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45F01" w14:textId="77777777" w:rsidR="0060322D" w:rsidRDefault="0060322D" w:rsidP="00F52AE3">
      <w:pPr>
        <w:spacing w:line="480" w:lineRule="auto"/>
        <w:jc w:val="center"/>
        <w:rPr>
          <w:b/>
          <w:bCs/>
          <w:sz w:val="36"/>
          <w:szCs w:val="36"/>
        </w:rPr>
      </w:pPr>
    </w:p>
    <w:p w14:paraId="74BDA7B8" w14:textId="77777777" w:rsidR="0060322D" w:rsidRDefault="0060322D" w:rsidP="00F52AE3">
      <w:pPr>
        <w:spacing w:line="480" w:lineRule="auto"/>
        <w:jc w:val="center"/>
        <w:rPr>
          <w:b/>
          <w:bCs/>
          <w:sz w:val="36"/>
          <w:szCs w:val="36"/>
        </w:rPr>
      </w:pPr>
    </w:p>
    <w:p w14:paraId="118B84FD" w14:textId="158D9C9B" w:rsidR="00F52AE3" w:rsidRPr="008E2122" w:rsidRDefault="00F52AE3" w:rsidP="00F52AE3">
      <w:pPr>
        <w:spacing w:line="480" w:lineRule="auto"/>
        <w:jc w:val="center"/>
        <w:rPr>
          <w:b/>
          <w:bCs/>
          <w:sz w:val="36"/>
          <w:szCs w:val="36"/>
        </w:rPr>
      </w:pPr>
      <w:r w:rsidRPr="008E2122">
        <w:rPr>
          <w:b/>
          <w:bCs/>
          <w:sz w:val="36"/>
          <w:szCs w:val="36"/>
        </w:rPr>
        <w:t>A Template for</w:t>
      </w:r>
    </w:p>
    <w:p w14:paraId="2651D53C" w14:textId="432C321E" w:rsidR="00AC707B" w:rsidRPr="008E2122" w:rsidRDefault="00F52AE3" w:rsidP="00F52AE3">
      <w:pPr>
        <w:spacing w:line="480" w:lineRule="auto"/>
        <w:jc w:val="center"/>
        <w:rPr>
          <w:b/>
          <w:bCs/>
          <w:sz w:val="36"/>
          <w:szCs w:val="36"/>
        </w:rPr>
      </w:pPr>
      <w:r w:rsidRPr="008E2122">
        <w:rPr>
          <w:b/>
          <w:bCs/>
          <w:sz w:val="36"/>
          <w:szCs w:val="36"/>
        </w:rPr>
        <w:t>RESPIRATORY PROTECTION PROGRAM</w:t>
      </w:r>
    </w:p>
    <w:p w14:paraId="442724FD" w14:textId="77777777" w:rsidR="00F52AE3" w:rsidRPr="008E2122" w:rsidRDefault="00F52AE3" w:rsidP="00F52AE3">
      <w:pPr>
        <w:spacing w:line="480" w:lineRule="auto"/>
        <w:jc w:val="center"/>
      </w:pPr>
    </w:p>
    <w:p w14:paraId="425BA05B" w14:textId="77777777" w:rsidR="0060322D" w:rsidRDefault="0060322D" w:rsidP="00F52AE3">
      <w:pPr>
        <w:spacing w:line="480" w:lineRule="auto"/>
        <w:jc w:val="center"/>
        <w:rPr>
          <w:sz w:val="28"/>
          <w:szCs w:val="28"/>
        </w:rPr>
      </w:pPr>
    </w:p>
    <w:p w14:paraId="52F4EF67" w14:textId="2AD82DA3" w:rsidR="00F52AE3" w:rsidRPr="008E2122" w:rsidRDefault="00F52AE3" w:rsidP="00F52AE3">
      <w:pPr>
        <w:spacing w:line="480" w:lineRule="auto"/>
        <w:jc w:val="center"/>
        <w:rPr>
          <w:sz w:val="28"/>
          <w:szCs w:val="28"/>
        </w:rPr>
      </w:pPr>
      <w:r w:rsidRPr="008E2122">
        <w:rPr>
          <w:sz w:val="28"/>
          <w:szCs w:val="28"/>
        </w:rPr>
        <w:t>Prepared By</w:t>
      </w:r>
    </w:p>
    <w:p w14:paraId="17C05F98" w14:textId="5371E1EC" w:rsidR="00F52AE3" w:rsidRPr="008E2122" w:rsidRDefault="00F52AE3" w:rsidP="00F52AE3">
      <w:pPr>
        <w:spacing w:line="480" w:lineRule="auto"/>
        <w:jc w:val="center"/>
        <w:rPr>
          <w:sz w:val="28"/>
          <w:szCs w:val="28"/>
        </w:rPr>
      </w:pPr>
      <w:r w:rsidRPr="008E2122">
        <w:rPr>
          <w:sz w:val="28"/>
          <w:szCs w:val="28"/>
        </w:rPr>
        <w:t>Xiaoliang Wang</w:t>
      </w:r>
    </w:p>
    <w:p w14:paraId="4A20020A" w14:textId="77777777" w:rsidR="00F52AE3" w:rsidRPr="008E2122" w:rsidRDefault="00F52AE3" w:rsidP="00F52AE3">
      <w:pPr>
        <w:spacing w:line="480" w:lineRule="auto"/>
        <w:jc w:val="center"/>
        <w:rPr>
          <w:sz w:val="28"/>
          <w:szCs w:val="28"/>
        </w:rPr>
      </w:pPr>
      <w:r w:rsidRPr="008E2122">
        <w:rPr>
          <w:sz w:val="28"/>
          <w:szCs w:val="28"/>
        </w:rPr>
        <w:t>Desert Research Institute</w:t>
      </w:r>
    </w:p>
    <w:p w14:paraId="48FB1FD6" w14:textId="69A03C7A" w:rsidR="00F52AE3" w:rsidRPr="008E2122" w:rsidRDefault="00F52AE3" w:rsidP="00F52AE3">
      <w:pPr>
        <w:spacing w:line="480" w:lineRule="auto"/>
        <w:jc w:val="center"/>
        <w:rPr>
          <w:sz w:val="28"/>
          <w:szCs w:val="28"/>
        </w:rPr>
      </w:pPr>
      <w:r w:rsidRPr="008E2122">
        <w:rPr>
          <w:sz w:val="28"/>
          <w:szCs w:val="28"/>
        </w:rPr>
        <w:t>2215 Raggio Pkwy, Reno, NV 89512</w:t>
      </w:r>
    </w:p>
    <w:p w14:paraId="6501254A" w14:textId="77777777" w:rsidR="00F52AE3" w:rsidRPr="008E2122" w:rsidRDefault="00F52AE3" w:rsidP="00F52AE3">
      <w:pPr>
        <w:spacing w:line="480" w:lineRule="auto"/>
        <w:jc w:val="center"/>
        <w:rPr>
          <w:sz w:val="28"/>
          <w:szCs w:val="28"/>
        </w:rPr>
      </w:pPr>
    </w:p>
    <w:p w14:paraId="78006BD6" w14:textId="77777777" w:rsidR="00F52AE3" w:rsidRPr="008E2122" w:rsidRDefault="00F52AE3" w:rsidP="00F52AE3">
      <w:pPr>
        <w:spacing w:line="480" w:lineRule="auto"/>
        <w:jc w:val="center"/>
        <w:rPr>
          <w:sz w:val="28"/>
          <w:szCs w:val="28"/>
        </w:rPr>
      </w:pPr>
    </w:p>
    <w:p w14:paraId="4335D66C" w14:textId="77777777" w:rsidR="00F52AE3" w:rsidRPr="008E2122" w:rsidRDefault="00F52AE3" w:rsidP="00F52AE3">
      <w:pPr>
        <w:spacing w:line="480" w:lineRule="auto"/>
        <w:jc w:val="center"/>
        <w:rPr>
          <w:sz w:val="28"/>
          <w:szCs w:val="28"/>
        </w:rPr>
      </w:pPr>
    </w:p>
    <w:p w14:paraId="036FB372" w14:textId="77777777" w:rsidR="00F52AE3" w:rsidRPr="008E2122" w:rsidRDefault="00F52AE3" w:rsidP="00F52AE3">
      <w:pPr>
        <w:spacing w:line="480" w:lineRule="auto"/>
        <w:jc w:val="center"/>
        <w:rPr>
          <w:sz w:val="28"/>
          <w:szCs w:val="28"/>
        </w:rPr>
      </w:pPr>
    </w:p>
    <w:p w14:paraId="6F43D774" w14:textId="77777777" w:rsidR="00F52AE3" w:rsidRPr="008E2122" w:rsidRDefault="00F52AE3" w:rsidP="00F52AE3">
      <w:pPr>
        <w:spacing w:line="480" w:lineRule="auto"/>
        <w:jc w:val="center"/>
        <w:rPr>
          <w:sz w:val="28"/>
          <w:szCs w:val="28"/>
        </w:rPr>
      </w:pPr>
    </w:p>
    <w:p w14:paraId="49CD5311" w14:textId="6832D96E" w:rsidR="00F233A1" w:rsidRPr="008E2122" w:rsidRDefault="002A2CD8" w:rsidP="00F52AE3">
      <w:pPr>
        <w:spacing w:line="480" w:lineRule="auto"/>
        <w:jc w:val="center"/>
        <w:rPr>
          <w:sz w:val="28"/>
          <w:szCs w:val="28"/>
        </w:rPr>
      </w:pPr>
      <w:r>
        <w:rPr>
          <w:sz w:val="28"/>
          <w:szCs w:val="28"/>
        </w:rPr>
        <w:t xml:space="preserve">August </w:t>
      </w:r>
      <w:r w:rsidR="005F7971">
        <w:rPr>
          <w:sz w:val="28"/>
          <w:szCs w:val="28"/>
        </w:rPr>
        <w:t>2</w:t>
      </w:r>
      <w:r w:rsidR="00DE3A2E">
        <w:rPr>
          <w:sz w:val="28"/>
          <w:szCs w:val="28"/>
        </w:rPr>
        <w:t>7</w:t>
      </w:r>
      <w:r w:rsidR="00F52AE3" w:rsidRPr="008E2122">
        <w:rPr>
          <w:sz w:val="28"/>
          <w:szCs w:val="28"/>
        </w:rPr>
        <w:t>, 2025</w:t>
      </w:r>
    </w:p>
    <w:p w14:paraId="11D4BDAA" w14:textId="77777777" w:rsidR="00DE3A2E" w:rsidRDefault="00DE3A2E">
      <w:pPr>
        <w:spacing w:after="160" w:line="278" w:lineRule="auto"/>
        <w:jc w:val="left"/>
        <w:rPr>
          <w:sz w:val="28"/>
          <w:szCs w:val="28"/>
        </w:rPr>
        <w:sectPr w:rsidR="00DE3A2E" w:rsidSect="00DE3A2E">
          <w:footerReference w:type="default" r:id="rId8"/>
          <w:headerReference w:type="first" r:id="rId9"/>
          <w:footerReference w:type="first" r:id="rId10"/>
          <w:pgSz w:w="12240" w:h="15840"/>
          <w:pgMar w:top="1440" w:right="1440" w:bottom="1440" w:left="1440" w:header="720" w:footer="720" w:gutter="0"/>
          <w:pgNumType w:fmt="lowerRoman"/>
          <w:cols w:space="720"/>
          <w:titlePg/>
          <w:docGrid w:linePitch="326"/>
        </w:sectPr>
      </w:pPr>
    </w:p>
    <w:p w14:paraId="53CFA7D0" w14:textId="77777777" w:rsidR="00F233A1" w:rsidRPr="008E2122" w:rsidRDefault="00F233A1" w:rsidP="002807F3">
      <w:pPr>
        <w:spacing w:before="240" w:after="240"/>
        <w:jc w:val="center"/>
        <w:rPr>
          <w:b/>
          <w:bCs/>
          <w:sz w:val="36"/>
          <w:szCs w:val="36"/>
        </w:rPr>
      </w:pPr>
      <w:r w:rsidRPr="008E2122">
        <w:rPr>
          <w:b/>
          <w:bCs/>
          <w:sz w:val="28"/>
          <w:szCs w:val="28"/>
        </w:rPr>
        <w:lastRenderedPageBreak/>
        <w:t>DISCLAIMER</w:t>
      </w:r>
    </w:p>
    <w:p w14:paraId="3AFBD0C2" w14:textId="085B4F30" w:rsidR="00F233A1" w:rsidRPr="008E2122" w:rsidRDefault="00F233A1" w:rsidP="00F233A1">
      <w:pPr>
        <w:pStyle w:val="BodyText"/>
      </w:pPr>
      <w:r w:rsidRPr="008E2122">
        <w:t>This free Respiratory Protection Program</w:t>
      </w:r>
      <w:r w:rsidR="003542CD" w:rsidRPr="008E2122">
        <w:t xml:space="preserve"> (RPP)</w:t>
      </w:r>
      <w:r w:rsidRPr="008E2122">
        <w:t xml:space="preserve"> template developed by Dr. Xiaoliang Wang of the Desert Research Institute and his team (“we,” “us” or “our”) is provided to the mining industry for general informational purposes only. Whilst we endeavor to keep the information correct and up to date with current (</w:t>
      </w:r>
      <w:r w:rsidR="00351B19">
        <w:t>August</w:t>
      </w:r>
      <w:r w:rsidRPr="008E2122">
        <w:t xml:space="preserve"> 2025) requirements by the Mine Safety and Health Administration, we make no representations or warranties of any kind, express or implied, regarding the accuracy, adequacy, validity, reliability, availability</w:t>
      </w:r>
      <w:r w:rsidR="005F687A">
        <w:t>,</w:t>
      </w:r>
      <w:r w:rsidRPr="008E2122">
        <w:t xml:space="preserve"> or completeness of any information.</w:t>
      </w:r>
    </w:p>
    <w:p w14:paraId="22657039" w14:textId="484B427E" w:rsidR="00802405" w:rsidRDefault="00802405" w:rsidP="00F233A1">
      <w:pPr>
        <w:pStyle w:val="BodyText"/>
      </w:pPr>
      <w:r>
        <w:t>T</w:t>
      </w:r>
      <w:r w:rsidRPr="00802405">
        <w:t>he Nevada System of Higher Education, its Board of Regents, the Desert Research Institute, and their respective officers, employees, and agents shall not be liable for any loss, damage, or other consequence arising from your use of this template or reliance on any information contained within it. Use of this template and reliance on its content are entirely at your own risk. By using the template, you acknowledge and accept these terms.</w:t>
      </w:r>
    </w:p>
    <w:p w14:paraId="1EC5160A" w14:textId="3065576B" w:rsidR="00F233A1" w:rsidRPr="008E2122" w:rsidRDefault="00F233A1" w:rsidP="00F233A1">
      <w:pPr>
        <w:pStyle w:val="BodyText"/>
      </w:pPr>
      <w:r w:rsidRPr="008E2122">
        <w:t>This template was produced under the Brookwood-Sago Mine Safety Grant number 24R60BS000012-01-01 from the Mine Safety and Health Administration</w:t>
      </w:r>
      <w:r w:rsidR="00463C05">
        <w:t xml:space="preserve"> (MSHA)</w:t>
      </w:r>
      <w:r w:rsidRPr="008E2122">
        <w:t xml:space="preserve">, U.S. Department of Labor. </w:t>
      </w:r>
      <w:r w:rsidR="00286548" w:rsidRPr="00286548">
        <w:t xml:space="preserve">MSHA has reviewed and approved our education or training materials for technical accuracy and suitability of content. </w:t>
      </w:r>
      <w:r w:rsidRPr="008E2122">
        <w:t>It does not reflect the views or policies of the U.S. Department of Labor, nor does mention of trade names, commercial products, or organizations imply endorsement by the</w:t>
      </w:r>
      <w:r w:rsidR="00A55EF1" w:rsidRPr="008E2122">
        <w:t xml:space="preserve"> </w:t>
      </w:r>
      <w:r w:rsidRPr="008E2122">
        <w:t>U.S. Government.</w:t>
      </w:r>
    </w:p>
    <w:p w14:paraId="09EB3EF9" w14:textId="565F74F9" w:rsidR="00F233A1" w:rsidRPr="008E2122" w:rsidRDefault="00F233A1" w:rsidP="00F233A1">
      <w:pPr>
        <w:pStyle w:val="BodyText"/>
      </w:pPr>
      <w:r w:rsidRPr="008E2122">
        <w:t>The use of brand names and/or any mention or listing of specific commercial products or services herein is solely for educational purposes and does not imply endorsement by the trainers, nor discrimination against similar brands, products</w:t>
      </w:r>
      <w:r w:rsidR="005F687A">
        <w:t>,</w:t>
      </w:r>
      <w:r w:rsidRPr="008E2122">
        <w:t xml:space="preserve"> or services not mentioned.</w:t>
      </w:r>
    </w:p>
    <w:p w14:paraId="269AEF19" w14:textId="2E473D29" w:rsidR="00802405" w:rsidRPr="008E2122" w:rsidRDefault="00802405" w:rsidP="00802405">
      <w:pPr>
        <w:spacing w:before="240" w:after="240"/>
        <w:jc w:val="center"/>
        <w:rPr>
          <w:b/>
          <w:bCs/>
          <w:sz w:val="36"/>
          <w:szCs w:val="36"/>
        </w:rPr>
      </w:pPr>
      <w:r>
        <w:rPr>
          <w:b/>
          <w:bCs/>
          <w:sz w:val="28"/>
          <w:szCs w:val="28"/>
        </w:rPr>
        <w:t>ACKNOWLEDGEMENTS</w:t>
      </w:r>
    </w:p>
    <w:p w14:paraId="1E4BBB08" w14:textId="0311BAED" w:rsidR="004170F6" w:rsidRPr="008E2122" w:rsidRDefault="00802405" w:rsidP="00802405">
      <w:pPr>
        <w:pStyle w:val="BodyText"/>
      </w:pPr>
      <w:r>
        <w:t xml:space="preserve">We thank Ms. Diane Hale and Ms. Dahiana Pimentel of Best in </w:t>
      </w:r>
      <w:proofErr w:type="gramStart"/>
      <w:r>
        <w:t>the West</w:t>
      </w:r>
      <w:proofErr w:type="gramEnd"/>
      <w:r>
        <w:t xml:space="preserve"> Safety, Inc., for their valuable comments and edits on the draft template.</w:t>
      </w:r>
    </w:p>
    <w:p w14:paraId="36589DF2" w14:textId="2FEFD1AE" w:rsidR="00F52AE3" w:rsidRPr="008E2122" w:rsidRDefault="00A55EF1" w:rsidP="002807F3">
      <w:pPr>
        <w:spacing w:before="240" w:after="240"/>
        <w:jc w:val="center"/>
        <w:rPr>
          <w:b/>
          <w:bCs/>
          <w:sz w:val="28"/>
          <w:szCs w:val="28"/>
        </w:rPr>
      </w:pPr>
      <w:r w:rsidRPr="008E2122">
        <w:rPr>
          <w:b/>
          <w:bCs/>
          <w:sz w:val="28"/>
          <w:szCs w:val="28"/>
        </w:rPr>
        <w:t>HOW TO USE THIS TEMPLATE</w:t>
      </w:r>
    </w:p>
    <w:p w14:paraId="46B7224B" w14:textId="0FAA7E9F" w:rsidR="0027404D" w:rsidRPr="008E2122" w:rsidRDefault="00B51BB4" w:rsidP="005E396B">
      <w:pPr>
        <w:pStyle w:val="BodyText"/>
      </w:pPr>
      <w:r w:rsidRPr="008E2122">
        <w:t xml:space="preserve">This template is designed to assist mine operators in developing an effective Respiratory Protection Program (RPP) that reduces miners’ exposure to respirable hazards and </w:t>
      </w:r>
      <w:r w:rsidR="006D4413" w:rsidRPr="008E2122">
        <w:t>improves</w:t>
      </w:r>
      <w:r w:rsidRPr="008E2122">
        <w:t xml:space="preserve"> respiratory protection, in compliance with the Mine Safety and Health Administration’s (MSHA) requirements. </w:t>
      </w:r>
      <w:r w:rsidR="0027404D" w:rsidRPr="008E2122">
        <w:t>Applicable MSHA regulations</w:t>
      </w:r>
      <w:r w:rsidR="006652AD" w:rsidRPr="008E2122">
        <w:t xml:space="preserve"> </w:t>
      </w:r>
      <w:r w:rsidR="00E65F29">
        <w:t>include</w:t>
      </w:r>
      <w:r w:rsidR="0027404D" w:rsidRPr="008E2122">
        <w:t>:</w:t>
      </w:r>
    </w:p>
    <w:p w14:paraId="7AAB69BD" w14:textId="1BD0850E" w:rsidR="0027404D" w:rsidRPr="008E2122" w:rsidRDefault="0027404D" w:rsidP="00B57209">
      <w:pPr>
        <w:pStyle w:val="ListParagraph"/>
        <w:widowControl w:val="0"/>
        <w:numPr>
          <w:ilvl w:val="0"/>
          <w:numId w:val="7"/>
        </w:numPr>
        <w:tabs>
          <w:tab w:val="left" w:pos="839"/>
        </w:tabs>
        <w:autoSpaceDE w:val="0"/>
        <w:autoSpaceDN w:val="0"/>
        <w:spacing w:before="120" w:line="293" w:lineRule="exact"/>
        <w:ind w:left="839" w:hanging="359"/>
        <w:contextualSpacing w:val="0"/>
      </w:pPr>
      <w:r w:rsidRPr="008E2122">
        <w:t xml:space="preserve">30 CFR </w:t>
      </w:r>
      <w:r w:rsidR="00E44349">
        <w:t xml:space="preserve">part </w:t>
      </w:r>
      <w:r w:rsidRPr="008E2122">
        <w:t xml:space="preserve">56 </w:t>
      </w:r>
      <w:r w:rsidR="004B4066">
        <w:t xml:space="preserve">- </w:t>
      </w:r>
      <w:r w:rsidRPr="008E2122">
        <w:t>Safety and Health Standards – Surface Metal and Nonmetal Mines</w:t>
      </w:r>
    </w:p>
    <w:p w14:paraId="1D047757" w14:textId="6FF3BF1B" w:rsidR="0027404D" w:rsidRPr="008E2122" w:rsidRDefault="0027404D" w:rsidP="00B57209">
      <w:pPr>
        <w:pStyle w:val="ListParagraph"/>
        <w:widowControl w:val="0"/>
        <w:numPr>
          <w:ilvl w:val="0"/>
          <w:numId w:val="7"/>
        </w:numPr>
        <w:tabs>
          <w:tab w:val="left" w:pos="839"/>
        </w:tabs>
        <w:autoSpaceDE w:val="0"/>
        <w:autoSpaceDN w:val="0"/>
        <w:spacing w:line="293" w:lineRule="exact"/>
        <w:ind w:left="839" w:hanging="359"/>
        <w:contextualSpacing w:val="0"/>
      </w:pPr>
      <w:r w:rsidRPr="008E2122">
        <w:t xml:space="preserve">30 CFR </w:t>
      </w:r>
      <w:r w:rsidR="00E44349">
        <w:t xml:space="preserve">part </w:t>
      </w:r>
      <w:r w:rsidRPr="008E2122">
        <w:t xml:space="preserve">57 </w:t>
      </w:r>
      <w:r w:rsidR="00FF36CF">
        <w:t xml:space="preserve">- </w:t>
      </w:r>
      <w:r w:rsidRPr="008E2122">
        <w:t>Safety and Health Standards – Underground Metal and Nonmetal Mines</w:t>
      </w:r>
    </w:p>
    <w:p w14:paraId="4F630BDD" w14:textId="24BFD875" w:rsidR="0027404D" w:rsidRPr="008E2122" w:rsidRDefault="0027404D" w:rsidP="00B57209">
      <w:pPr>
        <w:pStyle w:val="ListParagraph"/>
        <w:widowControl w:val="0"/>
        <w:numPr>
          <w:ilvl w:val="0"/>
          <w:numId w:val="7"/>
        </w:numPr>
        <w:tabs>
          <w:tab w:val="left" w:pos="839"/>
        </w:tabs>
        <w:autoSpaceDE w:val="0"/>
        <w:autoSpaceDN w:val="0"/>
        <w:spacing w:before="1"/>
        <w:ind w:left="839" w:hanging="359"/>
        <w:contextualSpacing w:val="0"/>
      </w:pPr>
      <w:r w:rsidRPr="008E2122">
        <w:t xml:space="preserve">30 CFR </w:t>
      </w:r>
      <w:r w:rsidR="00E44349">
        <w:t xml:space="preserve">part </w:t>
      </w:r>
      <w:r w:rsidRPr="008E2122">
        <w:t xml:space="preserve">60 </w:t>
      </w:r>
      <w:r w:rsidR="00896336">
        <w:t xml:space="preserve">- </w:t>
      </w:r>
      <w:r w:rsidRPr="008E2122">
        <w:t>Respirable Crystalline Silica</w:t>
      </w:r>
    </w:p>
    <w:p w14:paraId="25CAED29" w14:textId="5DF0915D" w:rsidR="0027404D" w:rsidRPr="008E2122" w:rsidRDefault="0027404D" w:rsidP="00B57209">
      <w:pPr>
        <w:pStyle w:val="ListParagraph"/>
        <w:widowControl w:val="0"/>
        <w:numPr>
          <w:ilvl w:val="0"/>
          <w:numId w:val="7"/>
        </w:numPr>
        <w:tabs>
          <w:tab w:val="left" w:pos="839"/>
        </w:tabs>
        <w:autoSpaceDE w:val="0"/>
        <w:autoSpaceDN w:val="0"/>
        <w:spacing w:before="1"/>
        <w:ind w:left="839" w:hanging="359"/>
        <w:contextualSpacing w:val="0"/>
      </w:pPr>
      <w:r w:rsidRPr="008E2122">
        <w:t xml:space="preserve">30 CFR </w:t>
      </w:r>
      <w:r w:rsidR="00E44349">
        <w:t xml:space="preserve">part </w:t>
      </w:r>
      <w:r w:rsidRPr="008E2122">
        <w:t xml:space="preserve">72 </w:t>
      </w:r>
      <w:r w:rsidR="00896336">
        <w:t xml:space="preserve">- </w:t>
      </w:r>
      <w:r w:rsidRPr="008E2122">
        <w:t>Health Standards for Coal Mines</w:t>
      </w:r>
    </w:p>
    <w:p w14:paraId="2EFBEE10" w14:textId="0BCC91A0" w:rsidR="00E65F29" w:rsidRPr="005E396B" w:rsidRDefault="00467BF3" w:rsidP="005E396B">
      <w:pPr>
        <w:pStyle w:val="BodyText"/>
      </w:pPr>
      <w:r w:rsidRPr="005E396B">
        <w:t xml:space="preserve">The Respiratory Protection Program Administrator is responsible for implementing the RPP and must carefully review MSHA’s respiratory protection requirements, as well as the elements outlined in the ASTM Standard Practice for Respiratory Protection (ASTM F3387-19). </w:t>
      </w:r>
    </w:p>
    <w:p w14:paraId="7F6866AA" w14:textId="3731682B" w:rsidR="00850FAE" w:rsidRPr="005E396B" w:rsidRDefault="008D312D" w:rsidP="005E396B">
      <w:pPr>
        <w:pStyle w:val="BodyText"/>
      </w:pPr>
      <w:r w:rsidRPr="005E396B">
        <w:t>The</w:t>
      </w:r>
      <w:r w:rsidR="00463D6F" w:rsidRPr="005E396B">
        <w:t xml:space="preserve"> text,</w:t>
      </w:r>
      <w:r w:rsidRPr="005E396B">
        <w:t xml:space="preserve"> </w:t>
      </w:r>
      <w:r w:rsidR="00BA5F32" w:rsidRPr="005E396B">
        <w:t>tables</w:t>
      </w:r>
      <w:r w:rsidR="0025584F" w:rsidRPr="005E396B">
        <w:t xml:space="preserve">, </w:t>
      </w:r>
      <w:r w:rsidR="00BA5F32" w:rsidRPr="005E396B">
        <w:t>forms</w:t>
      </w:r>
      <w:r w:rsidR="0025584F" w:rsidRPr="005E396B">
        <w:t xml:space="preserve">, and </w:t>
      </w:r>
      <w:r w:rsidR="00BA5F32" w:rsidRPr="005E396B">
        <w:t>checklist</w:t>
      </w:r>
      <w:r w:rsidR="0025584F" w:rsidRPr="005E396B">
        <w:t xml:space="preserve">s in this template </w:t>
      </w:r>
      <w:r w:rsidR="00BA5F32" w:rsidRPr="005E396B">
        <w:t xml:space="preserve">should be </w:t>
      </w:r>
      <w:r w:rsidR="0007706D" w:rsidRPr="005E396B">
        <w:t xml:space="preserve">adapted </w:t>
      </w:r>
      <w:r w:rsidR="0025584F" w:rsidRPr="005E396B">
        <w:t>to</w:t>
      </w:r>
      <w:r w:rsidR="00E65F29" w:rsidRPr="005E396B">
        <w:t xml:space="preserve"> </w:t>
      </w:r>
      <w:r w:rsidR="009F40B5" w:rsidRPr="005E396B">
        <w:t>each</w:t>
      </w:r>
      <w:r w:rsidR="00322C7E" w:rsidRPr="005E396B">
        <w:t xml:space="preserve"> mine’s </w:t>
      </w:r>
      <w:r w:rsidR="0025584F" w:rsidRPr="005E396B">
        <w:t xml:space="preserve">specific </w:t>
      </w:r>
      <w:r w:rsidR="005641C6" w:rsidRPr="005E396B">
        <w:t>airborne hazards</w:t>
      </w:r>
      <w:r w:rsidR="0025584F" w:rsidRPr="005E396B">
        <w:t xml:space="preserve"> </w:t>
      </w:r>
      <w:r w:rsidR="00463D6F" w:rsidRPr="005E396B">
        <w:t xml:space="preserve">and </w:t>
      </w:r>
      <w:r w:rsidR="006F0EA7" w:rsidRPr="005E396B">
        <w:t xml:space="preserve">site-specific </w:t>
      </w:r>
      <w:r w:rsidR="00291F3F" w:rsidRPr="005E396B">
        <w:t xml:space="preserve">needs and </w:t>
      </w:r>
      <w:r w:rsidR="00463D6F" w:rsidRPr="005E396B">
        <w:t>practices</w:t>
      </w:r>
      <w:r w:rsidR="00BA5F32" w:rsidRPr="005E396B">
        <w:t xml:space="preserve">. </w:t>
      </w:r>
      <w:r w:rsidR="00915960" w:rsidRPr="005E396B">
        <w:t>M</w:t>
      </w:r>
      <w:r w:rsidR="00463D6F" w:rsidRPr="005E396B">
        <w:t>ine-</w:t>
      </w:r>
      <w:r w:rsidR="0000584E" w:rsidRPr="005E396B">
        <w:t xml:space="preserve">site </w:t>
      </w:r>
      <w:r w:rsidR="00463D6F" w:rsidRPr="005E396B">
        <w:t>specific information should be entered</w:t>
      </w:r>
      <w:r w:rsidR="006F0EA7" w:rsidRPr="005E396B">
        <w:t xml:space="preserve"> in </w:t>
      </w:r>
      <w:r w:rsidR="00DE188F" w:rsidRPr="005E396B">
        <w:t xml:space="preserve">the </w:t>
      </w:r>
      <w:r w:rsidR="006F0EA7" w:rsidRPr="00797074">
        <w:rPr>
          <w:color w:val="EE0000"/>
        </w:rPr>
        <w:t>[red font enclosed in brackets]</w:t>
      </w:r>
      <w:r w:rsidR="00463D6F" w:rsidRPr="005E396B">
        <w:t xml:space="preserve">. </w:t>
      </w:r>
    </w:p>
    <w:p w14:paraId="319A43D7" w14:textId="77777777" w:rsidR="00850FAE" w:rsidRPr="008E2122" w:rsidRDefault="00850FAE" w:rsidP="0082506F">
      <w:pPr>
        <w:pStyle w:val="Title"/>
        <w:rPr>
          <w:spacing w:val="0"/>
        </w:rPr>
        <w:sectPr w:rsidR="00850FAE" w:rsidRPr="008E2122" w:rsidSect="00375937">
          <w:headerReference w:type="first" r:id="rId11"/>
          <w:footerReference w:type="first" r:id="rId12"/>
          <w:pgSz w:w="12240" w:h="15840"/>
          <w:pgMar w:top="1440" w:right="1440" w:bottom="1440" w:left="1440" w:header="0" w:footer="907" w:gutter="0"/>
          <w:pgNumType w:fmt="lowerRoman"/>
          <w:cols w:space="720"/>
          <w:titlePg/>
          <w:docGrid w:linePitch="326"/>
        </w:sectPr>
      </w:pPr>
    </w:p>
    <w:p w14:paraId="610F326C" w14:textId="77777777" w:rsidR="007F2BCF" w:rsidRPr="008E2122" w:rsidRDefault="007F2BCF" w:rsidP="00DC1031">
      <w:pPr>
        <w:pStyle w:val="Title"/>
        <w:rPr>
          <w:spacing w:val="0"/>
        </w:rPr>
      </w:pPr>
      <w:r w:rsidRPr="008E2122">
        <w:rPr>
          <w:spacing w:val="0"/>
        </w:rPr>
        <w:lastRenderedPageBreak/>
        <w:t>Respiratory Protection Program for</w:t>
      </w:r>
    </w:p>
    <w:p w14:paraId="141E46D2" w14:textId="4C9A933C" w:rsidR="003756DB" w:rsidRPr="008E2122" w:rsidRDefault="007F2BCF" w:rsidP="00DC1031">
      <w:pPr>
        <w:pStyle w:val="Title"/>
        <w:rPr>
          <w:spacing w:val="0"/>
        </w:rPr>
      </w:pPr>
      <w:r w:rsidRPr="008E2122">
        <w:rPr>
          <w:spacing w:val="0"/>
        </w:rPr>
        <w:t xml:space="preserve"> </w:t>
      </w:r>
      <w:r w:rsidRPr="008E2122">
        <w:rPr>
          <w:color w:val="EE0000"/>
          <w:spacing w:val="0"/>
        </w:rPr>
        <w:t>[Name of Mine]</w:t>
      </w:r>
    </w:p>
    <w:p w14:paraId="6E005C3B" w14:textId="77777777" w:rsidR="007F2BCF" w:rsidRPr="008E2122" w:rsidRDefault="007F2BCF" w:rsidP="00DC1031"/>
    <w:p w14:paraId="0772295A" w14:textId="77777777" w:rsidR="00D16263" w:rsidRPr="008E2122" w:rsidRDefault="00D16263" w:rsidP="00DC1031"/>
    <w:p w14:paraId="58A08F73" w14:textId="7E588BEC" w:rsidR="000100BA" w:rsidRPr="008E2122" w:rsidRDefault="000100BA" w:rsidP="00DC1031">
      <w:pPr>
        <w:pStyle w:val="BodyText"/>
        <w:spacing w:before="120"/>
      </w:pPr>
      <w:r w:rsidRPr="008E2122">
        <w:t xml:space="preserve">The Mine Safety and Health Administration’s (MSHA) regulations (e.g., </w:t>
      </w:r>
      <w:hyperlink r:id="rId13" w:history="1">
        <w:r w:rsidRPr="00797074">
          <w:rPr>
            <w:rStyle w:val="Hyperlink"/>
          </w:rPr>
          <w:t>30 CFR 60.14</w:t>
        </w:r>
      </w:hyperlink>
      <w:r w:rsidRPr="008E2122">
        <w:t xml:space="preserve">, </w:t>
      </w:r>
      <w:hyperlink r:id="rId14" w:history="1">
        <w:r w:rsidRPr="008E2122">
          <w:rPr>
            <w:rStyle w:val="Hyperlink"/>
          </w:rPr>
          <w:t>56</w:t>
        </w:r>
        <w:r w:rsidR="00F96C97" w:rsidRPr="008E2122">
          <w:rPr>
            <w:rStyle w:val="Hyperlink"/>
          </w:rPr>
          <w:t>.5005</w:t>
        </w:r>
      </w:hyperlink>
      <w:r w:rsidR="00F96C97" w:rsidRPr="008E2122">
        <w:t xml:space="preserve">, </w:t>
      </w:r>
      <w:hyperlink r:id="rId15" w:history="1">
        <w:r w:rsidRPr="008E2122">
          <w:rPr>
            <w:rStyle w:val="Hyperlink"/>
          </w:rPr>
          <w:t>57.5005</w:t>
        </w:r>
      </w:hyperlink>
      <w:r w:rsidR="006D4413" w:rsidRPr="008E2122">
        <w:t xml:space="preserve">, and </w:t>
      </w:r>
      <w:hyperlink r:id="rId16" w:history="1">
        <w:r w:rsidR="006D4413" w:rsidRPr="00A1019B">
          <w:rPr>
            <w:rStyle w:val="Hyperlink"/>
          </w:rPr>
          <w:t>72</w:t>
        </w:r>
        <w:r w:rsidR="008F763B" w:rsidRPr="00A1019B">
          <w:rPr>
            <w:rStyle w:val="Hyperlink"/>
          </w:rPr>
          <w:t>.710</w:t>
        </w:r>
      </w:hyperlink>
      <w:r w:rsidRPr="008E2122">
        <w:t xml:space="preserve">) require mine operators to implement a written respiratory protection program (RPP) </w:t>
      </w:r>
      <w:r w:rsidR="00D6089D">
        <w:t xml:space="preserve">that </w:t>
      </w:r>
      <w:r w:rsidR="006F6054">
        <w:t>adher</w:t>
      </w:r>
      <w:r w:rsidR="00D6089D">
        <w:t>es</w:t>
      </w:r>
      <w:r w:rsidR="006F6054">
        <w:t xml:space="preserve"> to</w:t>
      </w:r>
      <w:r w:rsidRPr="008E2122">
        <w:t xml:space="preserve"> the requirements of ASTM </w:t>
      </w:r>
      <w:r w:rsidR="004F32A9">
        <w:t xml:space="preserve">F3387-19 </w:t>
      </w:r>
      <w:r w:rsidRPr="00A1019B">
        <w:rPr>
          <w:i/>
          <w:iCs/>
        </w:rPr>
        <w:t>Standard Practice for Respiratory Protection</w:t>
      </w:r>
      <w:r w:rsidRPr="008E2122">
        <w:t xml:space="preserve">. This RPP has been specifically </w:t>
      </w:r>
      <w:r w:rsidR="00EC0700">
        <w:t xml:space="preserve">developed </w:t>
      </w:r>
      <w:r w:rsidRPr="008E2122">
        <w:t xml:space="preserve">for </w:t>
      </w:r>
      <w:r w:rsidR="00F96C97" w:rsidRPr="008E2122">
        <w:rPr>
          <w:color w:val="EE0000"/>
        </w:rPr>
        <w:t>[</w:t>
      </w:r>
      <w:r w:rsidR="00F96C97" w:rsidRPr="00A1019B">
        <w:rPr>
          <w:color w:val="FF0000"/>
        </w:rPr>
        <w:t>Min</w:t>
      </w:r>
      <w:r w:rsidR="005C43E0">
        <w:rPr>
          <w:color w:val="FF0000"/>
        </w:rPr>
        <w:t>e name and</w:t>
      </w:r>
      <w:r w:rsidR="00F96C97" w:rsidRPr="008E2122">
        <w:rPr>
          <w:color w:val="EE0000"/>
        </w:rPr>
        <w:t xml:space="preserve"> </w:t>
      </w:r>
      <w:r w:rsidR="005C43E0">
        <w:rPr>
          <w:color w:val="EE0000"/>
        </w:rPr>
        <w:t>l</w:t>
      </w:r>
      <w:r w:rsidRPr="008E2122">
        <w:rPr>
          <w:color w:val="EE0000"/>
        </w:rPr>
        <w:t>ocation</w:t>
      </w:r>
      <w:r w:rsidR="00F96C97" w:rsidRPr="008E2122">
        <w:rPr>
          <w:color w:val="EE0000"/>
        </w:rPr>
        <w:t>]</w:t>
      </w:r>
      <w:r w:rsidRPr="008E2122">
        <w:rPr>
          <w:color w:val="FF0000"/>
        </w:rPr>
        <w:t xml:space="preserve">. </w:t>
      </w:r>
      <w:r w:rsidR="003B49E0" w:rsidRPr="008E2122">
        <w:t>The Respirator Program Administrator (</w:t>
      </w:r>
      <w:r w:rsidR="008521C6" w:rsidRPr="008E2122">
        <w:t>RPA</w:t>
      </w:r>
      <w:r w:rsidR="003B49E0" w:rsidRPr="008E2122">
        <w:t xml:space="preserve">) has full authority and responsibility for implementing and maintaining this program. </w:t>
      </w:r>
    </w:p>
    <w:p w14:paraId="22AC09BE" w14:textId="77777777" w:rsidR="000100BA" w:rsidRPr="008E2122" w:rsidRDefault="000100BA" w:rsidP="00DC1031">
      <w:pPr>
        <w:pStyle w:val="BodyText"/>
        <w:rPr>
          <w:sz w:val="20"/>
        </w:rPr>
      </w:pPr>
    </w:p>
    <w:p w14:paraId="19640C06" w14:textId="77777777" w:rsidR="006B3C34" w:rsidRPr="008E2122" w:rsidRDefault="006B3C34" w:rsidP="00DC1031">
      <w:pPr>
        <w:pStyle w:val="BodyText"/>
        <w:rPr>
          <w:sz w:val="20"/>
        </w:rPr>
      </w:pPr>
    </w:p>
    <w:p w14:paraId="3CFE8522" w14:textId="77777777" w:rsidR="000100BA" w:rsidRPr="008E2122" w:rsidRDefault="000100BA" w:rsidP="00DC1031">
      <w:pPr>
        <w:pStyle w:val="BodyText"/>
        <w:rPr>
          <w:sz w:val="20"/>
        </w:rPr>
      </w:pPr>
    </w:p>
    <w:p w14:paraId="0B462B4B" w14:textId="1E2EF66D" w:rsidR="000100BA" w:rsidRPr="008E2122" w:rsidRDefault="000100BA" w:rsidP="00DC1031">
      <w:pPr>
        <w:pStyle w:val="BodyText"/>
        <w:spacing w:before="156"/>
        <w:rPr>
          <w:sz w:val="20"/>
        </w:rPr>
      </w:pPr>
    </w:p>
    <w:p w14:paraId="1DF789BB" w14:textId="77777777" w:rsidR="000100BA" w:rsidRPr="008E2122" w:rsidRDefault="000100BA" w:rsidP="00DC1031">
      <w:pPr>
        <w:pStyle w:val="BodyText"/>
        <w:spacing w:line="20" w:lineRule="exact"/>
        <w:rPr>
          <w:sz w:val="2"/>
        </w:rPr>
      </w:pPr>
      <w:r w:rsidRPr="008E2122">
        <w:rPr>
          <w:noProof/>
          <w:sz w:val="2"/>
        </w:rPr>
        <mc:AlternateContent>
          <mc:Choice Requires="wpg">
            <w:drawing>
              <wp:inline distT="0" distB="0" distL="0" distR="0" wp14:anchorId="24861F21" wp14:editId="4864EB9C">
                <wp:extent cx="3100070" cy="12700"/>
                <wp:effectExtent l="9525" t="0" r="5080" b="635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100070" cy="12700"/>
                          <a:chOff x="0" y="0"/>
                          <a:chExt cx="3100070" cy="12700"/>
                        </a:xfrm>
                      </wpg:grpSpPr>
                      <wps:wsp>
                        <wps:cNvPr id="3" name="Graphic 3"/>
                        <wps:cNvSpPr/>
                        <wps:spPr>
                          <a:xfrm>
                            <a:off x="0" y="6350"/>
                            <a:ext cx="3100070" cy="1270"/>
                          </a:xfrm>
                          <a:custGeom>
                            <a:avLst/>
                            <a:gdLst/>
                            <a:ahLst/>
                            <a:cxnLst/>
                            <a:rect l="l" t="t" r="r" b="b"/>
                            <a:pathLst>
                              <a:path w="3100070">
                                <a:moveTo>
                                  <a:pt x="0" y="0"/>
                                </a:moveTo>
                                <a:lnTo>
                                  <a:pt x="3100070" y="0"/>
                                </a:lnTo>
                              </a:path>
                            </a:pathLst>
                          </a:custGeom>
                          <a:ln w="12700">
                            <a:solidFill>
                              <a:srgbClr val="000000"/>
                            </a:solidFill>
                            <a:prstDash val="solid"/>
                          </a:ln>
                        </wps:spPr>
                        <wps:bodyPr wrap="square" lIns="0" tIns="0" rIns="0" bIns="0" rtlCol="0">
                          <a:prstTxWarp prst="textNoShape">
                            <a:avLst/>
                          </a:prstTxWarp>
                          <a:noAutofit/>
                        </wps:bodyPr>
                      </wps:wsp>
                    </wpg:wgp>
                  </a:graphicData>
                </a:graphic>
              </wp:inline>
            </w:drawing>
          </mc:Choice>
          <mc:Fallback xmlns:arto="http://schemas.microsoft.com/office/word/2006/arto">
            <w:pict>
              <v:group w14:anchorId="242737DA" id="Group 2" o:spid="_x0000_s1026" style="width:244.1pt;height:1pt;mso-position-horizontal-relative:char;mso-position-vertical-relative:line" coordsize="31000,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">
                <v:shape id="Graphic 3" o:spid="_x0000_s1027" style="position:absolute;top:63;width:31000;height:13;visibility:visible;mso-wrap-style:square;v-text-anchor:top" coordsize="31000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" path="m,l3100070,e" filled="f" strokeweight="1pt">
                  <v:path arrowok="t"/>
                </v:shape>
                <w10:anchorlock/>
              </v:group>
            </w:pict>
          </mc:Fallback>
        </mc:AlternateContent>
      </w:r>
    </w:p>
    <w:p w14:paraId="3C6B883A" w14:textId="073BDA36" w:rsidR="000100BA" w:rsidRPr="008E2122" w:rsidRDefault="000100BA" w:rsidP="00DC1031">
      <w:pPr>
        <w:rPr>
          <w:b/>
          <w:bCs/>
        </w:rPr>
      </w:pPr>
      <w:r w:rsidRPr="008E2122">
        <w:rPr>
          <w:b/>
          <w:bCs/>
        </w:rPr>
        <w:t>Respirator Program Administrator</w:t>
      </w:r>
      <w:r w:rsidRPr="008E2122">
        <w:rPr>
          <w:b/>
          <w:bCs/>
        </w:rPr>
        <w:tab/>
      </w:r>
      <w:r w:rsidR="008B5CC9" w:rsidRPr="008E2122">
        <w:rPr>
          <w:b/>
          <w:bCs/>
        </w:rPr>
        <w:tab/>
      </w:r>
      <w:r w:rsidR="008B5CC9" w:rsidRPr="008E2122">
        <w:rPr>
          <w:b/>
          <w:bCs/>
        </w:rPr>
        <w:tab/>
      </w:r>
      <w:r w:rsidRPr="008E2122">
        <w:rPr>
          <w:b/>
          <w:bCs/>
        </w:rPr>
        <w:t xml:space="preserve"> </w:t>
      </w:r>
    </w:p>
    <w:p w14:paraId="0455E2E1" w14:textId="7F050298" w:rsidR="000100BA" w:rsidRPr="008E2122" w:rsidRDefault="008B5CC9" w:rsidP="00DC1031">
      <w:pPr>
        <w:rPr>
          <w:b/>
          <w:bCs/>
          <w:sz w:val="20"/>
        </w:rPr>
      </w:pPr>
      <w:r w:rsidRPr="008E2122">
        <w:rPr>
          <w:b/>
          <w:bCs/>
        </w:rPr>
        <w:t>Printed Name</w:t>
      </w:r>
    </w:p>
    <w:p w14:paraId="6DED81FD" w14:textId="77777777" w:rsidR="000100BA" w:rsidRPr="008E2122" w:rsidRDefault="000100BA" w:rsidP="00DC1031">
      <w:pPr>
        <w:pStyle w:val="BodyText"/>
        <w:rPr>
          <w:b/>
          <w:sz w:val="20"/>
        </w:rPr>
      </w:pPr>
    </w:p>
    <w:p w14:paraId="1E933119" w14:textId="77777777" w:rsidR="008B5CC9" w:rsidRPr="008E2122" w:rsidRDefault="008B5CC9" w:rsidP="00DC1031">
      <w:pPr>
        <w:pStyle w:val="BodyText"/>
        <w:rPr>
          <w:b/>
          <w:sz w:val="20"/>
        </w:rPr>
      </w:pPr>
    </w:p>
    <w:p w14:paraId="4BA0C637" w14:textId="77777777" w:rsidR="000100BA" w:rsidRPr="008E2122" w:rsidRDefault="000100BA" w:rsidP="00DC1031">
      <w:pPr>
        <w:pStyle w:val="BodyText"/>
        <w:spacing w:before="71"/>
        <w:rPr>
          <w:b/>
          <w:sz w:val="20"/>
        </w:rPr>
      </w:pPr>
      <w:r w:rsidRPr="008E2122">
        <w:rPr>
          <w:noProof/>
        </w:rPr>
        <mc:AlternateContent>
          <mc:Choice Requires="wps">
            <w:drawing>
              <wp:anchor distT="0" distB="0" distL="0" distR="0" simplePos="0" relativeHeight="251658240" behindDoc="1" locked="0" layoutInCell="1" allowOverlap="1" wp14:anchorId="62AFA978" wp14:editId="08054CB8">
                <wp:simplePos x="0" y="0"/>
                <wp:positionH relativeFrom="page">
                  <wp:posOffset>914400</wp:posOffset>
                </wp:positionH>
                <wp:positionV relativeFrom="paragraph">
                  <wp:posOffset>206982</wp:posOffset>
                </wp:positionV>
                <wp:extent cx="3095625" cy="1270"/>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95625" cy="1270"/>
                        </a:xfrm>
                        <a:custGeom>
                          <a:avLst/>
                          <a:gdLst/>
                          <a:ahLst/>
                          <a:cxnLst/>
                          <a:rect l="l" t="t" r="r" b="b"/>
                          <a:pathLst>
                            <a:path w="3095625">
                              <a:moveTo>
                                <a:pt x="0" y="0"/>
                              </a:moveTo>
                              <a:lnTo>
                                <a:pt x="3095625"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xmlns:arto="http://schemas.microsoft.com/office/word/2006/arto">
            <w:pict>
              <v:shape w14:anchorId="4F997B40" id="Graphic 4" o:spid="_x0000_s1026" style="position:absolute;margin-left:1in;margin-top:16.3pt;width:243.75pt;height:.1pt;z-index:-251658240;visibility:visible;mso-wrap-style:square;mso-wrap-distance-left:0;mso-wrap-distance-top:0;mso-wrap-distance-right:0;mso-wrap-distance-bottom:0;mso-position-horizontal:absolute;mso-position-horizontal-relative:page;mso-position-vertical:absolute;mso-position-vertical-relative:text;v-text-anchor:top" coordsize="3095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" path="m,l3095625,e" filled="f" strokeweight="1pt">
                <v:path arrowok="t"/>
                <w10:wrap type="topAndBottom" anchorx="page"/>
              </v:shape>
            </w:pict>
          </mc:Fallback>
        </mc:AlternateContent>
      </w:r>
    </w:p>
    <w:p w14:paraId="60E6C689" w14:textId="03936A1F" w:rsidR="008B5CC9" w:rsidRPr="008E2122" w:rsidRDefault="000100BA" w:rsidP="00DC1031">
      <w:pPr>
        <w:rPr>
          <w:b/>
          <w:bCs/>
        </w:rPr>
      </w:pPr>
      <w:r w:rsidRPr="008E2122">
        <w:rPr>
          <w:b/>
          <w:bCs/>
        </w:rPr>
        <w:t xml:space="preserve">Respirator Program Administrator </w:t>
      </w:r>
    </w:p>
    <w:p w14:paraId="71E0F6D5" w14:textId="3062FF3E" w:rsidR="000100BA" w:rsidRPr="008E2122" w:rsidRDefault="000100BA" w:rsidP="00DC1031">
      <w:pPr>
        <w:rPr>
          <w:b/>
          <w:bCs/>
        </w:rPr>
      </w:pPr>
      <w:r w:rsidRPr="008E2122">
        <w:rPr>
          <w:b/>
          <w:bCs/>
        </w:rPr>
        <w:t>Signature</w:t>
      </w:r>
    </w:p>
    <w:p w14:paraId="4F917794" w14:textId="77777777" w:rsidR="00354CB0" w:rsidRPr="008E2122" w:rsidRDefault="00354CB0" w:rsidP="00DC1031">
      <w:pPr>
        <w:pStyle w:val="BodyText"/>
        <w:rPr>
          <w:b/>
          <w:sz w:val="20"/>
        </w:rPr>
      </w:pPr>
    </w:p>
    <w:p w14:paraId="1AA558A3" w14:textId="77777777" w:rsidR="00354CB0" w:rsidRPr="008E2122" w:rsidRDefault="00354CB0" w:rsidP="00DC1031">
      <w:pPr>
        <w:pStyle w:val="BodyText"/>
        <w:rPr>
          <w:b/>
          <w:sz w:val="20"/>
        </w:rPr>
      </w:pPr>
    </w:p>
    <w:p w14:paraId="54461FF5" w14:textId="77777777" w:rsidR="00354CB0" w:rsidRPr="008E2122" w:rsidRDefault="00354CB0" w:rsidP="00DC1031">
      <w:pPr>
        <w:pStyle w:val="BodyText"/>
        <w:spacing w:before="71"/>
        <w:rPr>
          <w:b/>
          <w:sz w:val="20"/>
        </w:rPr>
      </w:pPr>
      <w:r w:rsidRPr="008E2122">
        <w:rPr>
          <w:noProof/>
        </w:rPr>
        <mc:AlternateContent>
          <mc:Choice Requires="wps">
            <w:drawing>
              <wp:anchor distT="0" distB="0" distL="0" distR="0" simplePos="0" relativeHeight="251658241" behindDoc="1" locked="0" layoutInCell="1" allowOverlap="1" wp14:anchorId="24A362BA" wp14:editId="2B0F4912">
                <wp:simplePos x="0" y="0"/>
                <wp:positionH relativeFrom="page">
                  <wp:posOffset>914400</wp:posOffset>
                </wp:positionH>
                <wp:positionV relativeFrom="paragraph">
                  <wp:posOffset>206982</wp:posOffset>
                </wp:positionV>
                <wp:extent cx="3095625" cy="1270"/>
                <wp:effectExtent l="0" t="0" r="0" b="0"/>
                <wp:wrapTopAndBottom/>
                <wp:docPr id="774255078"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95625" cy="1270"/>
                        </a:xfrm>
                        <a:custGeom>
                          <a:avLst/>
                          <a:gdLst/>
                          <a:ahLst/>
                          <a:cxnLst/>
                          <a:rect l="l" t="t" r="r" b="b"/>
                          <a:pathLst>
                            <a:path w="3095625">
                              <a:moveTo>
                                <a:pt x="0" y="0"/>
                              </a:moveTo>
                              <a:lnTo>
                                <a:pt x="3095625"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xmlns:arto="http://schemas.microsoft.com/office/word/2006/arto">
            <w:pict>
              <v:shape w14:anchorId="527D899D" id="Graphic 4" o:spid="_x0000_s1026" style="position:absolute;margin-left:1in;margin-top:16.3pt;width:243.75pt;height:.1pt;z-index:-251658239;visibility:visible;mso-wrap-style:square;mso-wrap-distance-left:0;mso-wrap-distance-top:0;mso-wrap-distance-right:0;mso-wrap-distance-bottom:0;mso-position-horizontal:absolute;mso-position-horizontal-relative:page;mso-position-vertical:absolute;mso-position-vertical-relative:text;v-text-anchor:top" coordsize="3095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" path="m,l3095625,e" filled="f" strokeweight="1pt">
                <v:path arrowok="t"/>
                <w10:wrap type="topAndBottom" anchorx="page"/>
              </v:shape>
            </w:pict>
          </mc:Fallback>
        </mc:AlternateContent>
      </w:r>
    </w:p>
    <w:p w14:paraId="6AD5BC3D" w14:textId="3F18FD8D" w:rsidR="00354CB0" w:rsidRPr="008E2122" w:rsidRDefault="00354CB0" w:rsidP="00DC1031">
      <w:pPr>
        <w:rPr>
          <w:b/>
          <w:bCs/>
        </w:rPr>
      </w:pPr>
      <w:r w:rsidRPr="008E2122">
        <w:rPr>
          <w:b/>
          <w:bCs/>
        </w:rPr>
        <w:t>Date Created</w:t>
      </w:r>
    </w:p>
    <w:p w14:paraId="548F6DEA" w14:textId="77777777" w:rsidR="00354CB0" w:rsidRPr="008E2122" w:rsidRDefault="00354CB0" w:rsidP="00DC1031">
      <w:pPr>
        <w:pStyle w:val="BodyText"/>
        <w:rPr>
          <w:b/>
          <w:sz w:val="20"/>
        </w:rPr>
      </w:pPr>
    </w:p>
    <w:p w14:paraId="1D789D7A" w14:textId="77777777" w:rsidR="00354CB0" w:rsidRPr="008E2122" w:rsidRDefault="00354CB0" w:rsidP="00DC1031">
      <w:pPr>
        <w:pStyle w:val="BodyText"/>
        <w:rPr>
          <w:b/>
          <w:sz w:val="20"/>
        </w:rPr>
      </w:pPr>
    </w:p>
    <w:p w14:paraId="373E0146" w14:textId="77777777" w:rsidR="00354CB0" w:rsidRPr="008E2122" w:rsidRDefault="00354CB0" w:rsidP="00DC1031">
      <w:pPr>
        <w:pStyle w:val="BodyText"/>
        <w:spacing w:before="71"/>
        <w:rPr>
          <w:b/>
          <w:sz w:val="20"/>
        </w:rPr>
      </w:pPr>
      <w:r w:rsidRPr="008E2122">
        <w:rPr>
          <w:noProof/>
        </w:rPr>
        <mc:AlternateContent>
          <mc:Choice Requires="wps">
            <w:drawing>
              <wp:anchor distT="0" distB="0" distL="0" distR="0" simplePos="0" relativeHeight="251658242" behindDoc="1" locked="0" layoutInCell="1" allowOverlap="1" wp14:anchorId="50577C2F" wp14:editId="4743FA0E">
                <wp:simplePos x="0" y="0"/>
                <wp:positionH relativeFrom="page">
                  <wp:posOffset>914400</wp:posOffset>
                </wp:positionH>
                <wp:positionV relativeFrom="paragraph">
                  <wp:posOffset>206982</wp:posOffset>
                </wp:positionV>
                <wp:extent cx="3095625" cy="1270"/>
                <wp:effectExtent l="0" t="0" r="0" b="0"/>
                <wp:wrapTopAndBottom/>
                <wp:docPr id="1087650462"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95625" cy="1270"/>
                        </a:xfrm>
                        <a:custGeom>
                          <a:avLst/>
                          <a:gdLst/>
                          <a:ahLst/>
                          <a:cxnLst/>
                          <a:rect l="l" t="t" r="r" b="b"/>
                          <a:pathLst>
                            <a:path w="3095625">
                              <a:moveTo>
                                <a:pt x="0" y="0"/>
                              </a:moveTo>
                              <a:lnTo>
                                <a:pt x="3095625" y="0"/>
                              </a:lnTo>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xmlns:arto="http://schemas.microsoft.com/office/word/2006/arto">
            <w:pict>
              <v:shape w14:anchorId="7CBF6B33" id="Graphic 4" o:spid="_x0000_s1026" style="position:absolute;margin-left:1in;margin-top:16.3pt;width:243.75pt;height:.1pt;z-index:-251658238;visibility:visible;mso-wrap-style:square;mso-wrap-distance-left:0;mso-wrap-distance-top:0;mso-wrap-distance-right:0;mso-wrap-distance-bottom:0;mso-position-horizontal:absolute;mso-position-horizontal-relative:page;mso-position-vertical:absolute;mso-position-vertical-relative:text;v-text-anchor:top" coordsize="309562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" path="m,l3095625,e" filled="f" strokeweight="1pt">
                <v:path arrowok="t"/>
                <w10:wrap type="topAndBottom" anchorx="page"/>
              </v:shape>
            </w:pict>
          </mc:Fallback>
        </mc:AlternateContent>
      </w:r>
    </w:p>
    <w:p w14:paraId="60C3BDDC" w14:textId="67898743" w:rsidR="00354CB0" w:rsidRPr="008E2122" w:rsidRDefault="00354CB0" w:rsidP="00DC1031">
      <w:pPr>
        <w:rPr>
          <w:b/>
          <w:bCs/>
        </w:rPr>
      </w:pPr>
      <w:r w:rsidRPr="008E2122">
        <w:rPr>
          <w:b/>
          <w:bCs/>
        </w:rPr>
        <w:t>Date Reviewed</w:t>
      </w:r>
    </w:p>
    <w:p w14:paraId="5E6A34D3" w14:textId="77777777" w:rsidR="000100BA" w:rsidRPr="008E2122" w:rsidRDefault="000100BA" w:rsidP="00DC1031">
      <w:pPr>
        <w:pStyle w:val="BodyText"/>
        <w:rPr>
          <w:b/>
        </w:rPr>
      </w:pPr>
    </w:p>
    <w:p w14:paraId="1F723A38" w14:textId="77777777" w:rsidR="00354CB0" w:rsidRPr="008E2122" w:rsidRDefault="00354CB0" w:rsidP="00DC1031">
      <w:pPr>
        <w:spacing w:after="160" w:line="278" w:lineRule="auto"/>
        <w:jc w:val="left"/>
      </w:pPr>
    </w:p>
    <w:p w14:paraId="1ED6AC00" w14:textId="1F4E71D8" w:rsidR="000100BA" w:rsidRPr="008E2122" w:rsidRDefault="000100BA" w:rsidP="00DC1031">
      <w:pPr>
        <w:spacing w:after="160" w:line="278" w:lineRule="auto"/>
        <w:jc w:val="left"/>
      </w:pPr>
      <w:r w:rsidRPr="008E2122">
        <w:br w:type="page"/>
      </w:r>
    </w:p>
    <w:sdt>
      <w:sdtPr>
        <w:rPr>
          <w:rFonts w:ascii="Times New Roman" w:eastAsiaTheme="minorEastAsia" w:hAnsi="Times New Roman" w:cs="Times New Roman"/>
          <w:b w:val="0"/>
          <w:bCs w:val="0"/>
          <w:color w:val="auto"/>
          <w:sz w:val="24"/>
          <w:szCs w:val="20"/>
        </w:rPr>
        <w:id w:val="-927259549"/>
        <w:docPartObj>
          <w:docPartGallery w:val="Table of Contents"/>
          <w:docPartUnique/>
        </w:docPartObj>
      </w:sdtPr>
      <w:sdtEndPr>
        <w:rPr>
          <w:noProof/>
        </w:rPr>
      </w:sdtEndPr>
      <w:sdtContent>
        <w:p w14:paraId="5B3AE9CE" w14:textId="03F9A582" w:rsidR="00AC23FF" w:rsidRPr="008E2122" w:rsidRDefault="00AC23FF">
          <w:pPr>
            <w:pStyle w:val="TOCHeading"/>
            <w:rPr>
              <w:rFonts w:ascii="Times New Roman" w:hAnsi="Times New Roman" w:cs="Times New Roman"/>
            </w:rPr>
          </w:pPr>
          <w:r w:rsidRPr="008E2122">
            <w:rPr>
              <w:rFonts w:ascii="Times New Roman" w:hAnsi="Times New Roman" w:cs="Times New Roman"/>
            </w:rPr>
            <w:t>Table of Contents</w:t>
          </w:r>
        </w:p>
        <w:p w14:paraId="0A8519A0" w14:textId="336A889F" w:rsidR="006C1628" w:rsidRDefault="00AC23FF">
          <w:pPr>
            <w:pStyle w:val="TOC1"/>
            <w:rPr>
              <w:rFonts w:asciiTheme="minorHAnsi" w:hAnsiTheme="minorHAnsi" w:cstheme="minorBidi"/>
              <w:noProof/>
              <w:kern w:val="2"/>
              <w:szCs w:val="24"/>
              <w14:ligatures w14:val="standardContextual"/>
            </w:rPr>
          </w:pPr>
          <w:r w:rsidRPr="008E2122">
            <w:fldChar w:fldCharType="begin"/>
          </w:r>
          <w:r w:rsidRPr="008E2122">
            <w:instrText xml:space="preserve"> TOC \o "1-3" \h \z \u </w:instrText>
          </w:r>
          <w:r w:rsidRPr="008E2122">
            <w:fldChar w:fldCharType="separate"/>
          </w:r>
          <w:hyperlink w:anchor="_Toc206665888" w:history="1">
            <w:r w:rsidR="006C1628" w:rsidRPr="00D90511">
              <w:rPr>
                <w:rStyle w:val="Hyperlink"/>
                <w:noProof/>
              </w:rPr>
              <w:t>1</w:t>
            </w:r>
            <w:r w:rsidR="006C1628">
              <w:rPr>
                <w:rFonts w:asciiTheme="minorHAnsi" w:hAnsiTheme="minorHAnsi" w:cstheme="minorBidi"/>
                <w:noProof/>
                <w:kern w:val="2"/>
                <w:szCs w:val="24"/>
                <w14:ligatures w14:val="standardContextual"/>
              </w:rPr>
              <w:tab/>
            </w:r>
            <w:r w:rsidR="006C1628" w:rsidRPr="00D90511">
              <w:rPr>
                <w:rStyle w:val="Hyperlink"/>
                <w:noProof/>
              </w:rPr>
              <w:t>Purpose and Applicability</w:t>
            </w:r>
            <w:r w:rsidR="006C1628">
              <w:rPr>
                <w:noProof/>
                <w:webHidden/>
              </w:rPr>
              <w:tab/>
            </w:r>
            <w:r w:rsidR="006C1628">
              <w:rPr>
                <w:noProof/>
                <w:webHidden/>
              </w:rPr>
              <w:fldChar w:fldCharType="begin"/>
            </w:r>
            <w:r w:rsidR="006C1628">
              <w:rPr>
                <w:noProof/>
                <w:webHidden/>
              </w:rPr>
              <w:instrText xml:space="preserve"> PAGEREF _Toc206665888 \h </w:instrText>
            </w:r>
            <w:r w:rsidR="006C1628">
              <w:rPr>
                <w:noProof/>
                <w:webHidden/>
              </w:rPr>
            </w:r>
            <w:r w:rsidR="006C1628">
              <w:rPr>
                <w:noProof/>
                <w:webHidden/>
              </w:rPr>
              <w:fldChar w:fldCharType="separate"/>
            </w:r>
            <w:r w:rsidR="006C1628">
              <w:rPr>
                <w:noProof/>
                <w:webHidden/>
              </w:rPr>
              <w:t>3</w:t>
            </w:r>
            <w:r w:rsidR="006C1628">
              <w:rPr>
                <w:noProof/>
                <w:webHidden/>
              </w:rPr>
              <w:fldChar w:fldCharType="end"/>
            </w:r>
          </w:hyperlink>
        </w:p>
        <w:p w14:paraId="2F34C872" w14:textId="66FD9D6F" w:rsidR="006C1628" w:rsidRDefault="006C1628">
          <w:pPr>
            <w:pStyle w:val="TOC1"/>
            <w:rPr>
              <w:rFonts w:asciiTheme="minorHAnsi" w:hAnsiTheme="minorHAnsi" w:cstheme="minorBidi"/>
              <w:noProof/>
              <w:kern w:val="2"/>
              <w:szCs w:val="24"/>
              <w14:ligatures w14:val="standardContextual"/>
            </w:rPr>
          </w:pPr>
          <w:hyperlink w:anchor="_Toc206665889" w:history="1">
            <w:r w:rsidRPr="00D90511">
              <w:rPr>
                <w:rStyle w:val="Hyperlink"/>
                <w:noProof/>
              </w:rPr>
              <w:t>2</w:t>
            </w:r>
            <w:r>
              <w:rPr>
                <w:rFonts w:asciiTheme="minorHAnsi" w:hAnsiTheme="minorHAnsi" w:cstheme="minorBidi"/>
                <w:noProof/>
                <w:kern w:val="2"/>
                <w:szCs w:val="24"/>
                <w14:ligatures w14:val="standardContextual"/>
              </w:rPr>
              <w:tab/>
            </w:r>
            <w:r w:rsidRPr="00D90511">
              <w:rPr>
                <w:rStyle w:val="Hyperlink"/>
                <w:noProof/>
              </w:rPr>
              <w:t>Responsibilities</w:t>
            </w:r>
            <w:r>
              <w:rPr>
                <w:noProof/>
                <w:webHidden/>
              </w:rPr>
              <w:tab/>
            </w:r>
            <w:r>
              <w:rPr>
                <w:noProof/>
                <w:webHidden/>
              </w:rPr>
              <w:fldChar w:fldCharType="begin"/>
            </w:r>
            <w:r>
              <w:rPr>
                <w:noProof/>
                <w:webHidden/>
              </w:rPr>
              <w:instrText xml:space="preserve"> PAGEREF _Toc206665889 \h </w:instrText>
            </w:r>
            <w:r>
              <w:rPr>
                <w:noProof/>
                <w:webHidden/>
              </w:rPr>
            </w:r>
            <w:r>
              <w:rPr>
                <w:noProof/>
                <w:webHidden/>
              </w:rPr>
              <w:fldChar w:fldCharType="separate"/>
            </w:r>
            <w:r>
              <w:rPr>
                <w:noProof/>
                <w:webHidden/>
              </w:rPr>
              <w:t>3</w:t>
            </w:r>
            <w:r>
              <w:rPr>
                <w:noProof/>
                <w:webHidden/>
              </w:rPr>
              <w:fldChar w:fldCharType="end"/>
            </w:r>
          </w:hyperlink>
        </w:p>
        <w:p w14:paraId="16FA9588" w14:textId="144E3602" w:rsidR="006C1628" w:rsidRDefault="006C1628">
          <w:pPr>
            <w:pStyle w:val="TOC1"/>
            <w:rPr>
              <w:rFonts w:asciiTheme="minorHAnsi" w:hAnsiTheme="minorHAnsi" w:cstheme="minorBidi"/>
              <w:noProof/>
              <w:kern w:val="2"/>
              <w:szCs w:val="24"/>
              <w14:ligatures w14:val="standardContextual"/>
            </w:rPr>
          </w:pPr>
          <w:hyperlink w:anchor="_Toc206665890" w:history="1">
            <w:r w:rsidRPr="00D90511">
              <w:rPr>
                <w:rStyle w:val="Hyperlink"/>
                <w:noProof/>
              </w:rPr>
              <w:t>3</w:t>
            </w:r>
            <w:r>
              <w:rPr>
                <w:rFonts w:asciiTheme="minorHAnsi" w:hAnsiTheme="minorHAnsi" w:cstheme="minorBidi"/>
                <w:noProof/>
                <w:kern w:val="2"/>
                <w:szCs w:val="24"/>
                <w14:ligatures w14:val="standardContextual"/>
              </w:rPr>
              <w:tab/>
            </w:r>
            <w:r w:rsidRPr="00D90511">
              <w:rPr>
                <w:rStyle w:val="Hyperlink"/>
                <w:noProof/>
              </w:rPr>
              <w:t>Hazard Assessment</w:t>
            </w:r>
            <w:r>
              <w:rPr>
                <w:noProof/>
                <w:webHidden/>
              </w:rPr>
              <w:tab/>
            </w:r>
            <w:r>
              <w:rPr>
                <w:noProof/>
                <w:webHidden/>
              </w:rPr>
              <w:fldChar w:fldCharType="begin"/>
            </w:r>
            <w:r>
              <w:rPr>
                <w:noProof/>
                <w:webHidden/>
              </w:rPr>
              <w:instrText xml:space="preserve"> PAGEREF _Toc206665890 \h </w:instrText>
            </w:r>
            <w:r>
              <w:rPr>
                <w:noProof/>
                <w:webHidden/>
              </w:rPr>
            </w:r>
            <w:r>
              <w:rPr>
                <w:noProof/>
                <w:webHidden/>
              </w:rPr>
              <w:fldChar w:fldCharType="separate"/>
            </w:r>
            <w:r>
              <w:rPr>
                <w:noProof/>
                <w:webHidden/>
              </w:rPr>
              <w:t>5</w:t>
            </w:r>
            <w:r>
              <w:rPr>
                <w:noProof/>
                <w:webHidden/>
              </w:rPr>
              <w:fldChar w:fldCharType="end"/>
            </w:r>
          </w:hyperlink>
        </w:p>
        <w:p w14:paraId="26474D43" w14:textId="56BD9AEE" w:rsidR="006C1628" w:rsidRDefault="006C1628">
          <w:pPr>
            <w:pStyle w:val="TOC1"/>
            <w:rPr>
              <w:rFonts w:asciiTheme="minorHAnsi" w:hAnsiTheme="minorHAnsi" w:cstheme="minorBidi"/>
              <w:noProof/>
              <w:kern w:val="2"/>
              <w:szCs w:val="24"/>
              <w14:ligatures w14:val="standardContextual"/>
            </w:rPr>
          </w:pPr>
          <w:hyperlink w:anchor="_Toc206665891" w:history="1">
            <w:r w:rsidRPr="00D90511">
              <w:rPr>
                <w:rStyle w:val="Hyperlink"/>
                <w:noProof/>
              </w:rPr>
              <w:t>4</w:t>
            </w:r>
            <w:r>
              <w:rPr>
                <w:rFonts w:asciiTheme="minorHAnsi" w:hAnsiTheme="minorHAnsi" w:cstheme="minorBidi"/>
                <w:noProof/>
                <w:kern w:val="2"/>
                <w:szCs w:val="24"/>
                <w14:ligatures w14:val="standardContextual"/>
              </w:rPr>
              <w:tab/>
            </w:r>
            <w:r w:rsidRPr="00D90511">
              <w:rPr>
                <w:rStyle w:val="Hyperlink"/>
                <w:noProof/>
              </w:rPr>
              <w:t>Respirator Selection</w:t>
            </w:r>
            <w:r>
              <w:rPr>
                <w:noProof/>
                <w:webHidden/>
              </w:rPr>
              <w:tab/>
            </w:r>
            <w:r>
              <w:rPr>
                <w:noProof/>
                <w:webHidden/>
              </w:rPr>
              <w:fldChar w:fldCharType="begin"/>
            </w:r>
            <w:r>
              <w:rPr>
                <w:noProof/>
                <w:webHidden/>
              </w:rPr>
              <w:instrText xml:space="preserve"> PAGEREF _Toc206665891 \h </w:instrText>
            </w:r>
            <w:r>
              <w:rPr>
                <w:noProof/>
                <w:webHidden/>
              </w:rPr>
            </w:r>
            <w:r>
              <w:rPr>
                <w:noProof/>
                <w:webHidden/>
              </w:rPr>
              <w:fldChar w:fldCharType="separate"/>
            </w:r>
            <w:r>
              <w:rPr>
                <w:noProof/>
                <w:webHidden/>
              </w:rPr>
              <w:t>6</w:t>
            </w:r>
            <w:r>
              <w:rPr>
                <w:noProof/>
                <w:webHidden/>
              </w:rPr>
              <w:fldChar w:fldCharType="end"/>
            </w:r>
          </w:hyperlink>
        </w:p>
        <w:p w14:paraId="186BC86D" w14:textId="2E9D6E95" w:rsidR="006C1628" w:rsidRDefault="006C1628">
          <w:pPr>
            <w:pStyle w:val="TOC1"/>
            <w:rPr>
              <w:rFonts w:asciiTheme="minorHAnsi" w:hAnsiTheme="minorHAnsi" w:cstheme="minorBidi"/>
              <w:noProof/>
              <w:kern w:val="2"/>
              <w:szCs w:val="24"/>
              <w14:ligatures w14:val="standardContextual"/>
            </w:rPr>
          </w:pPr>
          <w:hyperlink w:anchor="_Toc206665892" w:history="1">
            <w:r w:rsidRPr="00D90511">
              <w:rPr>
                <w:rStyle w:val="Hyperlink"/>
                <w:noProof/>
              </w:rPr>
              <w:t>5</w:t>
            </w:r>
            <w:r>
              <w:rPr>
                <w:rFonts w:asciiTheme="minorHAnsi" w:hAnsiTheme="minorHAnsi" w:cstheme="minorBidi"/>
                <w:noProof/>
                <w:kern w:val="2"/>
                <w:szCs w:val="24"/>
                <w14:ligatures w14:val="standardContextual"/>
              </w:rPr>
              <w:tab/>
            </w:r>
            <w:r w:rsidRPr="00D90511">
              <w:rPr>
                <w:rStyle w:val="Hyperlink"/>
                <w:noProof/>
              </w:rPr>
              <w:t>Medical Evaluation</w:t>
            </w:r>
            <w:r>
              <w:rPr>
                <w:noProof/>
                <w:webHidden/>
              </w:rPr>
              <w:tab/>
            </w:r>
            <w:r>
              <w:rPr>
                <w:noProof/>
                <w:webHidden/>
              </w:rPr>
              <w:fldChar w:fldCharType="begin"/>
            </w:r>
            <w:r>
              <w:rPr>
                <w:noProof/>
                <w:webHidden/>
              </w:rPr>
              <w:instrText xml:space="preserve"> PAGEREF _Toc206665892 \h </w:instrText>
            </w:r>
            <w:r>
              <w:rPr>
                <w:noProof/>
                <w:webHidden/>
              </w:rPr>
            </w:r>
            <w:r>
              <w:rPr>
                <w:noProof/>
                <w:webHidden/>
              </w:rPr>
              <w:fldChar w:fldCharType="separate"/>
            </w:r>
            <w:r>
              <w:rPr>
                <w:noProof/>
                <w:webHidden/>
              </w:rPr>
              <w:t>8</w:t>
            </w:r>
            <w:r>
              <w:rPr>
                <w:noProof/>
                <w:webHidden/>
              </w:rPr>
              <w:fldChar w:fldCharType="end"/>
            </w:r>
          </w:hyperlink>
        </w:p>
        <w:p w14:paraId="79F4C334" w14:textId="10F806A1" w:rsidR="006C1628" w:rsidRDefault="006C1628">
          <w:pPr>
            <w:pStyle w:val="TOC1"/>
            <w:rPr>
              <w:rFonts w:asciiTheme="minorHAnsi" w:hAnsiTheme="minorHAnsi" w:cstheme="minorBidi"/>
              <w:noProof/>
              <w:kern w:val="2"/>
              <w:szCs w:val="24"/>
              <w14:ligatures w14:val="standardContextual"/>
            </w:rPr>
          </w:pPr>
          <w:hyperlink w:anchor="_Toc206665893" w:history="1">
            <w:r w:rsidRPr="00D90511">
              <w:rPr>
                <w:rStyle w:val="Hyperlink"/>
                <w:noProof/>
              </w:rPr>
              <w:t>6</w:t>
            </w:r>
            <w:r>
              <w:rPr>
                <w:rFonts w:asciiTheme="minorHAnsi" w:hAnsiTheme="minorHAnsi" w:cstheme="minorBidi"/>
                <w:noProof/>
                <w:kern w:val="2"/>
                <w:szCs w:val="24"/>
                <w14:ligatures w14:val="standardContextual"/>
              </w:rPr>
              <w:tab/>
            </w:r>
            <w:r w:rsidRPr="00D90511">
              <w:rPr>
                <w:rStyle w:val="Hyperlink"/>
                <w:noProof/>
              </w:rPr>
              <w:t>Training</w:t>
            </w:r>
            <w:r>
              <w:rPr>
                <w:noProof/>
                <w:webHidden/>
              </w:rPr>
              <w:tab/>
            </w:r>
            <w:r>
              <w:rPr>
                <w:noProof/>
                <w:webHidden/>
              </w:rPr>
              <w:fldChar w:fldCharType="begin"/>
            </w:r>
            <w:r>
              <w:rPr>
                <w:noProof/>
                <w:webHidden/>
              </w:rPr>
              <w:instrText xml:space="preserve"> PAGEREF _Toc206665893 \h </w:instrText>
            </w:r>
            <w:r>
              <w:rPr>
                <w:noProof/>
                <w:webHidden/>
              </w:rPr>
            </w:r>
            <w:r>
              <w:rPr>
                <w:noProof/>
                <w:webHidden/>
              </w:rPr>
              <w:fldChar w:fldCharType="separate"/>
            </w:r>
            <w:r>
              <w:rPr>
                <w:noProof/>
                <w:webHidden/>
              </w:rPr>
              <w:t>9</w:t>
            </w:r>
            <w:r>
              <w:rPr>
                <w:noProof/>
                <w:webHidden/>
              </w:rPr>
              <w:fldChar w:fldCharType="end"/>
            </w:r>
          </w:hyperlink>
        </w:p>
        <w:p w14:paraId="3DF19847" w14:textId="586E0E22" w:rsidR="006C1628" w:rsidRDefault="006C1628">
          <w:pPr>
            <w:pStyle w:val="TOC1"/>
            <w:rPr>
              <w:rFonts w:asciiTheme="minorHAnsi" w:hAnsiTheme="minorHAnsi" w:cstheme="minorBidi"/>
              <w:noProof/>
              <w:kern w:val="2"/>
              <w:szCs w:val="24"/>
              <w14:ligatures w14:val="standardContextual"/>
            </w:rPr>
          </w:pPr>
          <w:hyperlink w:anchor="_Toc206665894" w:history="1">
            <w:r w:rsidRPr="00D90511">
              <w:rPr>
                <w:rStyle w:val="Hyperlink"/>
                <w:noProof/>
              </w:rPr>
              <w:t>7</w:t>
            </w:r>
            <w:r>
              <w:rPr>
                <w:rFonts w:asciiTheme="minorHAnsi" w:hAnsiTheme="minorHAnsi" w:cstheme="minorBidi"/>
                <w:noProof/>
                <w:kern w:val="2"/>
                <w:szCs w:val="24"/>
                <w14:ligatures w14:val="standardContextual"/>
              </w:rPr>
              <w:tab/>
            </w:r>
            <w:r w:rsidRPr="00D90511">
              <w:rPr>
                <w:rStyle w:val="Hyperlink"/>
                <w:noProof/>
              </w:rPr>
              <w:t>Fit Testing</w:t>
            </w:r>
            <w:r>
              <w:rPr>
                <w:noProof/>
                <w:webHidden/>
              </w:rPr>
              <w:tab/>
            </w:r>
            <w:r>
              <w:rPr>
                <w:noProof/>
                <w:webHidden/>
              </w:rPr>
              <w:fldChar w:fldCharType="begin"/>
            </w:r>
            <w:r>
              <w:rPr>
                <w:noProof/>
                <w:webHidden/>
              </w:rPr>
              <w:instrText xml:space="preserve"> PAGEREF _Toc206665894 \h </w:instrText>
            </w:r>
            <w:r>
              <w:rPr>
                <w:noProof/>
                <w:webHidden/>
              </w:rPr>
            </w:r>
            <w:r>
              <w:rPr>
                <w:noProof/>
                <w:webHidden/>
              </w:rPr>
              <w:fldChar w:fldCharType="separate"/>
            </w:r>
            <w:r>
              <w:rPr>
                <w:noProof/>
                <w:webHidden/>
              </w:rPr>
              <w:t>10</w:t>
            </w:r>
            <w:r>
              <w:rPr>
                <w:noProof/>
                <w:webHidden/>
              </w:rPr>
              <w:fldChar w:fldCharType="end"/>
            </w:r>
          </w:hyperlink>
        </w:p>
        <w:p w14:paraId="786BB554" w14:textId="3DD0941E" w:rsidR="006C1628" w:rsidRDefault="006C1628">
          <w:pPr>
            <w:pStyle w:val="TOC1"/>
            <w:rPr>
              <w:rFonts w:asciiTheme="minorHAnsi" w:hAnsiTheme="minorHAnsi" w:cstheme="minorBidi"/>
              <w:noProof/>
              <w:kern w:val="2"/>
              <w:szCs w:val="24"/>
              <w14:ligatures w14:val="standardContextual"/>
            </w:rPr>
          </w:pPr>
          <w:hyperlink w:anchor="_Toc206665895" w:history="1">
            <w:r w:rsidRPr="00D90511">
              <w:rPr>
                <w:rStyle w:val="Hyperlink"/>
                <w:noProof/>
              </w:rPr>
              <w:t>8</w:t>
            </w:r>
            <w:r>
              <w:rPr>
                <w:rFonts w:asciiTheme="minorHAnsi" w:hAnsiTheme="minorHAnsi" w:cstheme="minorBidi"/>
                <w:noProof/>
                <w:kern w:val="2"/>
                <w:szCs w:val="24"/>
                <w14:ligatures w14:val="standardContextual"/>
              </w:rPr>
              <w:tab/>
            </w:r>
            <w:r w:rsidRPr="00D90511">
              <w:rPr>
                <w:rStyle w:val="Hyperlink"/>
                <w:noProof/>
              </w:rPr>
              <w:t>Respirator Issuance</w:t>
            </w:r>
            <w:r>
              <w:rPr>
                <w:noProof/>
                <w:webHidden/>
              </w:rPr>
              <w:tab/>
            </w:r>
            <w:r>
              <w:rPr>
                <w:noProof/>
                <w:webHidden/>
              </w:rPr>
              <w:fldChar w:fldCharType="begin"/>
            </w:r>
            <w:r>
              <w:rPr>
                <w:noProof/>
                <w:webHidden/>
              </w:rPr>
              <w:instrText xml:space="preserve"> PAGEREF _Toc206665895 \h </w:instrText>
            </w:r>
            <w:r>
              <w:rPr>
                <w:noProof/>
                <w:webHidden/>
              </w:rPr>
            </w:r>
            <w:r>
              <w:rPr>
                <w:noProof/>
                <w:webHidden/>
              </w:rPr>
              <w:fldChar w:fldCharType="separate"/>
            </w:r>
            <w:r>
              <w:rPr>
                <w:noProof/>
                <w:webHidden/>
              </w:rPr>
              <w:t>11</w:t>
            </w:r>
            <w:r>
              <w:rPr>
                <w:noProof/>
                <w:webHidden/>
              </w:rPr>
              <w:fldChar w:fldCharType="end"/>
            </w:r>
          </w:hyperlink>
        </w:p>
        <w:p w14:paraId="57185A0A" w14:textId="7346CA95" w:rsidR="006C1628" w:rsidRDefault="006C1628">
          <w:pPr>
            <w:pStyle w:val="TOC1"/>
            <w:rPr>
              <w:rFonts w:asciiTheme="minorHAnsi" w:hAnsiTheme="minorHAnsi" w:cstheme="minorBidi"/>
              <w:noProof/>
              <w:kern w:val="2"/>
              <w:szCs w:val="24"/>
              <w14:ligatures w14:val="standardContextual"/>
            </w:rPr>
          </w:pPr>
          <w:hyperlink w:anchor="_Toc206665896" w:history="1">
            <w:r w:rsidRPr="00D90511">
              <w:rPr>
                <w:rStyle w:val="Hyperlink"/>
                <w:noProof/>
              </w:rPr>
              <w:t>9</w:t>
            </w:r>
            <w:r>
              <w:rPr>
                <w:rFonts w:asciiTheme="minorHAnsi" w:hAnsiTheme="minorHAnsi" w:cstheme="minorBidi"/>
                <w:noProof/>
                <w:kern w:val="2"/>
                <w:szCs w:val="24"/>
                <w14:ligatures w14:val="standardContextual"/>
              </w:rPr>
              <w:tab/>
            </w:r>
            <w:r w:rsidRPr="00D90511">
              <w:rPr>
                <w:rStyle w:val="Hyperlink"/>
                <w:noProof/>
              </w:rPr>
              <w:t>Procedures for General Respirator Use</w:t>
            </w:r>
            <w:r>
              <w:rPr>
                <w:noProof/>
                <w:webHidden/>
              </w:rPr>
              <w:tab/>
            </w:r>
            <w:r>
              <w:rPr>
                <w:noProof/>
                <w:webHidden/>
              </w:rPr>
              <w:fldChar w:fldCharType="begin"/>
            </w:r>
            <w:r>
              <w:rPr>
                <w:noProof/>
                <w:webHidden/>
              </w:rPr>
              <w:instrText xml:space="preserve"> PAGEREF _Toc206665896 \h </w:instrText>
            </w:r>
            <w:r>
              <w:rPr>
                <w:noProof/>
                <w:webHidden/>
              </w:rPr>
            </w:r>
            <w:r>
              <w:rPr>
                <w:noProof/>
                <w:webHidden/>
              </w:rPr>
              <w:fldChar w:fldCharType="separate"/>
            </w:r>
            <w:r>
              <w:rPr>
                <w:noProof/>
                <w:webHidden/>
              </w:rPr>
              <w:t>11</w:t>
            </w:r>
            <w:r>
              <w:rPr>
                <w:noProof/>
                <w:webHidden/>
              </w:rPr>
              <w:fldChar w:fldCharType="end"/>
            </w:r>
          </w:hyperlink>
        </w:p>
        <w:p w14:paraId="5C431BA8" w14:textId="2FEFDA48" w:rsidR="006C1628" w:rsidRDefault="006C1628">
          <w:pPr>
            <w:pStyle w:val="TOC1"/>
            <w:rPr>
              <w:rFonts w:asciiTheme="minorHAnsi" w:hAnsiTheme="minorHAnsi" w:cstheme="minorBidi"/>
              <w:noProof/>
              <w:kern w:val="2"/>
              <w:szCs w:val="24"/>
              <w14:ligatures w14:val="standardContextual"/>
            </w:rPr>
          </w:pPr>
          <w:hyperlink w:anchor="_Toc206665897" w:history="1">
            <w:r w:rsidRPr="00D90511">
              <w:rPr>
                <w:rStyle w:val="Hyperlink"/>
                <w:noProof/>
              </w:rPr>
              <w:t>10</w:t>
            </w:r>
            <w:r>
              <w:rPr>
                <w:rFonts w:asciiTheme="minorHAnsi" w:hAnsiTheme="minorHAnsi" w:cstheme="minorBidi"/>
                <w:noProof/>
                <w:kern w:val="2"/>
                <w:szCs w:val="24"/>
                <w14:ligatures w14:val="standardContextual"/>
              </w:rPr>
              <w:tab/>
            </w:r>
            <w:r w:rsidRPr="00D90511">
              <w:rPr>
                <w:rStyle w:val="Hyperlink"/>
                <w:noProof/>
              </w:rPr>
              <w:t>Procedures for Emergency or Rescue Use of Respirators</w:t>
            </w:r>
            <w:r>
              <w:rPr>
                <w:noProof/>
                <w:webHidden/>
              </w:rPr>
              <w:tab/>
            </w:r>
            <w:r>
              <w:rPr>
                <w:noProof/>
                <w:webHidden/>
              </w:rPr>
              <w:fldChar w:fldCharType="begin"/>
            </w:r>
            <w:r>
              <w:rPr>
                <w:noProof/>
                <w:webHidden/>
              </w:rPr>
              <w:instrText xml:space="preserve"> PAGEREF _Toc206665897 \h </w:instrText>
            </w:r>
            <w:r>
              <w:rPr>
                <w:noProof/>
                <w:webHidden/>
              </w:rPr>
            </w:r>
            <w:r>
              <w:rPr>
                <w:noProof/>
                <w:webHidden/>
              </w:rPr>
              <w:fldChar w:fldCharType="separate"/>
            </w:r>
            <w:r>
              <w:rPr>
                <w:noProof/>
                <w:webHidden/>
              </w:rPr>
              <w:t>12</w:t>
            </w:r>
            <w:r>
              <w:rPr>
                <w:noProof/>
                <w:webHidden/>
              </w:rPr>
              <w:fldChar w:fldCharType="end"/>
            </w:r>
          </w:hyperlink>
        </w:p>
        <w:p w14:paraId="1588D6B3" w14:textId="5023019F" w:rsidR="006C1628" w:rsidRDefault="006C1628">
          <w:pPr>
            <w:pStyle w:val="TOC1"/>
            <w:rPr>
              <w:rFonts w:asciiTheme="minorHAnsi" w:hAnsiTheme="minorHAnsi" w:cstheme="minorBidi"/>
              <w:noProof/>
              <w:kern w:val="2"/>
              <w:szCs w:val="24"/>
              <w14:ligatures w14:val="standardContextual"/>
            </w:rPr>
          </w:pPr>
          <w:hyperlink w:anchor="_Toc206665898" w:history="1">
            <w:r w:rsidRPr="00D90511">
              <w:rPr>
                <w:rStyle w:val="Hyperlink"/>
                <w:noProof/>
              </w:rPr>
              <w:t>11</w:t>
            </w:r>
            <w:r>
              <w:rPr>
                <w:rFonts w:asciiTheme="minorHAnsi" w:hAnsiTheme="minorHAnsi" w:cstheme="minorBidi"/>
                <w:noProof/>
                <w:kern w:val="2"/>
                <w:szCs w:val="24"/>
                <w14:ligatures w14:val="standardContextual"/>
              </w:rPr>
              <w:tab/>
            </w:r>
            <w:r w:rsidRPr="00D90511">
              <w:rPr>
                <w:rStyle w:val="Hyperlink"/>
                <w:noProof/>
              </w:rPr>
              <w:t>Respirator Cleaning, Inspection, Maintenance, and Storage</w:t>
            </w:r>
            <w:r>
              <w:rPr>
                <w:noProof/>
                <w:webHidden/>
              </w:rPr>
              <w:tab/>
            </w:r>
            <w:r>
              <w:rPr>
                <w:noProof/>
                <w:webHidden/>
              </w:rPr>
              <w:fldChar w:fldCharType="begin"/>
            </w:r>
            <w:r>
              <w:rPr>
                <w:noProof/>
                <w:webHidden/>
              </w:rPr>
              <w:instrText xml:space="preserve"> PAGEREF _Toc206665898 \h </w:instrText>
            </w:r>
            <w:r>
              <w:rPr>
                <w:noProof/>
                <w:webHidden/>
              </w:rPr>
            </w:r>
            <w:r>
              <w:rPr>
                <w:noProof/>
                <w:webHidden/>
              </w:rPr>
              <w:fldChar w:fldCharType="separate"/>
            </w:r>
            <w:r>
              <w:rPr>
                <w:noProof/>
                <w:webHidden/>
              </w:rPr>
              <w:t>13</w:t>
            </w:r>
            <w:r>
              <w:rPr>
                <w:noProof/>
                <w:webHidden/>
              </w:rPr>
              <w:fldChar w:fldCharType="end"/>
            </w:r>
          </w:hyperlink>
        </w:p>
        <w:p w14:paraId="3DA13C43" w14:textId="6C6BBB75" w:rsidR="006C1628" w:rsidRDefault="006C1628">
          <w:pPr>
            <w:pStyle w:val="TOC2"/>
            <w:tabs>
              <w:tab w:val="left" w:pos="960"/>
              <w:tab w:val="right" w:leader="dot" w:pos="9350"/>
            </w:tabs>
            <w:rPr>
              <w:rFonts w:asciiTheme="minorHAnsi" w:hAnsiTheme="minorHAnsi" w:cstheme="minorBidi"/>
              <w:noProof/>
              <w:kern w:val="2"/>
              <w:szCs w:val="24"/>
              <w14:ligatures w14:val="standardContextual"/>
            </w:rPr>
          </w:pPr>
          <w:hyperlink w:anchor="_Toc206665899" w:history="1">
            <w:r w:rsidRPr="00D90511">
              <w:rPr>
                <w:rStyle w:val="Hyperlink"/>
                <w:noProof/>
              </w:rPr>
              <w:t>11.1</w:t>
            </w:r>
            <w:r>
              <w:rPr>
                <w:rFonts w:asciiTheme="minorHAnsi" w:hAnsiTheme="minorHAnsi" w:cstheme="minorBidi"/>
                <w:noProof/>
                <w:kern w:val="2"/>
                <w:szCs w:val="24"/>
                <w14:ligatures w14:val="standardContextual"/>
              </w:rPr>
              <w:tab/>
            </w:r>
            <w:r w:rsidRPr="00D90511">
              <w:rPr>
                <w:rStyle w:val="Hyperlink"/>
                <w:noProof/>
              </w:rPr>
              <w:t>Cleaning</w:t>
            </w:r>
            <w:r>
              <w:rPr>
                <w:noProof/>
                <w:webHidden/>
              </w:rPr>
              <w:tab/>
            </w:r>
            <w:r>
              <w:rPr>
                <w:noProof/>
                <w:webHidden/>
              </w:rPr>
              <w:fldChar w:fldCharType="begin"/>
            </w:r>
            <w:r>
              <w:rPr>
                <w:noProof/>
                <w:webHidden/>
              </w:rPr>
              <w:instrText xml:space="preserve"> PAGEREF _Toc206665899 \h </w:instrText>
            </w:r>
            <w:r>
              <w:rPr>
                <w:noProof/>
                <w:webHidden/>
              </w:rPr>
            </w:r>
            <w:r>
              <w:rPr>
                <w:noProof/>
                <w:webHidden/>
              </w:rPr>
              <w:fldChar w:fldCharType="separate"/>
            </w:r>
            <w:r>
              <w:rPr>
                <w:noProof/>
                <w:webHidden/>
              </w:rPr>
              <w:t>13</w:t>
            </w:r>
            <w:r>
              <w:rPr>
                <w:noProof/>
                <w:webHidden/>
              </w:rPr>
              <w:fldChar w:fldCharType="end"/>
            </w:r>
          </w:hyperlink>
        </w:p>
        <w:p w14:paraId="6D91A8C2" w14:textId="2B7333BF" w:rsidR="006C1628" w:rsidRDefault="006C1628">
          <w:pPr>
            <w:pStyle w:val="TOC2"/>
            <w:tabs>
              <w:tab w:val="left" w:pos="960"/>
              <w:tab w:val="right" w:leader="dot" w:pos="9350"/>
            </w:tabs>
            <w:rPr>
              <w:rFonts w:asciiTheme="minorHAnsi" w:hAnsiTheme="minorHAnsi" w:cstheme="minorBidi"/>
              <w:noProof/>
              <w:kern w:val="2"/>
              <w:szCs w:val="24"/>
              <w14:ligatures w14:val="standardContextual"/>
            </w:rPr>
          </w:pPr>
          <w:hyperlink w:anchor="_Toc206665900" w:history="1">
            <w:r w:rsidRPr="00D90511">
              <w:rPr>
                <w:rStyle w:val="Hyperlink"/>
                <w:noProof/>
              </w:rPr>
              <w:t>11.2</w:t>
            </w:r>
            <w:r>
              <w:rPr>
                <w:rFonts w:asciiTheme="minorHAnsi" w:hAnsiTheme="minorHAnsi" w:cstheme="minorBidi"/>
                <w:noProof/>
                <w:kern w:val="2"/>
                <w:szCs w:val="24"/>
                <w14:ligatures w14:val="standardContextual"/>
              </w:rPr>
              <w:tab/>
            </w:r>
            <w:r w:rsidRPr="00D90511">
              <w:rPr>
                <w:rStyle w:val="Hyperlink"/>
                <w:noProof/>
              </w:rPr>
              <w:t>Inspection and Maintenance</w:t>
            </w:r>
            <w:r>
              <w:rPr>
                <w:noProof/>
                <w:webHidden/>
              </w:rPr>
              <w:tab/>
            </w:r>
            <w:r>
              <w:rPr>
                <w:noProof/>
                <w:webHidden/>
              </w:rPr>
              <w:fldChar w:fldCharType="begin"/>
            </w:r>
            <w:r>
              <w:rPr>
                <w:noProof/>
                <w:webHidden/>
              </w:rPr>
              <w:instrText xml:space="preserve"> PAGEREF _Toc206665900 \h </w:instrText>
            </w:r>
            <w:r>
              <w:rPr>
                <w:noProof/>
                <w:webHidden/>
              </w:rPr>
            </w:r>
            <w:r>
              <w:rPr>
                <w:noProof/>
                <w:webHidden/>
              </w:rPr>
              <w:fldChar w:fldCharType="separate"/>
            </w:r>
            <w:r>
              <w:rPr>
                <w:noProof/>
                <w:webHidden/>
              </w:rPr>
              <w:t>13</w:t>
            </w:r>
            <w:r>
              <w:rPr>
                <w:noProof/>
                <w:webHidden/>
              </w:rPr>
              <w:fldChar w:fldCharType="end"/>
            </w:r>
          </w:hyperlink>
        </w:p>
        <w:p w14:paraId="08041331" w14:textId="538AB88A" w:rsidR="006C1628" w:rsidRDefault="006C1628">
          <w:pPr>
            <w:pStyle w:val="TOC2"/>
            <w:tabs>
              <w:tab w:val="left" w:pos="960"/>
              <w:tab w:val="right" w:leader="dot" w:pos="9350"/>
            </w:tabs>
            <w:rPr>
              <w:rFonts w:asciiTheme="minorHAnsi" w:hAnsiTheme="minorHAnsi" w:cstheme="minorBidi"/>
              <w:noProof/>
              <w:kern w:val="2"/>
              <w:szCs w:val="24"/>
              <w14:ligatures w14:val="standardContextual"/>
            </w:rPr>
          </w:pPr>
          <w:hyperlink w:anchor="_Toc206665901" w:history="1">
            <w:r w:rsidRPr="00D90511">
              <w:rPr>
                <w:rStyle w:val="Hyperlink"/>
                <w:noProof/>
              </w:rPr>
              <w:t>11.3</w:t>
            </w:r>
            <w:r>
              <w:rPr>
                <w:rFonts w:asciiTheme="minorHAnsi" w:hAnsiTheme="minorHAnsi" w:cstheme="minorBidi"/>
                <w:noProof/>
                <w:kern w:val="2"/>
                <w:szCs w:val="24"/>
                <w14:ligatures w14:val="standardContextual"/>
              </w:rPr>
              <w:tab/>
            </w:r>
            <w:r w:rsidRPr="00D90511">
              <w:rPr>
                <w:rStyle w:val="Hyperlink"/>
                <w:noProof/>
              </w:rPr>
              <w:t>Respirator Storage</w:t>
            </w:r>
            <w:r>
              <w:rPr>
                <w:noProof/>
                <w:webHidden/>
              </w:rPr>
              <w:tab/>
            </w:r>
            <w:r>
              <w:rPr>
                <w:noProof/>
                <w:webHidden/>
              </w:rPr>
              <w:fldChar w:fldCharType="begin"/>
            </w:r>
            <w:r>
              <w:rPr>
                <w:noProof/>
                <w:webHidden/>
              </w:rPr>
              <w:instrText xml:space="preserve"> PAGEREF _Toc206665901 \h </w:instrText>
            </w:r>
            <w:r>
              <w:rPr>
                <w:noProof/>
                <w:webHidden/>
              </w:rPr>
            </w:r>
            <w:r>
              <w:rPr>
                <w:noProof/>
                <w:webHidden/>
              </w:rPr>
              <w:fldChar w:fldCharType="separate"/>
            </w:r>
            <w:r>
              <w:rPr>
                <w:noProof/>
                <w:webHidden/>
              </w:rPr>
              <w:t>14</w:t>
            </w:r>
            <w:r>
              <w:rPr>
                <w:noProof/>
                <w:webHidden/>
              </w:rPr>
              <w:fldChar w:fldCharType="end"/>
            </w:r>
          </w:hyperlink>
        </w:p>
        <w:p w14:paraId="1F60E3E5" w14:textId="3E14F820" w:rsidR="006C1628" w:rsidRDefault="006C1628">
          <w:pPr>
            <w:pStyle w:val="TOC1"/>
            <w:rPr>
              <w:rFonts w:asciiTheme="minorHAnsi" w:hAnsiTheme="minorHAnsi" w:cstheme="minorBidi"/>
              <w:noProof/>
              <w:kern w:val="2"/>
              <w:szCs w:val="24"/>
              <w14:ligatures w14:val="standardContextual"/>
            </w:rPr>
          </w:pPr>
          <w:hyperlink w:anchor="_Toc206665902" w:history="1">
            <w:r w:rsidRPr="00D90511">
              <w:rPr>
                <w:rStyle w:val="Hyperlink"/>
                <w:noProof/>
              </w:rPr>
              <w:t>12</w:t>
            </w:r>
            <w:r>
              <w:rPr>
                <w:rFonts w:asciiTheme="minorHAnsi" w:hAnsiTheme="minorHAnsi" w:cstheme="minorBidi"/>
                <w:noProof/>
                <w:kern w:val="2"/>
                <w:szCs w:val="24"/>
                <w14:ligatures w14:val="standardContextual"/>
              </w:rPr>
              <w:tab/>
            </w:r>
            <w:r w:rsidRPr="00D90511">
              <w:rPr>
                <w:rStyle w:val="Hyperlink"/>
                <w:noProof/>
              </w:rPr>
              <w:t>Air-Purifying Element Change Schedule</w:t>
            </w:r>
            <w:r>
              <w:rPr>
                <w:noProof/>
                <w:webHidden/>
              </w:rPr>
              <w:tab/>
            </w:r>
            <w:r>
              <w:rPr>
                <w:noProof/>
                <w:webHidden/>
              </w:rPr>
              <w:fldChar w:fldCharType="begin"/>
            </w:r>
            <w:r>
              <w:rPr>
                <w:noProof/>
                <w:webHidden/>
              </w:rPr>
              <w:instrText xml:space="preserve"> PAGEREF _Toc206665902 \h </w:instrText>
            </w:r>
            <w:r>
              <w:rPr>
                <w:noProof/>
                <w:webHidden/>
              </w:rPr>
            </w:r>
            <w:r>
              <w:rPr>
                <w:noProof/>
                <w:webHidden/>
              </w:rPr>
              <w:fldChar w:fldCharType="separate"/>
            </w:r>
            <w:r>
              <w:rPr>
                <w:noProof/>
                <w:webHidden/>
              </w:rPr>
              <w:t>14</w:t>
            </w:r>
            <w:r>
              <w:rPr>
                <w:noProof/>
                <w:webHidden/>
              </w:rPr>
              <w:fldChar w:fldCharType="end"/>
            </w:r>
          </w:hyperlink>
        </w:p>
        <w:p w14:paraId="6313784B" w14:textId="4E4FAA07" w:rsidR="006C1628" w:rsidRDefault="006C1628">
          <w:pPr>
            <w:pStyle w:val="TOC1"/>
            <w:rPr>
              <w:rFonts w:asciiTheme="minorHAnsi" w:hAnsiTheme="minorHAnsi" w:cstheme="minorBidi"/>
              <w:noProof/>
              <w:kern w:val="2"/>
              <w:szCs w:val="24"/>
              <w14:ligatures w14:val="standardContextual"/>
            </w:rPr>
          </w:pPr>
          <w:hyperlink w:anchor="_Toc206665903" w:history="1">
            <w:r w:rsidRPr="00D90511">
              <w:rPr>
                <w:rStyle w:val="Hyperlink"/>
                <w:noProof/>
              </w:rPr>
              <w:t>13</w:t>
            </w:r>
            <w:r>
              <w:rPr>
                <w:rFonts w:asciiTheme="minorHAnsi" w:hAnsiTheme="minorHAnsi" w:cstheme="minorBidi"/>
                <w:noProof/>
                <w:kern w:val="2"/>
                <w:szCs w:val="24"/>
                <w14:ligatures w14:val="standardContextual"/>
              </w:rPr>
              <w:tab/>
            </w:r>
            <w:r w:rsidRPr="00D90511">
              <w:rPr>
                <w:rStyle w:val="Hyperlink"/>
                <w:noProof/>
              </w:rPr>
              <w:t>Breathing Air Quality</w:t>
            </w:r>
            <w:r>
              <w:rPr>
                <w:noProof/>
                <w:webHidden/>
              </w:rPr>
              <w:tab/>
            </w:r>
            <w:r>
              <w:rPr>
                <w:noProof/>
                <w:webHidden/>
              </w:rPr>
              <w:fldChar w:fldCharType="begin"/>
            </w:r>
            <w:r>
              <w:rPr>
                <w:noProof/>
                <w:webHidden/>
              </w:rPr>
              <w:instrText xml:space="preserve"> PAGEREF _Toc206665903 \h </w:instrText>
            </w:r>
            <w:r>
              <w:rPr>
                <w:noProof/>
                <w:webHidden/>
              </w:rPr>
            </w:r>
            <w:r>
              <w:rPr>
                <w:noProof/>
                <w:webHidden/>
              </w:rPr>
              <w:fldChar w:fldCharType="separate"/>
            </w:r>
            <w:r>
              <w:rPr>
                <w:noProof/>
                <w:webHidden/>
              </w:rPr>
              <w:t>15</w:t>
            </w:r>
            <w:r>
              <w:rPr>
                <w:noProof/>
                <w:webHidden/>
              </w:rPr>
              <w:fldChar w:fldCharType="end"/>
            </w:r>
          </w:hyperlink>
        </w:p>
        <w:p w14:paraId="7CFAC69C" w14:textId="208E9DF8" w:rsidR="006C1628" w:rsidRDefault="006C1628">
          <w:pPr>
            <w:pStyle w:val="TOC1"/>
            <w:rPr>
              <w:rFonts w:asciiTheme="minorHAnsi" w:hAnsiTheme="minorHAnsi" w:cstheme="minorBidi"/>
              <w:noProof/>
              <w:kern w:val="2"/>
              <w:szCs w:val="24"/>
              <w14:ligatures w14:val="standardContextual"/>
            </w:rPr>
          </w:pPr>
          <w:hyperlink w:anchor="_Toc206665904" w:history="1">
            <w:r w:rsidRPr="00D90511">
              <w:rPr>
                <w:rStyle w:val="Hyperlink"/>
                <w:noProof/>
              </w:rPr>
              <w:t>14</w:t>
            </w:r>
            <w:r>
              <w:rPr>
                <w:rFonts w:asciiTheme="minorHAnsi" w:hAnsiTheme="minorHAnsi" w:cstheme="minorBidi"/>
                <w:noProof/>
                <w:kern w:val="2"/>
                <w:szCs w:val="24"/>
                <w14:ligatures w14:val="standardContextual"/>
              </w:rPr>
              <w:tab/>
            </w:r>
            <w:r w:rsidRPr="00D90511">
              <w:rPr>
                <w:rStyle w:val="Hyperlink"/>
                <w:noProof/>
              </w:rPr>
              <w:t>Monitoring Respirator Use and Hazard Re-evaluation</w:t>
            </w:r>
            <w:r>
              <w:rPr>
                <w:noProof/>
                <w:webHidden/>
              </w:rPr>
              <w:tab/>
            </w:r>
            <w:r>
              <w:rPr>
                <w:noProof/>
                <w:webHidden/>
              </w:rPr>
              <w:fldChar w:fldCharType="begin"/>
            </w:r>
            <w:r>
              <w:rPr>
                <w:noProof/>
                <w:webHidden/>
              </w:rPr>
              <w:instrText xml:space="preserve"> PAGEREF _Toc206665904 \h </w:instrText>
            </w:r>
            <w:r>
              <w:rPr>
                <w:noProof/>
                <w:webHidden/>
              </w:rPr>
            </w:r>
            <w:r>
              <w:rPr>
                <w:noProof/>
                <w:webHidden/>
              </w:rPr>
              <w:fldChar w:fldCharType="separate"/>
            </w:r>
            <w:r>
              <w:rPr>
                <w:noProof/>
                <w:webHidden/>
              </w:rPr>
              <w:t>16</w:t>
            </w:r>
            <w:r>
              <w:rPr>
                <w:noProof/>
                <w:webHidden/>
              </w:rPr>
              <w:fldChar w:fldCharType="end"/>
            </w:r>
          </w:hyperlink>
        </w:p>
        <w:p w14:paraId="3BA2480E" w14:textId="60F2F512" w:rsidR="006C1628" w:rsidRDefault="006C1628">
          <w:pPr>
            <w:pStyle w:val="TOC1"/>
            <w:rPr>
              <w:rFonts w:asciiTheme="minorHAnsi" w:hAnsiTheme="minorHAnsi" w:cstheme="minorBidi"/>
              <w:noProof/>
              <w:kern w:val="2"/>
              <w:szCs w:val="24"/>
              <w14:ligatures w14:val="standardContextual"/>
            </w:rPr>
          </w:pPr>
          <w:hyperlink w:anchor="_Toc206665905" w:history="1">
            <w:r w:rsidRPr="00D90511">
              <w:rPr>
                <w:rStyle w:val="Hyperlink"/>
                <w:noProof/>
              </w:rPr>
              <w:t>15</w:t>
            </w:r>
            <w:r>
              <w:rPr>
                <w:rFonts w:asciiTheme="minorHAnsi" w:hAnsiTheme="minorHAnsi" w:cstheme="minorBidi"/>
                <w:noProof/>
                <w:kern w:val="2"/>
                <w:szCs w:val="24"/>
                <w14:ligatures w14:val="standardContextual"/>
              </w:rPr>
              <w:tab/>
            </w:r>
            <w:r w:rsidRPr="00D90511">
              <w:rPr>
                <w:rStyle w:val="Hyperlink"/>
                <w:noProof/>
              </w:rPr>
              <w:t>Employer Policies</w:t>
            </w:r>
            <w:r>
              <w:rPr>
                <w:noProof/>
                <w:webHidden/>
              </w:rPr>
              <w:tab/>
            </w:r>
            <w:r>
              <w:rPr>
                <w:noProof/>
                <w:webHidden/>
              </w:rPr>
              <w:fldChar w:fldCharType="begin"/>
            </w:r>
            <w:r>
              <w:rPr>
                <w:noProof/>
                <w:webHidden/>
              </w:rPr>
              <w:instrText xml:space="preserve"> PAGEREF _Toc206665905 \h </w:instrText>
            </w:r>
            <w:r>
              <w:rPr>
                <w:noProof/>
                <w:webHidden/>
              </w:rPr>
            </w:r>
            <w:r>
              <w:rPr>
                <w:noProof/>
                <w:webHidden/>
              </w:rPr>
              <w:fldChar w:fldCharType="separate"/>
            </w:r>
            <w:r>
              <w:rPr>
                <w:noProof/>
                <w:webHidden/>
              </w:rPr>
              <w:t>16</w:t>
            </w:r>
            <w:r>
              <w:rPr>
                <w:noProof/>
                <w:webHidden/>
              </w:rPr>
              <w:fldChar w:fldCharType="end"/>
            </w:r>
          </w:hyperlink>
        </w:p>
        <w:p w14:paraId="5BB324D0" w14:textId="0903FEB4" w:rsidR="006C1628" w:rsidRDefault="006C1628">
          <w:pPr>
            <w:pStyle w:val="TOC1"/>
            <w:rPr>
              <w:rFonts w:asciiTheme="minorHAnsi" w:hAnsiTheme="minorHAnsi" w:cstheme="minorBidi"/>
              <w:noProof/>
              <w:kern w:val="2"/>
              <w:szCs w:val="24"/>
              <w14:ligatures w14:val="standardContextual"/>
            </w:rPr>
          </w:pPr>
          <w:hyperlink w:anchor="_Toc206665906" w:history="1">
            <w:r w:rsidRPr="00D90511">
              <w:rPr>
                <w:rStyle w:val="Hyperlink"/>
                <w:noProof/>
              </w:rPr>
              <w:t>16</w:t>
            </w:r>
            <w:r>
              <w:rPr>
                <w:rFonts w:asciiTheme="minorHAnsi" w:hAnsiTheme="minorHAnsi" w:cstheme="minorBidi"/>
                <w:noProof/>
                <w:kern w:val="2"/>
                <w:szCs w:val="24"/>
                <w14:ligatures w14:val="standardContextual"/>
              </w:rPr>
              <w:tab/>
            </w:r>
            <w:r w:rsidRPr="00D90511">
              <w:rPr>
                <w:rStyle w:val="Hyperlink"/>
                <w:noProof/>
              </w:rPr>
              <w:t>Program Evaluation and Auditing</w:t>
            </w:r>
            <w:r>
              <w:rPr>
                <w:noProof/>
                <w:webHidden/>
              </w:rPr>
              <w:tab/>
            </w:r>
            <w:r>
              <w:rPr>
                <w:noProof/>
                <w:webHidden/>
              </w:rPr>
              <w:fldChar w:fldCharType="begin"/>
            </w:r>
            <w:r>
              <w:rPr>
                <w:noProof/>
                <w:webHidden/>
              </w:rPr>
              <w:instrText xml:space="preserve"> PAGEREF _Toc206665906 \h </w:instrText>
            </w:r>
            <w:r>
              <w:rPr>
                <w:noProof/>
                <w:webHidden/>
              </w:rPr>
            </w:r>
            <w:r>
              <w:rPr>
                <w:noProof/>
                <w:webHidden/>
              </w:rPr>
              <w:fldChar w:fldCharType="separate"/>
            </w:r>
            <w:r>
              <w:rPr>
                <w:noProof/>
                <w:webHidden/>
              </w:rPr>
              <w:t>16</w:t>
            </w:r>
            <w:r>
              <w:rPr>
                <w:noProof/>
                <w:webHidden/>
              </w:rPr>
              <w:fldChar w:fldCharType="end"/>
            </w:r>
          </w:hyperlink>
        </w:p>
        <w:p w14:paraId="029836B4" w14:textId="66EA27BF" w:rsidR="006C1628" w:rsidRDefault="006C1628">
          <w:pPr>
            <w:pStyle w:val="TOC1"/>
            <w:rPr>
              <w:rFonts w:asciiTheme="minorHAnsi" w:hAnsiTheme="minorHAnsi" w:cstheme="minorBidi"/>
              <w:noProof/>
              <w:kern w:val="2"/>
              <w:szCs w:val="24"/>
              <w14:ligatures w14:val="standardContextual"/>
            </w:rPr>
          </w:pPr>
          <w:hyperlink w:anchor="_Toc206665907" w:history="1">
            <w:r w:rsidRPr="00D90511">
              <w:rPr>
                <w:rStyle w:val="Hyperlink"/>
                <w:noProof/>
              </w:rPr>
              <w:t>17</w:t>
            </w:r>
            <w:r>
              <w:rPr>
                <w:rFonts w:asciiTheme="minorHAnsi" w:hAnsiTheme="minorHAnsi" w:cstheme="minorBidi"/>
                <w:noProof/>
                <w:kern w:val="2"/>
                <w:szCs w:val="24"/>
                <w14:ligatures w14:val="standardContextual"/>
              </w:rPr>
              <w:tab/>
            </w:r>
            <w:r w:rsidRPr="00D90511">
              <w:rPr>
                <w:rStyle w:val="Hyperlink"/>
                <w:noProof/>
              </w:rPr>
              <w:t>Recordkeeping</w:t>
            </w:r>
            <w:r>
              <w:rPr>
                <w:noProof/>
                <w:webHidden/>
              </w:rPr>
              <w:tab/>
            </w:r>
            <w:r>
              <w:rPr>
                <w:noProof/>
                <w:webHidden/>
              </w:rPr>
              <w:fldChar w:fldCharType="begin"/>
            </w:r>
            <w:r>
              <w:rPr>
                <w:noProof/>
                <w:webHidden/>
              </w:rPr>
              <w:instrText xml:space="preserve"> PAGEREF _Toc206665907 \h </w:instrText>
            </w:r>
            <w:r>
              <w:rPr>
                <w:noProof/>
                <w:webHidden/>
              </w:rPr>
            </w:r>
            <w:r>
              <w:rPr>
                <w:noProof/>
                <w:webHidden/>
              </w:rPr>
              <w:fldChar w:fldCharType="separate"/>
            </w:r>
            <w:r>
              <w:rPr>
                <w:noProof/>
                <w:webHidden/>
              </w:rPr>
              <w:t>17</w:t>
            </w:r>
            <w:r>
              <w:rPr>
                <w:noProof/>
                <w:webHidden/>
              </w:rPr>
              <w:fldChar w:fldCharType="end"/>
            </w:r>
          </w:hyperlink>
        </w:p>
        <w:p w14:paraId="24774387" w14:textId="6A12F076" w:rsidR="006C1628" w:rsidRDefault="006C1628">
          <w:pPr>
            <w:pStyle w:val="TOC1"/>
            <w:rPr>
              <w:rFonts w:asciiTheme="minorHAnsi" w:hAnsiTheme="minorHAnsi" w:cstheme="minorBidi"/>
              <w:noProof/>
              <w:kern w:val="2"/>
              <w:szCs w:val="24"/>
              <w14:ligatures w14:val="standardContextual"/>
            </w:rPr>
          </w:pPr>
          <w:hyperlink w:anchor="_Toc206665908" w:history="1">
            <w:r w:rsidRPr="00D90511">
              <w:rPr>
                <w:rStyle w:val="Hyperlink"/>
                <w:noProof/>
              </w:rPr>
              <w:t>Appendix A. Acronyms and Terms Used in This Program</w:t>
            </w:r>
            <w:r>
              <w:rPr>
                <w:noProof/>
                <w:webHidden/>
              </w:rPr>
              <w:tab/>
            </w:r>
            <w:r>
              <w:rPr>
                <w:noProof/>
                <w:webHidden/>
              </w:rPr>
              <w:fldChar w:fldCharType="begin"/>
            </w:r>
            <w:r>
              <w:rPr>
                <w:noProof/>
                <w:webHidden/>
              </w:rPr>
              <w:instrText xml:space="preserve"> PAGEREF _Toc206665908 \h </w:instrText>
            </w:r>
            <w:r>
              <w:rPr>
                <w:noProof/>
                <w:webHidden/>
              </w:rPr>
            </w:r>
            <w:r>
              <w:rPr>
                <w:noProof/>
                <w:webHidden/>
              </w:rPr>
              <w:fldChar w:fldCharType="separate"/>
            </w:r>
            <w:r>
              <w:rPr>
                <w:noProof/>
                <w:webHidden/>
              </w:rPr>
              <w:t>18</w:t>
            </w:r>
            <w:r>
              <w:rPr>
                <w:noProof/>
                <w:webHidden/>
              </w:rPr>
              <w:fldChar w:fldCharType="end"/>
            </w:r>
          </w:hyperlink>
        </w:p>
        <w:p w14:paraId="0E664500" w14:textId="52977CC0" w:rsidR="006C1628" w:rsidRDefault="006C1628">
          <w:pPr>
            <w:pStyle w:val="TOC1"/>
            <w:rPr>
              <w:rFonts w:asciiTheme="minorHAnsi" w:hAnsiTheme="minorHAnsi" w:cstheme="minorBidi"/>
              <w:noProof/>
              <w:kern w:val="2"/>
              <w:szCs w:val="24"/>
              <w14:ligatures w14:val="standardContextual"/>
            </w:rPr>
          </w:pPr>
          <w:hyperlink w:anchor="_Toc206665909" w:history="1">
            <w:r w:rsidRPr="00D90511">
              <w:rPr>
                <w:rStyle w:val="Hyperlink"/>
                <w:noProof/>
              </w:rPr>
              <w:t>Appendix B. Hazard Assessment Record</w:t>
            </w:r>
            <w:r>
              <w:rPr>
                <w:noProof/>
                <w:webHidden/>
              </w:rPr>
              <w:tab/>
            </w:r>
            <w:r>
              <w:rPr>
                <w:noProof/>
                <w:webHidden/>
              </w:rPr>
              <w:fldChar w:fldCharType="begin"/>
            </w:r>
            <w:r>
              <w:rPr>
                <w:noProof/>
                <w:webHidden/>
              </w:rPr>
              <w:instrText xml:space="preserve"> PAGEREF _Toc206665909 \h </w:instrText>
            </w:r>
            <w:r>
              <w:rPr>
                <w:noProof/>
                <w:webHidden/>
              </w:rPr>
            </w:r>
            <w:r>
              <w:rPr>
                <w:noProof/>
                <w:webHidden/>
              </w:rPr>
              <w:fldChar w:fldCharType="separate"/>
            </w:r>
            <w:r>
              <w:rPr>
                <w:noProof/>
                <w:webHidden/>
              </w:rPr>
              <w:t>21</w:t>
            </w:r>
            <w:r>
              <w:rPr>
                <w:noProof/>
                <w:webHidden/>
              </w:rPr>
              <w:fldChar w:fldCharType="end"/>
            </w:r>
          </w:hyperlink>
        </w:p>
        <w:p w14:paraId="0471C8E7" w14:textId="5CFEF301" w:rsidR="006C1628" w:rsidRDefault="006C1628">
          <w:pPr>
            <w:pStyle w:val="TOC1"/>
            <w:rPr>
              <w:rFonts w:asciiTheme="minorHAnsi" w:hAnsiTheme="minorHAnsi" w:cstheme="minorBidi"/>
              <w:noProof/>
              <w:kern w:val="2"/>
              <w:szCs w:val="24"/>
              <w14:ligatures w14:val="standardContextual"/>
            </w:rPr>
          </w:pPr>
          <w:hyperlink w:anchor="_Toc206665910" w:history="1">
            <w:r w:rsidRPr="00D90511">
              <w:rPr>
                <w:rStyle w:val="Hyperlink"/>
                <w:noProof/>
              </w:rPr>
              <w:t>Appendix C. Miner Respirator Issuance Record</w:t>
            </w:r>
            <w:r>
              <w:rPr>
                <w:noProof/>
                <w:webHidden/>
              </w:rPr>
              <w:tab/>
            </w:r>
            <w:r>
              <w:rPr>
                <w:noProof/>
                <w:webHidden/>
              </w:rPr>
              <w:fldChar w:fldCharType="begin"/>
            </w:r>
            <w:r>
              <w:rPr>
                <w:noProof/>
                <w:webHidden/>
              </w:rPr>
              <w:instrText xml:space="preserve"> PAGEREF _Toc206665910 \h </w:instrText>
            </w:r>
            <w:r>
              <w:rPr>
                <w:noProof/>
                <w:webHidden/>
              </w:rPr>
            </w:r>
            <w:r>
              <w:rPr>
                <w:noProof/>
                <w:webHidden/>
              </w:rPr>
              <w:fldChar w:fldCharType="separate"/>
            </w:r>
            <w:r>
              <w:rPr>
                <w:noProof/>
                <w:webHidden/>
              </w:rPr>
              <w:t>22</w:t>
            </w:r>
            <w:r>
              <w:rPr>
                <w:noProof/>
                <w:webHidden/>
              </w:rPr>
              <w:fldChar w:fldCharType="end"/>
            </w:r>
          </w:hyperlink>
        </w:p>
        <w:p w14:paraId="1C34E65D" w14:textId="6B0A7D66" w:rsidR="006C1628" w:rsidRDefault="006C1628">
          <w:pPr>
            <w:pStyle w:val="TOC1"/>
            <w:rPr>
              <w:rFonts w:asciiTheme="minorHAnsi" w:hAnsiTheme="minorHAnsi" w:cstheme="minorBidi"/>
              <w:noProof/>
              <w:kern w:val="2"/>
              <w:szCs w:val="24"/>
              <w14:ligatures w14:val="standardContextual"/>
            </w:rPr>
          </w:pPr>
          <w:hyperlink w:anchor="_Toc206665911" w:history="1">
            <w:r w:rsidRPr="00D90511">
              <w:rPr>
                <w:rStyle w:val="Hyperlink"/>
                <w:noProof/>
              </w:rPr>
              <w:t>Appendix D. User Seal Check Procedures</w:t>
            </w:r>
            <w:r>
              <w:rPr>
                <w:noProof/>
                <w:webHidden/>
              </w:rPr>
              <w:tab/>
            </w:r>
            <w:r>
              <w:rPr>
                <w:noProof/>
                <w:webHidden/>
              </w:rPr>
              <w:fldChar w:fldCharType="begin"/>
            </w:r>
            <w:r>
              <w:rPr>
                <w:noProof/>
                <w:webHidden/>
              </w:rPr>
              <w:instrText xml:space="preserve"> PAGEREF _Toc206665911 \h </w:instrText>
            </w:r>
            <w:r>
              <w:rPr>
                <w:noProof/>
                <w:webHidden/>
              </w:rPr>
            </w:r>
            <w:r>
              <w:rPr>
                <w:noProof/>
                <w:webHidden/>
              </w:rPr>
              <w:fldChar w:fldCharType="separate"/>
            </w:r>
            <w:r>
              <w:rPr>
                <w:noProof/>
                <w:webHidden/>
              </w:rPr>
              <w:t>23</w:t>
            </w:r>
            <w:r>
              <w:rPr>
                <w:noProof/>
                <w:webHidden/>
              </w:rPr>
              <w:fldChar w:fldCharType="end"/>
            </w:r>
          </w:hyperlink>
        </w:p>
        <w:p w14:paraId="34764A37" w14:textId="338A61CB" w:rsidR="006C1628" w:rsidRDefault="006C1628">
          <w:pPr>
            <w:pStyle w:val="TOC1"/>
            <w:rPr>
              <w:rFonts w:asciiTheme="minorHAnsi" w:hAnsiTheme="minorHAnsi" w:cstheme="minorBidi"/>
              <w:noProof/>
              <w:kern w:val="2"/>
              <w:szCs w:val="24"/>
              <w14:ligatures w14:val="standardContextual"/>
            </w:rPr>
          </w:pPr>
          <w:hyperlink w:anchor="_Toc206665912" w:history="1">
            <w:r w:rsidRPr="00D90511">
              <w:rPr>
                <w:rStyle w:val="Hyperlink"/>
                <w:noProof/>
              </w:rPr>
              <w:t>Appendix E. Respirator Inspection Checklist</w:t>
            </w:r>
            <w:r>
              <w:rPr>
                <w:noProof/>
                <w:webHidden/>
              </w:rPr>
              <w:tab/>
            </w:r>
            <w:r>
              <w:rPr>
                <w:noProof/>
                <w:webHidden/>
              </w:rPr>
              <w:fldChar w:fldCharType="begin"/>
            </w:r>
            <w:r>
              <w:rPr>
                <w:noProof/>
                <w:webHidden/>
              </w:rPr>
              <w:instrText xml:space="preserve"> PAGEREF _Toc206665912 \h </w:instrText>
            </w:r>
            <w:r>
              <w:rPr>
                <w:noProof/>
                <w:webHidden/>
              </w:rPr>
            </w:r>
            <w:r>
              <w:rPr>
                <w:noProof/>
                <w:webHidden/>
              </w:rPr>
              <w:fldChar w:fldCharType="separate"/>
            </w:r>
            <w:r>
              <w:rPr>
                <w:noProof/>
                <w:webHidden/>
              </w:rPr>
              <w:t>24</w:t>
            </w:r>
            <w:r>
              <w:rPr>
                <w:noProof/>
                <w:webHidden/>
              </w:rPr>
              <w:fldChar w:fldCharType="end"/>
            </w:r>
          </w:hyperlink>
        </w:p>
        <w:p w14:paraId="3909DDF2" w14:textId="65B8AD89" w:rsidR="006C1628" w:rsidRDefault="006C1628">
          <w:pPr>
            <w:pStyle w:val="TOC1"/>
            <w:rPr>
              <w:rFonts w:asciiTheme="minorHAnsi" w:hAnsiTheme="minorHAnsi" w:cstheme="minorBidi"/>
              <w:noProof/>
              <w:kern w:val="2"/>
              <w:szCs w:val="24"/>
              <w14:ligatures w14:val="standardContextual"/>
            </w:rPr>
          </w:pPr>
          <w:hyperlink w:anchor="_Toc206665913" w:history="1">
            <w:r w:rsidRPr="00D90511">
              <w:rPr>
                <w:rStyle w:val="Hyperlink"/>
                <w:noProof/>
              </w:rPr>
              <w:t>Appendix F. Record of Air-Purifying Element Change Schedule</w:t>
            </w:r>
            <w:r>
              <w:rPr>
                <w:noProof/>
                <w:webHidden/>
              </w:rPr>
              <w:tab/>
            </w:r>
            <w:r>
              <w:rPr>
                <w:noProof/>
                <w:webHidden/>
              </w:rPr>
              <w:fldChar w:fldCharType="begin"/>
            </w:r>
            <w:r>
              <w:rPr>
                <w:noProof/>
                <w:webHidden/>
              </w:rPr>
              <w:instrText xml:space="preserve"> PAGEREF _Toc206665913 \h </w:instrText>
            </w:r>
            <w:r>
              <w:rPr>
                <w:noProof/>
                <w:webHidden/>
              </w:rPr>
            </w:r>
            <w:r>
              <w:rPr>
                <w:noProof/>
                <w:webHidden/>
              </w:rPr>
              <w:fldChar w:fldCharType="separate"/>
            </w:r>
            <w:r>
              <w:rPr>
                <w:noProof/>
                <w:webHidden/>
              </w:rPr>
              <w:t>25</w:t>
            </w:r>
            <w:r>
              <w:rPr>
                <w:noProof/>
                <w:webHidden/>
              </w:rPr>
              <w:fldChar w:fldCharType="end"/>
            </w:r>
          </w:hyperlink>
        </w:p>
        <w:p w14:paraId="4A946F12" w14:textId="34071CF9" w:rsidR="006C1628" w:rsidRDefault="006C1628">
          <w:pPr>
            <w:pStyle w:val="TOC1"/>
            <w:rPr>
              <w:rFonts w:asciiTheme="minorHAnsi" w:hAnsiTheme="minorHAnsi" w:cstheme="minorBidi"/>
              <w:noProof/>
              <w:kern w:val="2"/>
              <w:szCs w:val="24"/>
              <w14:ligatures w14:val="standardContextual"/>
            </w:rPr>
          </w:pPr>
          <w:hyperlink w:anchor="_Toc206665914" w:history="1">
            <w:r w:rsidRPr="00D90511">
              <w:rPr>
                <w:rStyle w:val="Hyperlink"/>
                <w:noProof/>
              </w:rPr>
              <w:t>Appendix G. Respiratory Protection Program Audit Checklist</w:t>
            </w:r>
            <w:r>
              <w:rPr>
                <w:noProof/>
                <w:webHidden/>
              </w:rPr>
              <w:tab/>
            </w:r>
            <w:r>
              <w:rPr>
                <w:noProof/>
                <w:webHidden/>
              </w:rPr>
              <w:fldChar w:fldCharType="begin"/>
            </w:r>
            <w:r>
              <w:rPr>
                <w:noProof/>
                <w:webHidden/>
              </w:rPr>
              <w:instrText xml:space="preserve"> PAGEREF _Toc206665914 \h </w:instrText>
            </w:r>
            <w:r>
              <w:rPr>
                <w:noProof/>
                <w:webHidden/>
              </w:rPr>
            </w:r>
            <w:r>
              <w:rPr>
                <w:noProof/>
                <w:webHidden/>
              </w:rPr>
              <w:fldChar w:fldCharType="separate"/>
            </w:r>
            <w:r>
              <w:rPr>
                <w:noProof/>
                <w:webHidden/>
              </w:rPr>
              <w:t>26</w:t>
            </w:r>
            <w:r>
              <w:rPr>
                <w:noProof/>
                <w:webHidden/>
              </w:rPr>
              <w:fldChar w:fldCharType="end"/>
            </w:r>
          </w:hyperlink>
        </w:p>
        <w:p w14:paraId="3B75DD6E" w14:textId="6B0AFC13" w:rsidR="006C1628" w:rsidRDefault="006C1628">
          <w:pPr>
            <w:pStyle w:val="TOC1"/>
            <w:rPr>
              <w:rFonts w:asciiTheme="minorHAnsi" w:hAnsiTheme="minorHAnsi" w:cstheme="minorBidi"/>
              <w:noProof/>
              <w:kern w:val="2"/>
              <w:szCs w:val="24"/>
              <w14:ligatures w14:val="standardContextual"/>
            </w:rPr>
          </w:pPr>
          <w:hyperlink w:anchor="_Toc206665915" w:history="1">
            <w:r w:rsidRPr="00D90511">
              <w:rPr>
                <w:rStyle w:val="Hyperlink"/>
                <w:noProof/>
              </w:rPr>
              <w:t>Appendix H. Corrective Action Response</w:t>
            </w:r>
            <w:r>
              <w:rPr>
                <w:noProof/>
                <w:webHidden/>
              </w:rPr>
              <w:tab/>
            </w:r>
            <w:r>
              <w:rPr>
                <w:noProof/>
                <w:webHidden/>
              </w:rPr>
              <w:fldChar w:fldCharType="begin"/>
            </w:r>
            <w:r>
              <w:rPr>
                <w:noProof/>
                <w:webHidden/>
              </w:rPr>
              <w:instrText xml:space="preserve"> PAGEREF _Toc206665915 \h </w:instrText>
            </w:r>
            <w:r>
              <w:rPr>
                <w:noProof/>
                <w:webHidden/>
              </w:rPr>
            </w:r>
            <w:r>
              <w:rPr>
                <w:noProof/>
                <w:webHidden/>
              </w:rPr>
              <w:fldChar w:fldCharType="separate"/>
            </w:r>
            <w:r>
              <w:rPr>
                <w:noProof/>
                <w:webHidden/>
              </w:rPr>
              <w:t>27</w:t>
            </w:r>
            <w:r>
              <w:rPr>
                <w:noProof/>
                <w:webHidden/>
              </w:rPr>
              <w:fldChar w:fldCharType="end"/>
            </w:r>
          </w:hyperlink>
        </w:p>
        <w:p w14:paraId="4535CC89" w14:textId="33BCA146" w:rsidR="00AC23FF" w:rsidRPr="008E2122" w:rsidRDefault="00AC23FF" w:rsidP="006766F8">
          <w:pPr>
            <w:pStyle w:val="TOC1"/>
            <w:rPr>
              <w:noProof/>
            </w:rPr>
          </w:pPr>
          <w:r w:rsidRPr="008E2122">
            <w:rPr>
              <w:noProof/>
            </w:rPr>
            <w:fldChar w:fldCharType="end"/>
          </w:r>
        </w:p>
      </w:sdtContent>
    </w:sdt>
    <w:p w14:paraId="51ECD67B" w14:textId="376BFF81" w:rsidR="006652AD" w:rsidRPr="008E2122" w:rsidRDefault="006652AD" w:rsidP="00AC23FF">
      <w:r w:rsidRPr="008E2122">
        <w:br w:type="page"/>
      </w:r>
    </w:p>
    <w:p w14:paraId="704C96E4" w14:textId="319D6D2A" w:rsidR="006652AD" w:rsidRPr="008E2122" w:rsidRDefault="006652AD" w:rsidP="009879F3">
      <w:pPr>
        <w:pStyle w:val="Heading1"/>
        <w:ind w:left="360" w:hanging="360"/>
      </w:pPr>
      <w:bookmarkStart w:id="0" w:name="_Toc206665888"/>
      <w:r w:rsidRPr="008E2122">
        <w:lastRenderedPageBreak/>
        <w:t>Purpose and Applicability</w:t>
      </w:r>
      <w:bookmarkEnd w:id="0"/>
    </w:p>
    <w:p w14:paraId="14C1302A" w14:textId="3C7B7035" w:rsidR="00980B99" w:rsidRPr="007368C7" w:rsidRDefault="006D4413" w:rsidP="004F419A">
      <w:pPr>
        <w:pStyle w:val="BodyText"/>
      </w:pPr>
      <w:r w:rsidRPr="007368C7">
        <w:t>Th</w:t>
      </w:r>
      <w:r w:rsidR="00DF29C7" w:rsidRPr="007368C7">
        <w:t>is</w:t>
      </w:r>
      <w:r w:rsidRPr="007368C7">
        <w:t xml:space="preserve"> Respiratory Protection Program (RPP) is designed to protect miners </w:t>
      </w:r>
      <w:r w:rsidR="00DF29C7" w:rsidRPr="007368C7">
        <w:t xml:space="preserve">who </w:t>
      </w:r>
      <w:r w:rsidR="006373FD">
        <w:t>are</w:t>
      </w:r>
      <w:r w:rsidR="00DF29C7" w:rsidRPr="007368C7">
        <w:t xml:space="preserve"> required to wear respirators </w:t>
      </w:r>
      <w:r w:rsidRPr="007368C7">
        <w:t xml:space="preserve">by establishing </w:t>
      </w:r>
      <w:r w:rsidR="00CD2E20">
        <w:t xml:space="preserve">standard </w:t>
      </w:r>
      <w:r w:rsidRPr="007368C7">
        <w:t>practices for</w:t>
      </w:r>
      <w:r w:rsidR="00CD2E20">
        <w:t xml:space="preserve"> the</w:t>
      </w:r>
      <w:r w:rsidRPr="007368C7">
        <w:t xml:space="preserve"> selection, use, and </w:t>
      </w:r>
      <w:r w:rsidR="00CD2E20">
        <w:t xml:space="preserve">maintenance </w:t>
      </w:r>
      <w:r w:rsidRPr="007368C7">
        <w:t xml:space="preserve">of respirators. </w:t>
      </w:r>
      <w:r w:rsidR="004F419A">
        <w:t>I</w:t>
      </w:r>
      <w:r w:rsidR="004F419A" w:rsidRPr="004F419A">
        <w:t xml:space="preserve">t complies with ASTM F3387-19, which </w:t>
      </w:r>
      <w:r w:rsidR="004F419A" w:rsidRPr="00D82C0B">
        <w:t>the Mine Safety and Health Administration (MSHA)</w:t>
      </w:r>
      <w:r w:rsidR="004F419A" w:rsidRPr="004F419A">
        <w:t xml:space="preserve"> adopted in its final rule on Respirable Crystalline Silica</w:t>
      </w:r>
      <w:r w:rsidR="00426D2F">
        <w:t xml:space="preserve"> (RCS)</w:t>
      </w:r>
      <w:r w:rsidR="004F419A" w:rsidRPr="004F419A">
        <w:t>.</w:t>
      </w:r>
      <w:r w:rsidR="004F419A" w:rsidRPr="007368C7">
        <w:t xml:space="preserve"> </w:t>
      </w:r>
      <w:r w:rsidRPr="007368C7">
        <w:t xml:space="preserve">This </w:t>
      </w:r>
      <w:r w:rsidR="005F29BA">
        <w:t>RPP</w:t>
      </w:r>
      <w:r w:rsidR="005F29BA" w:rsidRPr="007368C7">
        <w:t xml:space="preserve"> </w:t>
      </w:r>
      <w:r w:rsidRPr="007368C7">
        <w:t xml:space="preserve">applies to all </w:t>
      </w:r>
      <w:r w:rsidR="00C51AD1" w:rsidRPr="007368C7">
        <w:t>miner</w:t>
      </w:r>
      <w:r w:rsidRPr="007368C7">
        <w:t>s required to wear respirator</w:t>
      </w:r>
      <w:r w:rsidR="00EF6ED7">
        <w:t>y protection</w:t>
      </w:r>
      <w:r w:rsidRPr="007368C7">
        <w:t xml:space="preserve"> </w:t>
      </w:r>
      <w:r w:rsidR="00C51AD1" w:rsidRPr="007368C7">
        <w:t xml:space="preserve">during </w:t>
      </w:r>
      <w:r w:rsidR="0051491E">
        <w:t xml:space="preserve">routine </w:t>
      </w:r>
      <w:r w:rsidR="006C6077" w:rsidRPr="007368C7">
        <w:t xml:space="preserve">mining </w:t>
      </w:r>
      <w:r w:rsidR="00C51AD1" w:rsidRPr="007368C7">
        <w:t>operations, as well as during non-routine</w:t>
      </w:r>
      <w:r w:rsidR="0051491E">
        <w:t xml:space="preserve"> tasks</w:t>
      </w:r>
      <w:r w:rsidR="00C51AD1" w:rsidRPr="007368C7">
        <w:t xml:space="preserve"> </w:t>
      </w:r>
      <w:r w:rsidR="0051491E">
        <w:t>and</w:t>
      </w:r>
      <w:r w:rsidR="00C51AD1" w:rsidRPr="007368C7">
        <w:t xml:space="preserve"> emergency </w:t>
      </w:r>
      <w:r w:rsidR="00CD2E20">
        <w:t>situations</w:t>
      </w:r>
      <w:r w:rsidRPr="007368C7">
        <w:t>.</w:t>
      </w:r>
      <w:r w:rsidR="00F6521B" w:rsidRPr="007368C7">
        <w:t xml:space="preserve"> </w:t>
      </w:r>
    </w:p>
    <w:p w14:paraId="1E7ED260" w14:textId="549A0A60" w:rsidR="00DF29C7" w:rsidRPr="007368C7" w:rsidRDefault="00DF29C7" w:rsidP="007368C7">
      <w:pPr>
        <w:pStyle w:val="BodyText"/>
      </w:pPr>
      <w:r w:rsidRPr="003C1310">
        <w:rPr>
          <w:color w:val="EE0000"/>
        </w:rPr>
        <w:t xml:space="preserve">[Mine Name] </w:t>
      </w:r>
      <w:r w:rsidRPr="007368C7">
        <w:t xml:space="preserve">is committed to </w:t>
      </w:r>
      <w:r w:rsidR="00911B3A" w:rsidRPr="007368C7">
        <w:t xml:space="preserve">implementing and </w:t>
      </w:r>
      <w:r w:rsidRPr="007368C7">
        <w:t xml:space="preserve">maintaining </w:t>
      </w:r>
      <w:r w:rsidR="00911B3A" w:rsidRPr="007368C7">
        <w:t xml:space="preserve">a hierarchy of controls to minimize respiratory hazards, with respirators serving as the last line of defense. Respirators are </w:t>
      </w:r>
      <w:r w:rsidR="00166F66">
        <w:t xml:space="preserve">only </w:t>
      </w:r>
      <w:r w:rsidR="00911B3A" w:rsidRPr="007368C7">
        <w:t xml:space="preserve">used </w:t>
      </w:r>
      <w:r w:rsidRPr="007368C7">
        <w:t>wh</w:t>
      </w:r>
      <w:r w:rsidR="00CD2E20">
        <w:t>en</w:t>
      </w:r>
      <w:r w:rsidRPr="007368C7">
        <w:t xml:space="preserve"> engineering and administrative controls </w:t>
      </w:r>
      <w:r w:rsidR="00194EB5">
        <w:t>are not feasible</w:t>
      </w:r>
      <w:r w:rsidRPr="007368C7">
        <w:t xml:space="preserve">, when </w:t>
      </w:r>
      <w:r w:rsidR="00CD2E20">
        <w:t xml:space="preserve">such controls </w:t>
      </w:r>
      <w:r w:rsidRPr="007368C7">
        <w:t xml:space="preserve">are being developed or implemented, or when </w:t>
      </w:r>
      <w:r w:rsidR="00CD2E20">
        <w:t xml:space="preserve">the nature of the work requires </w:t>
      </w:r>
      <w:r w:rsidR="00193FFD">
        <w:t xml:space="preserve">the </w:t>
      </w:r>
      <w:r w:rsidR="00C42C75">
        <w:t xml:space="preserve">use of </w:t>
      </w:r>
      <w:r w:rsidRPr="007368C7">
        <w:t>respirator</w:t>
      </w:r>
      <w:r w:rsidR="008B7BCD">
        <w:t>y protection (e.g., emergency response)</w:t>
      </w:r>
      <w:r w:rsidRPr="007368C7">
        <w:t>.</w:t>
      </w:r>
    </w:p>
    <w:p w14:paraId="5FD4CEDA" w14:textId="0214A6DB" w:rsidR="000032E1" w:rsidRPr="008C3408" w:rsidRDefault="00871A64" w:rsidP="008C3408">
      <w:pPr>
        <w:pStyle w:val="BodyText"/>
      </w:pPr>
      <w:r>
        <w:t>Acronyms and k</w:t>
      </w:r>
      <w:r w:rsidR="000032E1" w:rsidRPr="008C3408">
        <w:t>ey terms</w:t>
      </w:r>
      <w:r w:rsidR="0051491E">
        <w:t xml:space="preserve"> referenced</w:t>
      </w:r>
      <w:r w:rsidR="000032E1" w:rsidRPr="008C3408">
        <w:t xml:space="preserve"> in this RPP are defined in </w:t>
      </w:r>
      <w:r w:rsidR="000032E1" w:rsidRPr="00AB24B4">
        <w:rPr>
          <w:b/>
          <w:bCs/>
        </w:rPr>
        <w:t>Appendix A</w:t>
      </w:r>
      <w:r w:rsidR="00F539E2">
        <w:rPr>
          <w:b/>
          <w:bCs/>
        </w:rPr>
        <w:t>:</w:t>
      </w:r>
      <w:r w:rsidR="00AB24B4" w:rsidRPr="00AB24B4">
        <w:rPr>
          <w:b/>
          <w:bCs/>
        </w:rPr>
        <w:t xml:space="preserve"> </w:t>
      </w:r>
      <w:r w:rsidR="00AB24B4" w:rsidRPr="00F539E2">
        <w:rPr>
          <w:b/>
          <w:bCs/>
          <w:i/>
          <w:iCs/>
        </w:rPr>
        <w:t>Acronyms and Terms Used in This Program</w:t>
      </w:r>
      <w:r w:rsidR="000032E1" w:rsidRPr="008C3408">
        <w:t>.</w:t>
      </w:r>
    </w:p>
    <w:p w14:paraId="12CBFB12" w14:textId="77777777" w:rsidR="000032E1" w:rsidRPr="005E396B" w:rsidRDefault="000032E1" w:rsidP="005E396B">
      <w:pPr>
        <w:pStyle w:val="BodyText"/>
      </w:pPr>
    </w:p>
    <w:tbl>
      <w:tblPr>
        <w:tblStyle w:val="TableGrid"/>
        <w:tblW w:w="0" w:type="auto"/>
        <w:tblLook w:val="04A0" w:firstRow="1" w:lastRow="0" w:firstColumn="1" w:lastColumn="0" w:noHBand="0" w:noVBand="1"/>
      </w:tblPr>
      <w:tblGrid>
        <w:gridCol w:w="9350"/>
      </w:tblGrid>
      <w:tr w:rsidR="00081B17" w:rsidRPr="008E2122" w14:paraId="4F5B6D63" w14:textId="77777777">
        <w:tc>
          <w:tcPr>
            <w:tcW w:w="9350" w:type="dxa"/>
          </w:tcPr>
          <w:p w14:paraId="23C336A5" w14:textId="70B082F8" w:rsidR="00081B17" w:rsidRPr="005A6E9F" w:rsidRDefault="00081B17" w:rsidP="00081B17">
            <w:pPr>
              <w:pStyle w:val="BodyText"/>
              <w:jc w:val="center"/>
              <w:rPr>
                <w:b/>
                <w:bCs/>
                <w:color w:val="FF0000"/>
                <w:sz w:val="28"/>
                <w:szCs w:val="22"/>
              </w:rPr>
            </w:pPr>
            <w:r w:rsidRPr="005A6E9F">
              <w:rPr>
                <w:b/>
                <w:bCs/>
                <w:color w:val="FF0000"/>
              </w:rPr>
              <w:t>Voluntary Respirator Use</w:t>
            </w:r>
            <w:r w:rsidR="005F1D28" w:rsidRPr="005A6E9F">
              <w:rPr>
                <w:b/>
                <w:bCs/>
                <w:color w:val="FF0000"/>
              </w:rPr>
              <w:t xml:space="preserve"> </w:t>
            </w:r>
          </w:p>
          <w:p w14:paraId="2EE74D43" w14:textId="77777777" w:rsidR="005A6E9F" w:rsidRPr="005A6E9F" w:rsidRDefault="005A6E9F" w:rsidP="005A6E9F">
            <w:pPr>
              <w:pStyle w:val="BodyText"/>
            </w:pPr>
            <w:r w:rsidRPr="005A6E9F">
              <w:t>If voluntary respirator use is permitted at your mine, consider incorporating the Occupational Safety and Health Administration’s (OSHA) voluntary respirator use provisions into your RPP: </w:t>
            </w:r>
          </w:p>
          <w:p w14:paraId="7A8BE019" w14:textId="41B3655A" w:rsidR="005A6E9F" w:rsidRPr="005A6E9F" w:rsidRDefault="005A6E9F" w:rsidP="00B7571E">
            <w:pPr>
              <w:pStyle w:val="BodyText"/>
              <w:numPr>
                <w:ilvl w:val="0"/>
                <w:numId w:val="52"/>
              </w:numPr>
            </w:pPr>
            <w:r w:rsidRPr="005A6E9F">
              <w:t xml:space="preserve">For filtering facepiece respirators (i.e., dust masks), provide users with the information in Appendix D of </w:t>
            </w:r>
            <w:hyperlink r:id="rId17" w:history="1">
              <w:r w:rsidRPr="005A6E9F">
                <w:rPr>
                  <w:rStyle w:val="Hyperlink"/>
                </w:rPr>
                <w:t>29 CFR 1910.134</w:t>
              </w:r>
            </w:hyperlink>
            <w:r w:rsidRPr="005A6E9F">
              <w:t>.</w:t>
            </w:r>
          </w:p>
          <w:p w14:paraId="24B859D8" w14:textId="067537E4" w:rsidR="005A6E9F" w:rsidRPr="008E2122" w:rsidRDefault="005A6E9F" w:rsidP="00B7571E">
            <w:pPr>
              <w:pStyle w:val="BodyText"/>
              <w:numPr>
                <w:ilvl w:val="0"/>
                <w:numId w:val="52"/>
              </w:numPr>
            </w:pPr>
            <w:r w:rsidRPr="005A6E9F">
              <w:t xml:space="preserve">For other types of respirators (e.g., half-mask elastomeric), ensure the respirator doesn't create a hazard, provide users with Appendix D of </w:t>
            </w:r>
            <w:hyperlink r:id="rId18" w:history="1">
              <w:r w:rsidRPr="005A6E9F">
                <w:rPr>
                  <w:rStyle w:val="Hyperlink"/>
                </w:rPr>
                <w:t>29 CFR 1910.134</w:t>
              </w:r>
            </w:hyperlink>
            <w:r w:rsidRPr="005A6E9F">
              <w:t>, ensure users are medically fit, and ensure users properly clean, store, and maintain their respirators. </w:t>
            </w:r>
          </w:p>
        </w:tc>
      </w:tr>
    </w:tbl>
    <w:p w14:paraId="43D00C6A" w14:textId="49524F06" w:rsidR="00B43D40" w:rsidRPr="005E396B" w:rsidRDefault="00B43D40" w:rsidP="005E396B">
      <w:pPr>
        <w:pStyle w:val="BodyText"/>
      </w:pPr>
    </w:p>
    <w:p w14:paraId="0BE75406" w14:textId="3F6F23A0" w:rsidR="00B43D40" w:rsidRPr="008E2122" w:rsidRDefault="00B43D40" w:rsidP="004C5836">
      <w:pPr>
        <w:pStyle w:val="Heading1"/>
        <w:ind w:left="360" w:hanging="360"/>
      </w:pPr>
      <w:bookmarkStart w:id="1" w:name="_Toc206665889"/>
      <w:r w:rsidRPr="008E2122">
        <w:t>Responsibilities</w:t>
      </w:r>
      <w:bookmarkEnd w:id="1"/>
    </w:p>
    <w:p w14:paraId="0167AC89" w14:textId="465CA257" w:rsidR="00463D6F" w:rsidRPr="003B7C9C" w:rsidRDefault="00282F88" w:rsidP="00AF421F">
      <w:pPr>
        <w:spacing w:before="120" w:after="60"/>
        <w:rPr>
          <w:b/>
          <w:bCs/>
        </w:rPr>
      </w:pPr>
      <w:r w:rsidRPr="003B7C9C">
        <w:rPr>
          <w:b/>
          <w:bCs/>
        </w:rPr>
        <w:t>Mine Operator</w:t>
      </w:r>
    </w:p>
    <w:p w14:paraId="2B166D48" w14:textId="77777777" w:rsidR="00EE6325" w:rsidRPr="008E2122" w:rsidRDefault="00EE6325" w:rsidP="00EE6325">
      <w:pPr>
        <w:pStyle w:val="ListNumber"/>
        <w:numPr>
          <w:ilvl w:val="0"/>
          <w:numId w:val="38"/>
        </w:numPr>
      </w:pPr>
      <w:r w:rsidRPr="008E2122">
        <w:t xml:space="preserve">Implement a hierarchy of controls to prevent or </w:t>
      </w:r>
      <w:r>
        <w:t>minimize</w:t>
      </w:r>
      <w:r w:rsidRPr="008E2122">
        <w:t xml:space="preserve"> hazardous airborne exposures.</w:t>
      </w:r>
    </w:p>
    <w:p w14:paraId="4415705E" w14:textId="2083088D" w:rsidR="00BB4E11" w:rsidRDefault="0075166A" w:rsidP="00B7571E">
      <w:pPr>
        <w:pStyle w:val="ListNumber"/>
        <w:numPr>
          <w:ilvl w:val="0"/>
          <w:numId w:val="38"/>
        </w:numPr>
      </w:pPr>
      <w:r w:rsidRPr="008E2122">
        <w:t xml:space="preserve">Establish and maintain </w:t>
      </w:r>
      <w:r w:rsidR="00875C3A">
        <w:t xml:space="preserve">the </w:t>
      </w:r>
      <w:r w:rsidRPr="008E2122">
        <w:t>RPP.</w:t>
      </w:r>
    </w:p>
    <w:p w14:paraId="119631E9" w14:textId="1E29F95D" w:rsidR="007E15A3" w:rsidRPr="008E2122" w:rsidRDefault="00173DAD" w:rsidP="00B7571E">
      <w:pPr>
        <w:pStyle w:val="ListNumber"/>
        <w:numPr>
          <w:ilvl w:val="0"/>
          <w:numId w:val="38"/>
        </w:numPr>
      </w:pPr>
      <w:r>
        <w:t>Designate</w:t>
      </w:r>
      <w:r w:rsidR="007E15A3">
        <w:t xml:space="preserve"> responsibility and authority </w:t>
      </w:r>
      <w:r w:rsidR="00753DA9">
        <w:t>to the respirator program administrator (RPA</w:t>
      </w:r>
      <w:r w:rsidR="00BC1E0B">
        <w:t xml:space="preserve">). </w:t>
      </w:r>
    </w:p>
    <w:p w14:paraId="26EC42A6" w14:textId="3AAA466E" w:rsidR="0075166A" w:rsidRPr="008E2122" w:rsidRDefault="0075166A" w:rsidP="00B7571E">
      <w:pPr>
        <w:pStyle w:val="ListNumber"/>
        <w:numPr>
          <w:ilvl w:val="0"/>
          <w:numId w:val="38"/>
        </w:numPr>
      </w:pPr>
      <w:r w:rsidRPr="008E2122">
        <w:t xml:space="preserve">Provide </w:t>
      </w:r>
      <w:r w:rsidR="00D3424B" w:rsidRPr="008E2122">
        <w:t xml:space="preserve">training, </w:t>
      </w:r>
      <w:r w:rsidRPr="008E2122">
        <w:t>medical evaluation</w:t>
      </w:r>
      <w:r w:rsidR="00F23639">
        <w:t>s</w:t>
      </w:r>
      <w:r w:rsidRPr="008E2122">
        <w:t xml:space="preserve">, </w:t>
      </w:r>
      <w:r w:rsidR="00C22262" w:rsidRPr="008E2122">
        <w:t xml:space="preserve">respirators </w:t>
      </w:r>
      <w:r w:rsidR="00C22262">
        <w:t xml:space="preserve">certified by the </w:t>
      </w:r>
      <w:r w:rsidR="00C22262" w:rsidRPr="008E2122">
        <w:t>National Institute of Occupational Safety and Health (NIOSH)</w:t>
      </w:r>
      <w:r w:rsidRPr="008E2122">
        <w:t>, and fit testing at no cost to miners.</w:t>
      </w:r>
    </w:p>
    <w:p w14:paraId="0234CC63" w14:textId="315CC932" w:rsidR="0075166A" w:rsidRPr="008E2122" w:rsidRDefault="008B0055" w:rsidP="00B7571E">
      <w:pPr>
        <w:pStyle w:val="ListNumber"/>
        <w:numPr>
          <w:ilvl w:val="0"/>
          <w:numId w:val="38"/>
        </w:numPr>
      </w:pPr>
      <w:r>
        <w:t xml:space="preserve">Ensure </w:t>
      </w:r>
      <w:r w:rsidR="0075166A" w:rsidRPr="008E2122">
        <w:t>miners use respirators</w:t>
      </w:r>
      <w:r w:rsidR="0051491E">
        <w:t xml:space="preserve"> </w:t>
      </w:r>
      <w:r w:rsidR="0051491E" w:rsidRPr="008E2122">
        <w:t>proper</w:t>
      </w:r>
      <w:r w:rsidR="0051491E">
        <w:t>ly</w:t>
      </w:r>
      <w:r w:rsidR="0051491E" w:rsidRPr="008E2122">
        <w:t xml:space="preserve"> and effective</w:t>
      </w:r>
      <w:r w:rsidR="0051491E">
        <w:t>ly</w:t>
      </w:r>
      <w:r w:rsidR="0075166A" w:rsidRPr="008E2122">
        <w:t>.</w:t>
      </w:r>
    </w:p>
    <w:p w14:paraId="55816A8D" w14:textId="77777777" w:rsidR="008521C6" w:rsidRPr="003B7C9C" w:rsidRDefault="0073128B" w:rsidP="00AF421F">
      <w:pPr>
        <w:spacing w:before="120" w:after="60"/>
        <w:rPr>
          <w:b/>
          <w:bCs/>
        </w:rPr>
      </w:pPr>
      <w:r w:rsidRPr="003B7C9C">
        <w:rPr>
          <w:b/>
          <w:bCs/>
        </w:rPr>
        <w:t>Respirator Program Administrator (RPA)</w:t>
      </w:r>
    </w:p>
    <w:p w14:paraId="206173FF" w14:textId="345E2A47" w:rsidR="0073128B" w:rsidRPr="008E2122" w:rsidRDefault="00255D4F" w:rsidP="00B7571E">
      <w:pPr>
        <w:pStyle w:val="ListNumber"/>
        <w:numPr>
          <w:ilvl w:val="0"/>
          <w:numId w:val="39"/>
        </w:numPr>
        <w:ind w:left="720"/>
      </w:pPr>
      <w:r>
        <w:t>Conduct hazard assessments to i</w:t>
      </w:r>
      <w:r w:rsidR="00656F7C" w:rsidRPr="008E2122">
        <w:t>dentif</w:t>
      </w:r>
      <w:r>
        <w:t>y</w:t>
      </w:r>
      <w:r w:rsidR="00656F7C">
        <w:t xml:space="preserve"> </w:t>
      </w:r>
      <w:r w:rsidR="006C6077" w:rsidRPr="008E2122">
        <w:t>mining</w:t>
      </w:r>
      <w:r w:rsidR="0007193F" w:rsidRPr="008E2122">
        <w:t xml:space="preserve"> areas, processes, or tasks that require miners to wear respirators</w:t>
      </w:r>
      <w:r w:rsidR="0073128B" w:rsidRPr="008E2122">
        <w:t>.</w:t>
      </w:r>
    </w:p>
    <w:p w14:paraId="7FD9906D" w14:textId="51C238C1" w:rsidR="0007193F" w:rsidRPr="008E2122" w:rsidRDefault="00443D60" w:rsidP="00B7571E">
      <w:pPr>
        <w:pStyle w:val="ListNumber"/>
        <w:numPr>
          <w:ilvl w:val="0"/>
          <w:numId w:val="39"/>
        </w:numPr>
        <w:ind w:left="720"/>
      </w:pPr>
      <w:r w:rsidRPr="008E2122">
        <w:t xml:space="preserve">Develop procedures for selecting </w:t>
      </w:r>
      <w:r w:rsidR="00F23639">
        <w:t>appropriate</w:t>
      </w:r>
      <w:r w:rsidRPr="008E2122">
        <w:t xml:space="preserve"> respirators.</w:t>
      </w:r>
    </w:p>
    <w:p w14:paraId="16E4434A" w14:textId="46D2256C" w:rsidR="0007193F" w:rsidRPr="008E2122" w:rsidRDefault="00656F7C" w:rsidP="00B7571E">
      <w:pPr>
        <w:pStyle w:val="ListNumber"/>
        <w:numPr>
          <w:ilvl w:val="0"/>
          <w:numId w:val="39"/>
        </w:numPr>
        <w:ind w:left="720"/>
      </w:pPr>
      <w:r>
        <w:t>Coor</w:t>
      </w:r>
      <w:r w:rsidR="00797A4F">
        <w:t>dinate</w:t>
      </w:r>
      <w:r>
        <w:t xml:space="preserve"> </w:t>
      </w:r>
      <w:r w:rsidR="0007193F" w:rsidRPr="008E2122">
        <w:t>medical evaluations, training, and fit testing</w:t>
      </w:r>
      <w:r w:rsidR="00F23639">
        <w:t xml:space="preserve"> for miners</w:t>
      </w:r>
      <w:r w:rsidR="0007193F" w:rsidRPr="008E2122">
        <w:t>.</w:t>
      </w:r>
    </w:p>
    <w:p w14:paraId="4771F5E1" w14:textId="6F03670A" w:rsidR="0007193F" w:rsidRDefault="00244DBE" w:rsidP="00B7571E">
      <w:pPr>
        <w:pStyle w:val="ListNumber"/>
        <w:numPr>
          <w:ilvl w:val="0"/>
          <w:numId w:val="39"/>
        </w:numPr>
        <w:ind w:left="720"/>
      </w:pPr>
      <w:r w:rsidRPr="008E2122">
        <w:t>Ensure appropriate respirators and accessories are available.</w:t>
      </w:r>
    </w:p>
    <w:p w14:paraId="697874E4" w14:textId="77777777" w:rsidR="00983A98" w:rsidRPr="008E2122" w:rsidRDefault="00983A98" w:rsidP="00B7571E">
      <w:pPr>
        <w:pStyle w:val="ListNumber"/>
        <w:numPr>
          <w:ilvl w:val="0"/>
          <w:numId w:val="39"/>
        </w:numPr>
        <w:ind w:left="720"/>
      </w:pPr>
      <w:r>
        <w:lastRenderedPageBreak/>
        <w:t xml:space="preserve">Establish </w:t>
      </w:r>
      <w:r w:rsidRPr="008E2122">
        <w:t xml:space="preserve">respirator </w:t>
      </w:r>
      <w:r>
        <w:t xml:space="preserve">filter, </w:t>
      </w:r>
      <w:r w:rsidRPr="008E2122">
        <w:t>cartridge</w:t>
      </w:r>
      <w:r>
        <w:t>, and canister</w:t>
      </w:r>
      <w:r w:rsidRPr="008E2122">
        <w:t xml:space="preserve"> change schedules.</w:t>
      </w:r>
    </w:p>
    <w:p w14:paraId="12493C8A" w14:textId="1B13643D" w:rsidR="0007193F" w:rsidRPr="008E2122" w:rsidRDefault="0007193F" w:rsidP="00B7571E">
      <w:pPr>
        <w:pStyle w:val="ListNumber"/>
        <w:numPr>
          <w:ilvl w:val="0"/>
          <w:numId w:val="39"/>
        </w:numPr>
        <w:ind w:left="720"/>
      </w:pPr>
      <w:r w:rsidRPr="008E2122">
        <w:t>Develop procedures</w:t>
      </w:r>
      <w:r w:rsidR="00754D36" w:rsidRPr="008E2122">
        <w:t xml:space="preserve"> and monitor the </w:t>
      </w:r>
      <w:r w:rsidRPr="008E2122">
        <w:t xml:space="preserve">proper use of respirators </w:t>
      </w:r>
      <w:r w:rsidR="00754D36" w:rsidRPr="008E2122">
        <w:t>during</w:t>
      </w:r>
      <w:r w:rsidRPr="008E2122">
        <w:t xml:space="preserve"> routine</w:t>
      </w:r>
      <w:r w:rsidR="00754D36" w:rsidRPr="008E2122">
        <w:t xml:space="preserve"> operations</w:t>
      </w:r>
      <w:r w:rsidRPr="008E2122">
        <w:t xml:space="preserve"> and emergency situations.</w:t>
      </w:r>
    </w:p>
    <w:p w14:paraId="1EA441D7" w14:textId="0E3F38F8" w:rsidR="0007193F" w:rsidRDefault="0051491E" w:rsidP="00B7571E">
      <w:pPr>
        <w:pStyle w:val="ListNumber"/>
        <w:numPr>
          <w:ilvl w:val="0"/>
          <w:numId w:val="39"/>
        </w:numPr>
        <w:ind w:left="720"/>
      </w:pPr>
      <w:r>
        <w:t xml:space="preserve">Establish </w:t>
      </w:r>
      <w:r w:rsidR="0007193F" w:rsidRPr="008E2122">
        <w:t xml:space="preserve">procedures and schedules for cleaning, inspecting, </w:t>
      </w:r>
      <w:r w:rsidR="00B16B71" w:rsidRPr="008E2122">
        <w:t>maintaining</w:t>
      </w:r>
      <w:r w:rsidR="0007193F" w:rsidRPr="008E2122">
        <w:t xml:space="preserve">, and </w:t>
      </w:r>
      <w:r w:rsidR="00B16B71" w:rsidRPr="008E2122">
        <w:t>storing</w:t>
      </w:r>
      <w:r w:rsidR="00B16B71">
        <w:t xml:space="preserve"> </w:t>
      </w:r>
      <w:r w:rsidR="0007193F" w:rsidRPr="008E2122">
        <w:t>respirators.</w:t>
      </w:r>
    </w:p>
    <w:p w14:paraId="2B3C1F00" w14:textId="390845F7" w:rsidR="00FF247A" w:rsidRPr="008E2122" w:rsidRDefault="00FF247A" w:rsidP="00B7571E">
      <w:pPr>
        <w:pStyle w:val="ListNumber"/>
        <w:numPr>
          <w:ilvl w:val="0"/>
          <w:numId w:val="39"/>
        </w:numPr>
        <w:ind w:left="720"/>
      </w:pPr>
      <w:r>
        <w:t>Investigate respirator malfunction</w:t>
      </w:r>
      <w:r w:rsidR="00F23639">
        <w:t>s</w:t>
      </w:r>
      <w:r>
        <w:t xml:space="preserve"> and implement corrective actions.</w:t>
      </w:r>
    </w:p>
    <w:p w14:paraId="1E7EA86E" w14:textId="28E4ADA1" w:rsidR="0007193F" w:rsidRPr="008E2122" w:rsidRDefault="0007193F" w:rsidP="00B7571E">
      <w:pPr>
        <w:pStyle w:val="ListNumber"/>
        <w:numPr>
          <w:ilvl w:val="0"/>
          <w:numId w:val="39"/>
        </w:numPr>
        <w:ind w:left="720"/>
      </w:pPr>
      <w:r w:rsidRPr="008E2122">
        <w:t xml:space="preserve">Develop procedures to ensure adequate quantity, quality, and flow </w:t>
      </w:r>
      <w:r w:rsidR="00F23639">
        <w:t>of</w:t>
      </w:r>
      <w:r w:rsidRPr="008E2122">
        <w:t xml:space="preserve"> breathing air for atmosphere-supplying respirators, including </w:t>
      </w:r>
      <w:r w:rsidR="0051491E">
        <w:t xml:space="preserve">the </w:t>
      </w:r>
      <w:r w:rsidRPr="008E2122">
        <w:t xml:space="preserve">maintenance and calibration of </w:t>
      </w:r>
      <w:r w:rsidR="0051491E">
        <w:t xml:space="preserve">air quality monitoring </w:t>
      </w:r>
      <w:r w:rsidRPr="008E2122">
        <w:t xml:space="preserve">equipment </w:t>
      </w:r>
      <w:r w:rsidR="0015397A" w:rsidRPr="007A0AEB">
        <w:rPr>
          <w:color w:val="EE0000"/>
        </w:rPr>
        <w:t>[</w:t>
      </w:r>
      <w:r w:rsidR="00086522" w:rsidRPr="007A0AEB">
        <w:rPr>
          <w:color w:val="EE0000"/>
        </w:rPr>
        <w:t>D</w:t>
      </w:r>
      <w:r w:rsidR="0015397A" w:rsidRPr="007A0AEB">
        <w:rPr>
          <w:color w:val="EE0000"/>
        </w:rPr>
        <w:t>elete if not applicable</w:t>
      </w:r>
      <w:r w:rsidR="00086522" w:rsidRPr="007A0AEB">
        <w:rPr>
          <w:color w:val="EE0000"/>
        </w:rPr>
        <w:t xml:space="preserve"> to your min</w:t>
      </w:r>
      <w:r w:rsidR="00824AFF">
        <w:rPr>
          <w:color w:val="EE0000"/>
        </w:rPr>
        <w:t>e</w:t>
      </w:r>
      <w:r w:rsidR="00086522" w:rsidRPr="007A0AEB">
        <w:rPr>
          <w:color w:val="EE0000"/>
        </w:rPr>
        <w:t xml:space="preserve"> site</w:t>
      </w:r>
      <w:r w:rsidR="0015397A" w:rsidRPr="007A0AEB">
        <w:rPr>
          <w:color w:val="EE0000"/>
        </w:rPr>
        <w:t>]</w:t>
      </w:r>
      <w:r w:rsidRPr="008E2122">
        <w:t>.</w:t>
      </w:r>
    </w:p>
    <w:p w14:paraId="383F1FB0" w14:textId="0CCFC09C" w:rsidR="0007193F" w:rsidRPr="008E2122" w:rsidRDefault="0007193F" w:rsidP="00B7571E">
      <w:pPr>
        <w:pStyle w:val="ListNumber"/>
        <w:numPr>
          <w:ilvl w:val="0"/>
          <w:numId w:val="39"/>
        </w:numPr>
        <w:ind w:left="720"/>
      </w:pPr>
      <w:r w:rsidRPr="008E2122">
        <w:t xml:space="preserve">Maintain records and written procedures required </w:t>
      </w:r>
      <w:r w:rsidR="0051491E">
        <w:t>under</w:t>
      </w:r>
      <w:r w:rsidRPr="008E2122">
        <w:t xml:space="preserve"> this</w:t>
      </w:r>
      <w:r w:rsidR="003F03AC" w:rsidRPr="008E2122">
        <w:t xml:space="preserve"> RPP</w:t>
      </w:r>
      <w:r w:rsidRPr="008E2122">
        <w:t>.</w:t>
      </w:r>
    </w:p>
    <w:p w14:paraId="34CBC917" w14:textId="33C2275C" w:rsidR="0063729C" w:rsidRDefault="00642186" w:rsidP="00B7571E">
      <w:pPr>
        <w:pStyle w:val="ListNumber"/>
        <w:numPr>
          <w:ilvl w:val="0"/>
          <w:numId w:val="39"/>
        </w:numPr>
        <w:ind w:left="720"/>
      </w:pPr>
      <w:r>
        <w:t xml:space="preserve">Continuously </w:t>
      </w:r>
      <w:r w:rsidR="0007193F" w:rsidRPr="008E2122">
        <w:t xml:space="preserve">evaluate </w:t>
      </w:r>
      <w:r w:rsidR="0063729C">
        <w:t xml:space="preserve">and periodically audit </w:t>
      </w:r>
      <w:r w:rsidR="0007193F" w:rsidRPr="008E2122">
        <w:t>the effectiveness of th</w:t>
      </w:r>
      <w:r w:rsidR="00F23639">
        <w:t>e</w:t>
      </w:r>
      <w:r w:rsidR="0007193F" w:rsidRPr="008E2122">
        <w:t xml:space="preserve"> </w:t>
      </w:r>
      <w:r w:rsidR="003F03AC" w:rsidRPr="008E2122">
        <w:t>RPP</w:t>
      </w:r>
      <w:r w:rsidR="00560479">
        <w:t>.</w:t>
      </w:r>
    </w:p>
    <w:p w14:paraId="1D35E306" w14:textId="49AE373C" w:rsidR="0073128B" w:rsidRDefault="0063729C" w:rsidP="00B7571E">
      <w:pPr>
        <w:pStyle w:val="ListNumber"/>
        <w:numPr>
          <w:ilvl w:val="0"/>
          <w:numId w:val="39"/>
        </w:numPr>
        <w:ind w:left="720"/>
      </w:pPr>
      <w:r>
        <w:t>R</w:t>
      </w:r>
      <w:r w:rsidR="0007193F" w:rsidRPr="008E2122">
        <w:t xml:space="preserve">evise </w:t>
      </w:r>
      <w:r>
        <w:t>the RPP</w:t>
      </w:r>
      <w:r w:rsidR="003F03AC" w:rsidRPr="008E2122">
        <w:t xml:space="preserve"> </w:t>
      </w:r>
      <w:r w:rsidR="0007193F" w:rsidRPr="008E2122">
        <w:t>as necessary.</w:t>
      </w:r>
    </w:p>
    <w:p w14:paraId="375326AF" w14:textId="249B3792" w:rsidR="00205FE6" w:rsidRPr="003B7C9C" w:rsidRDefault="001454E7" w:rsidP="00AF421F">
      <w:pPr>
        <w:spacing w:before="120" w:after="60"/>
        <w:rPr>
          <w:b/>
          <w:bCs/>
        </w:rPr>
      </w:pPr>
      <w:r w:rsidRPr="003B7C9C">
        <w:rPr>
          <w:b/>
          <w:bCs/>
        </w:rPr>
        <w:t>Supervisors</w:t>
      </w:r>
    </w:p>
    <w:p w14:paraId="198F00B9" w14:textId="590AFD95" w:rsidR="00065A4A" w:rsidRPr="008E2122" w:rsidRDefault="00065A4A" w:rsidP="00B7571E">
      <w:pPr>
        <w:pStyle w:val="ListNumber"/>
        <w:numPr>
          <w:ilvl w:val="0"/>
          <w:numId w:val="40"/>
        </w:numPr>
        <w:ind w:left="720"/>
      </w:pPr>
      <w:r w:rsidRPr="008E2122">
        <w:t xml:space="preserve">Participate in job hazard and personal protective equipment (PPE) assessments by evaluating all potential exposures to respiratory hazards and communicating </w:t>
      </w:r>
      <w:r w:rsidR="00F23639">
        <w:t xml:space="preserve">findings </w:t>
      </w:r>
      <w:r w:rsidRPr="008E2122">
        <w:t>to the RPA.</w:t>
      </w:r>
    </w:p>
    <w:p w14:paraId="0D48D86B" w14:textId="622DDE32" w:rsidR="00065A4A" w:rsidRPr="008E2122" w:rsidRDefault="0051491E" w:rsidP="00B7571E">
      <w:pPr>
        <w:pStyle w:val="ListNumber"/>
        <w:numPr>
          <w:ilvl w:val="0"/>
          <w:numId w:val="40"/>
        </w:numPr>
        <w:ind w:left="720"/>
      </w:pPr>
      <w:r>
        <w:t xml:space="preserve">Complete </w:t>
      </w:r>
      <w:r w:rsidR="00065A4A" w:rsidRPr="008E2122">
        <w:t>respiratory protection training.</w:t>
      </w:r>
    </w:p>
    <w:p w14:paraId="5E9EAE39" w14:textId="7C370DFC" w:rsidR="00047EA7" w:rsidRPr="007A0AEB" w:rsidRDefault="00047EA7" w:rsidP="00B7571E">
      <w:pPr>
        <w:pStyle w:val="ListNumber"/>
        <w:numPr>
          <w:ilvl w:val="0"/>
          <w:numId w:val="40"/>
        </w:numPr>
        <w:ind w:left="720"/>
        <w:rPr>
          <w:rFonts w:ascii="Symbol" w:hAnsi="Symbol" w:hint="eastAsia"/>
        </w:rPr>
      </w:pPr>
      <w:r w:rsidRPr="008E2122">
        <w:t xml:space="preserve">Ensure </w:t>
      </w:r>
      <w:r w:rsidR="0051491E">
        <w:t xml:space="preserve">that all </w:t>
      </w:r>
      <w:r w:rsidRPr="008E2122">
        <w:t>supervise</w:t>
      </w:r>
      <w:r w:rsidR="0051491E">
        <w:t>d personnel</w:t>
      </w:r>
      <w:r w:rsidRPr="008E2122">
        <w:t xml:space="preserve"> (including new hires) receive </w:t>
      </w:r>
      <w:r w:rsidR="005E05C7">
        <w:t xml:space="preserve">the </w:t>
      </w:r>
      <w:r w:rsidR="0051491E">
        <w:t xml:space="preserve">required </w:t>
      </w:r>
      <w:r w:rsidRPr="008E2122">
        <w:t xml:space="preserve">training, </w:t>
      </w:r>
      <w:r w:rsidR="00FF247A" w:rsidRPr="008E2122">
        <w:t>medical evaluations</w:t>
      </w:r>
      <w:r w:rsidR="00FF247A">
        <w:t>, and</w:t>
      </w:r>
      <w:r w:rsidR="00FF247A" w:rsidRPr="008E2122">
        <w:t xml:space="preserve"> </w:t>
      </w:r>
      <w:r w:rsidRPr="008E2122">
        <w:t>fit testing.</w:t>
      </w:r>
    </w:p>
    <w:p w14:paraId="629AB538" w14:textId="2F5EB450" w:rsidR="00047EA7" w:rsidRPr="007A0AEB" w:rsidRDefault="00065A4A" w:rsidP="00B7571E">
      <w:pPr>
        <w:pStyle w:val="ListNumber"/>
        <w:numPr>
          <w:ilvl w:val="0"/>
          <w:numId w:val="40"/>
        </w:numPr>
        <w:ind w:left="720"/>
        <w:rPr>
          <w:rFonts w:ascii="Symbol" w:hAnsi="Symbol" w:hint="eastAsia"/>
        </w:rPr>
      </w:pPr>
      <w:r w:rsidRPr="008E2122">
        <w:t xml:space="preserve">Continuously monitor </w:t>
      </w:r>
      <w:r w:rsidR="00047EA7" w:rsidRPr="008E2122">
        <w:t>tasks</w:t>
      </w:r>
      <w:r w:rsidRPr="008E2122">
        <w:t xml:space="preserve"> and </w:t>
      </w:r>
      <w:r w:rsidR="006C6077" w:rsidRPr="008E2122">
        <w:t>mining</w:t>
      </w:r>
      <w:r w:rsidRPr="008E2122">
        <w:t xml:space="preserve"> areas</w:t>
      </w:r>
      <w:r w:rsidR="00047EA7" w:rsidRPr="008E2122">
        <w:t xml:space="preserve"> </w:t>
      </w:r>
      <w:r w:rsidR="0051491E">
        <w:t xml:space="preserve">where respiratory protection is </w:t>
      </w:r>
      <w:r w:rsidR="007C5B62" w:rsidRPr="008E2122">
        <w:t>requir</w:t>
      </w:r>
      <w:r w:rsidR="007C5B62">
        <w:t>ed and</w:t>
      </w:r>
      <w:r w:rsidR="0051491E">
        <w:t xml:space="preserve"> enforce </w:t>
      </w:r>
      <w:r w:rsidR="00052D91">
        <w:t xml:space="preserve">proper </w:t>
      </w:r>
      <w:r w:rsidR="0051491E">
        <w:t>respirator use</w:t>
      </w:r>
      <w:r w:rsidR="00047EA7" w:rsidRPr="008E2122">
        <w:t>.</w:t>
      </w:r>
    </w:p>
    <w:p w14:paraId="4EF7619A" w14:textId="1D943ED3" w:rsidR="00065A4A" w:rsidRPr="008E2122" w:rsidRDefault="00065A4A" w:rsidP="00B7571E">
      <w:pPr>
        <w:pStyle w:val="ListNumber"/>
        <w:numPr>
          <w:ilvl w:val="0"/>
          <w:numId w:val="40"/>
        </w:numPr>
        <w:ind w:left="720"/>
      </w:pPr>
      <w:r w:rsidRPr="008E2122">
        <w:t xml:space="preserve">Allow miners to leave </w:t>
      </w:r>
      <w:r w:rsidR="00522794">
        <w:t xml:space="preserve">a </w:t>
      </w:r>
      <w:r w:rsidRPr="008E2122">
        <w:t>hazardous atmosphere for any respirator-related causes.</w:t>
      </w:r>
    </w:p>
    <w:p w14:paraId="642708EC" w14:textId="3A3ADE25" w:rsidR="00047EA7" w:rsidRPr="007A0AEB" w:rsidRDefault="003B7A51" w:rsidP="00B7571E">
      <w:pPr>
        <w:pStyle w:val="ListNumber"/>
        <w:numPr>
          <w:ilvl w:val="0"/>
          <w:numId w:val="40"/>
        </w:numPr>
        <w:ind w:left="720"/>
        <w:rPr>
          <w:rFonts w:ascii="Symbol" w:hAnsi="Symbol" w:hint="eastAsia"/>
        </w:rPr>
      </w:pPr>
      <w:r w:rsidRPr="008E2122">
        <w:t>Ensure r</w:t>
      </w:r>
      <w:r w:rsidR="00047EA7" w:rsidRPr="008E2122">
        <w:t xml:space="preserve">espirators are properly cleaned, inspected, </w:t>
      </w:r>
      <w:r w:rsidR="00FF247A" w:rsidRPr="008E2122">
        <w:t>maintained,</w:t>
      </w:r>
      <w:r w:rsidR="00FF247A">
        <w:t xml:space="preserve"> </w:t>
      </w:r>
      <w:r w:rsidR="00047EA7" w:rsidRPr="008E2122">
        <w:t>and stored.</w:t>
      </w:r>
    </w:p>
    <w:p w14:paraId="3723460B" w14:textId="21877FD5" w:rsidR="00065A4A" w:rsidRPr="008E2122" w:rsidRDefault="00065A4A" w:rsidP="00B7571E">
      <w:pPr>
        <w:pStyle w:val="ListNumber"/>
        <w:numPr>
          <w:ilvl w:val="0"/>
          <w:numId w:val="40"/>
        </w:numPr>
        <w:ind w:left="720"/>
      </w:pPr>
      <w:r w:rsidRPr="008E2122">
        <w:t>Ensure</w:t>
      </w:r>
      <w:r w:rsidR="00D25B58">
        <w:t xml:space="preserve"> </w:t>
      </w:r>
      <w:r w:rsidR="00D25B58" w:rsidRPr="008E2122">
        <w:t xml:space="preserve">respirator </w:t>
      </w:r>
      <w:r w:rsidR="00D25B58">
        <w:t xml:space="preserve">filters, </w:t>
      </w:r>
      <w:r w:rsidR="00D25B58" w:rsidRPr="008E2122">
        <w:t>cartridges</w:t>
      </w:r>
      <w:r w:rsidR="00D25B58">
        <w:t>, and canisters</w:t>
      </w:r>
      <w:r w:rsidRPr="008E2122">
        <w:t xml:space="preserve"> are changed according to the </w:t>
      </w:r>
      <w:r w:rsidR="0050681E">
        <w:t xml:space="preserve">established </w:t>
      </w:r>
      <w:r w:rsidRPr="008E2122">
        <w:t>schedules.</w:t>
      </w:r>
    </w:p>
    <w:p w14:paraId="57E3EB0A" w14:textId="320D957E" w:rsidR="00047EA7" w:rsidRPr="007A0AEB" w:rsidRDefault="00047EA7" w:rsidP="00B7571E">
      <w:pPr>
        <w:pStyle w:val="ListNumber"/>
        <w:numPr>
          <w:ilvl w:val="0"/>
          <w:numId w:val="40"/>
        </w:numPr>
        <w:ind w:left="720"/>
        <w:rPr>
          <w:rFonts w:ascii="Symbol" w:hAnsi="Symbol" w:hint="eastAsia"/>
        </w:rPr>
      </w:pPr>
      <w:r w:rsidRPr="008E2122">
        <w:t>Coordinat</w:t>
      </w:r>
      <w:r w:rsidR="003B7A51" w:rsidRPr="008E2122">
        <w:t>e</w:t>
      </w:r>
      <w:r w:rsidRPr="008E2122">
        <w:t xml:space="preserve"> with the </w:t>
      </w:r>
      <w:r w:rsidR="003B7A51" w:rsidRPr="008E2122">
        <w:t xml:space="preserve">RPA </w:t>
      </w:r>
      <w:r w:rsidRPr="008E2122">
        <w:t>to address respiratory hazards or other</w:t>
      </w:r>
      <w:r w:rsidR="0050681E">
        <w:t xml:space="preserve"> RPP-related</w:t>
      </w:r>
      <w:r w:rsidRPr="008E2122">
        <w:t xml:space="preserve"> concerns</w:t>
      </w:r>
      <w:r w:rsidR="003B7A51" w:rsidRPr="008E2122">
        <w:t>.</w:t>
      </w:r>
    </w:p>
    <w:p w14:paraId="0501E5DB" w14:textId="77777777" w:rsidR="001454E7" w:rsidRPr="003B7C9C" w:rsidRDefault="001454E7" w:rsidP="00AF421F">
      <w:pPr>
        <w:spacing w:before="120" w:after="60"/>
        <w:rPr>
          <w:b/>
          <w:bCs/>
        </w:rPr>
      </w:pPr>
      <w:r w:rsidRPr="003B7C9C">
        <w:rPr>
          <w:b/>
          <w:bCs/>
        </w:rPr>
        <w:t>Miners</w:t>
      </w:r>
    </w:p>
    <w:p w14:paraId="73CDBCD2" w14:textId="20B834BF" w:rsidR="00404D7D" w:rsidRPr="008E2122" w:rsidRDefault="00404D7D" w:rsidP="00B7571E">
      <w:pPr>
        <w:pStyle w:val="ListNumber"/>
        <w:numPr>
          <w:ilvl w:val="0"/>
          <w:numId w:val="41"/>
        </w:numPr>
        <w:ind w:left="720"/>
      </w:pPr>
      <w:r w:rsidRPr="008E2122">
        <w:t xml:space="preserve">Complete the required </w:t>
      </w:r>
      <w:r w:rsidR="00221D29">
        <w:t xml:space="preserve">respirator </w:t>
      </w:r>
      <w:r w:rsidR="00343FC0">
        <w:t xml:space="preserve">medical </w:t>
      </w:r>
      <w:r w:rsidR="00221D29">
        <w:t xml:space="preserve">evaluation </w:t>
      </w:r>
      <w:r w:rsidRPr="008E2122">
        <w:t>questionnaire and participate in medical examination</w:t>
      </w:r>
      <w:r w:rsidR="00F73501">
        <w:t>s</w:t>
      </w:r>
      <w:r w:rsidRPr="008E2122">
        <w:t xml:space="preserve"> if necessary.</w:t>
      </w:r>
    </w:p>
    <w:p w14:paraId="36D1B44F" w14:textId="2B8904B7" w:rsidR="00404D7D" w:rsidRPr="008E2122" w:rsidRDefault="00404D7D" w:rsidP="00B7571E">
      <w:pPr>
        <w:pStyle w:val="ListNumber"/>
        <w:numPr>
          <w:ilvl w:val="0"/>
          <w:numId w:val="41"/>
        </w:numPr>
        <w:ind w:left="720"/>
      </w:pPr>
      <w:r w:rsidRPr="008E2122">
        <w:t xml:space="preserve">Adhere to the mine’s </w:t>
      </w:r>
      <w:r w:rsidR="00343FC0">
        <w:t xml:space="preserve">facial hair </w:t>
      </w:r>
      <w:r w:rsidRPr="008E2122">
        <w:t>polic</w:t>
      </w:r>
      <w:r w:rsidR="00343FC0">
        <w:t>y</w:t>
      </w:r>
      <w:r w:rsidRPr="008E2122">
        <w:t xml:space="preserve"> to ensure an </w:t>
      </w:r>
      <w:r w:rsidR="00C96C4C">
        <w:t>effective</w:t>
      </w:r>
      <w:r w:rsidRPr="008E2122">
        <w:t xml:space="preserve"> respirator seal.</w:t>
      </w:r>
    </w:p>
    <w:p w14:paraId="25FF0375" w14:textId="4286B0BB" w:rsidR="00404D7D" w:rsidRPr="008E2122" w:rsidRDefault="00404D7D" w:rsidP="00B7571E">
      <w:pPr>
        <w:pStyle w:val="ListNumber"/>
        <w:numPr>
          <w:ilvl w:val="0"/>
          <w:numId w:val="41"/>
        </w:numPr>
        <w:ind w:left="720"/>
      </w:pPr>
      <w:r w:rsidRPr="008E2122">
        <w:t xml:space="preserve">Attend </w:t>
      </w:r>
      <w:r w:rsidR="006D69FD">
        <w:t xml:space="preserve">initial and </w:t>
      </w:r>
      <w:r w:rsidRPr="008E2122">
        <w:t>annual training and respirator fit testing as required by th</w:t>
      </w:r>
      <w:r w:rsidR="00343FC0">
        <w:t>e</w:t>
      </w:r>
      <w:r w:rsidRPr="008E2122">
        <w:t xml:space="preserve"> RPP.</w:t>
      </w:r>
    </w:p>
    <w:p w14:paraId="60E1AB75" w14:textId="12300245" w:rsidR="00084469" w:rsidRPr="008E2122" w:rsidRDefault="00084469" w:rsidP="00B7571E">
      <w:pPr>
        <w:pStyle w:val="ListNumber"/>
        <w:numPr>
          <w:ilvl w:val="0"/>
          <w:numId w:val="41"/>
        </w:numPr>
        <w:ind w:left="720"/>
      </w:pPr>
      <w:r w:rsidRPr="008E2122">
        <w:t>Use respirator</w:t>
      </w:r>
      <w:r w:rsidR="00C96C4C">
        <w:t xml:space="preserve">s </w:t>
      </w:r>
      <w:r w:rsidRPr="008E2122">
        <w:t xml:space="preserve">according to the manufacturer’s </w:t>
      </w:r>
      <w:r w:rsidR="00E46089">
        <w:t xml:space="preserve">user </w:t>
      </w:r>
      <w:r w:rsidRPr="008E2122">
        <w:t>instructions and training.</w:t>
      </w:r>
    </w:p>
    <w:p w14:paraId="7B347824" w14:textId="03246F41" w:rsidR="00084469" w:rsidRPr="00A50E66" w:rsidRDefault="00084469" w:rsidP="00B7571E">
      <w:pPr>
        <w:pStyle w:val="ListNumber"/>
        <w:numPr>
          <w:ilvl w:val="0"/>
          <w:numId w:val="41"/>
        </w:numPr>
        <w:ind w:left="720"/>
      </w:pPr>
      <w:r w:rsidRPr="00A50E66">
        <w:t>Perform a user seal check each time a tight-fitting respirator</w:t>
      </w:r>
      <w:r w:rsidR="00343FC0" w:rsidRPr="00A50E66">
        <w:t xml:space="preserve"> is </w:t>
      </w:r>
      <w:proofErr w:type="gramStart"/>
      <w:r w:rsidR="00343FC0" w:rsidRPr="00A50E66">
        <w:t>donned</w:t>
      </w:r>
      <w:proofErr w:type="gramEnd"/>
      <w:r w:rsidRPr="00A50E66">
        <w:t>.</w:t>
      </w:r>
    </w:p>
    <w:p w14:paraId="64559B50" w14:textId="641A2A47" w:rsidR="00084469" w:rsidRPr="008E2122" w:rsidRDefault="006D69FD" w:rsidP="00B7571E">
      <w:pPr>
        <w:pStyle w:val="ListNumber"/>
        <w:numPr>
          <w:ilvl w:val="0"/>
          <w:numId w:val="41"/>
        </w:numPr>
        <w:ind w:left="720"/>
      </w:pPr>
      <w:r>
        <w:t xml:space="preserve">Clean, inspect, and </w:t>
      </w:r>
      <w:r w:rsidR="00084469" w:rsidRPr="008E2122">
        <w:t>maintain respirators as instructed</w:t>
      </w:r>
      <w:r w:rsidR="00343FC0">
        <w:t>;</w:t>
      </w:r>
      <w:r w:rsidR="00084469" w:rsidRPr="008E2122">
        <w:t xml:space="preserve"> guard them against damage</w:t>
      </w:r>
      <w:r w:rsidR="00343FC0">
        <w:t>;</w:t>
      </w:r>
      <w:r w:rsidR="00084469" w:rsidRPr="008E2122">
        <w:t xml:space="preserve"> and store them in a clean, sanitary location. </w:t>
      </w:r>
    </w:p>
    <w:p w14:paraId="1E4F5459" w14:textId="7641B18B" w:rsidR="00084469" w:rsidRPr="008E2122" w:rsidRDefault="00084469" w:rsidP="00B7571E">
      <w:pPr>
        <w:pStyle w:val="ListNumber"/>
        <w:numPr>
          <w:ilvl w:val="0"/>
          <w:numId w:val="41"/>
        </w:numPr>
        <w:ind w:left="720"/>
      </w:pPr>
      <w:r w:rsidRPr="008E2122">
        <w:t xml:space="preserve">Change respirator </w:t>
      </w:r>
      <w:r w:rsidR="00C96C4C">
        <w:t xml:space="preserve">filters, </w:t>
      </w:r>
      <w:r w:rsidRPr="008E2122">
        <w:t>cartridges</w:t>
      </w:r>
      <w:r w:rsidR="00C96C4C">
        <w:t>, and canisters</w:t>
      </w:r>
      <w:r w:rsidRPr="008E2122">
        <w:t xml:space="preserve"> according to the </w:t>
      </w:r>
      <w:r w:rsidR="00923287">
        <w:t>mine’s established</w:t>
      </w:r>
      <w:r w:rsidR="00923287" w:rsidRPr="008E2122">
        <w:t xml:space="preserve"> </w:t>
      </w:r>
      <w:r w:rsidRPr="008E2122">
        <w:t>schedules.</w:t>
      </w:r>
    </w:p>
    <w:p w14:paraId="64E95C65" w14:textId="5AA44A07" w:rsidR="009D20B8" w:rsidRPr="008E2122" w:rsidRDefault="005F41B6" w:rsidP="00B7571E">
      <w:pPr>
        <w:pStyle w:val="ListNumber"/>
        <w:numPr>
          <w:ilvl w:val="0"/>
          <w:numId w:val="41"/>
        </w:numPr>
        <w:ind w:left="720"/>
      </w:pPr>
      <w:r>
        <w:t xml:space="preserve">Immediately </w:t>
      </w:r>
      <w:r w:rsidR="00CF3DA2">
        <w:t>n</w:t>
      </w:r>
      <w:r w:rsidR="00C96C4C">
        <w:t xml:space="preserve">otify </w:t>
      </w:r>
      <w:r w:rsidR="00343FC0">
        <w:t>a</w:t>
      </w:r>
      <w:r w:rsidR="009D20B8" w:rsidRPr="008E2122">
        <w:t xml:space="preserve"> supervisor if </w:t>
      </w:r>
      <w:r w:rsidR="00074E16">
        <w:t>a</w:t>
      </w:r>
      <w:r w:rsidR="00074E16" w:rsidRPr="008E2122">
        <w:t xml:space="preserve"> </w:t>
      </w:r>
      <w:r w:rsidR="009D20B8" w:rsidRPr="008E2122">
        <w:t xml:space="preserve">respirator no longer fits </w:t>
      </w:r>
      <w:r w:rsidR="00C96C4C">
        <w:t>properly</w:t>
      </w:r>
      <w:r w:rsidR="00841211">
        <w:t>,</w:t>
      </w:r>
      <w:r w:rsidR="009D20B8" w:rsidRPr="008E2122">
        <w:t xml:space="preserve"> </w:t>
      </w:r>
      <w:r w:rsidR="00C96C4C">
        <w:t>becomes damaged</w:t>
      </w:r>
      <w:r w:rsidR="00841211">
        <w:t>,</w:t>
      </w:r>
      <w:r w:rsidR="00C96C4C">
        <w:t xml:space="preserve"> or </w:t>
      </w:r>
      <w:r w:rsidR="00841211">
        <w:t xml:space="preserve">becomes </w:t>
      </w:r>
      <w:r w:rsidR="00C96C4C">
        <w:t>ineffective</w:t>
      </w:r>
      <w:r w:rsidR="009D20B8" w:rsidRPr="008E2122">
        <w:t>.</w:t>
      </w:r>
    </w:p>
    <w:p w14:paraId="701CF471" w14:textId="07443BFB" w:rsidR="00570855" w:rsidRPr="008E2122" w:rsidRDefault="00570855" w:rsidP="00B7571E">
      <w:pPr>
        <w:pStyle w:val="ListNumber"/>
        <w:numPr>
          <w:ilvl w:val="0"/>
          <w:numId w:val="41"/>
        </w:numPr>
        <w:ind w:left="720"/>
      </w:pPr>
      <w:r w:rsidRPr="008E2122">
        <w:t xml:space="preserve">Immediately leave </w:t>
      </w:r>
      <w:r w:rsidR="00404D7D" w:rsidRPr="008E2122">
        <w:t>a</w:t>
      </w:r>
      <w:r w:rsidR="00823B5E">
        <w:t>ny</w:t>
      </w:r>
      <w:r w:rsidRPr="008E2122">
        <w:t xml:space="preserve"> </w:t>
      </w:r>
      <w:r w:rsidR="00823B5E">
        <w:t>hazardous</w:t>
      </w:r>
      <w:r w:rsidR="00823B5E" w:rsidRPr="008E2122">
        <w:t xml:space="preserve"> </w:t>
      </w:r>
      <w:r w:rsidRPr="008E2122">
        <w:t>area</w:t>
      </w:r>
      <w:r w:rsidR="00823B5E">
        <w:t xml:space="preserve"> where</w:t>
      </w:r>
      <w:r w:rsidRPr="008E2122">
        <w:t xml:space="preserve"> contaminant</w:t>
      </w:r>
      <w:r w:rsidR="00404D7D" w:rsidRPr="008E2122">
        <w:t>s</w:t>
      </w:r>
      <w:r w:rsidRPr="008E2122">
        <w:t xml:space="preserve"> </w:t>
      </w:r>
      <w:r w:rsidR="00404D7D" w:rsidRPr="008E2122">
        <w:t>are</w:t>
      </w:r>
      <w:r w:rsidRPr="008E2122">
        <w:t xml:space="preserve"> detected by odor, taste, or </w:t>
      </w:r>
      <w:r w:rsidRPr="008E2122">
        <w:lastRenderedPageBreak/>
        <w:t xml:space="preserve">irritation; </w:t>
      </w:r>
      <w:r w:rsidR="00462E98">
        <w:t xml:space="preserve">if </w:t>
      </w:r>
      <w:r w:rsidR="007B6F2A">
        <w:t xml:space="preserve">you experience </w:t>
      </w:r>
      <w:r w:rsidR="0040111A">
        <w:t xml:space="preserve">a respirator malfunction or </w:t>
      </w:r>
      <w:r w:rsidR="007B6F2A">
        <w:t>increased breathing resistance</w:t>
      </w:r>
      <w:r w:rsidR="001E6DBF">
        <w:t>; or</w:t>
      </w:r>
      <w:r w:rsidR="007B6F2A">
        <w:t xml:space="preserve"> </w:t>
      </w:r>
      <w:r w:rsidR="00343FC0">
        <w:t xml:space="preserve">if </w:t>
      </w:r>
      <w:r w:rsidR="005F687A">
        <w:t xml:space="preserve">the </w:t>
      </w:r>
      <w:r w:rsidR="00E92318">
        <w:t xml:space="preserve">respirator’s filter, </w:t>
      </w:r>
      <w:r w:rsidRPr="008E2122">
        <w:t>cartridge</w:t>
      </w:r>
      <w:r w:rsidR="00E92318">
        <w:t>, or canister</w:t>
      </w:r>
      <w:r w:rsidRPr="008E2122">
        <w:t xml:space="preserve"> reaches </w:t>
      </w:r>
      <w:r w:rsidR="006B75BA">
        <w:t xml:space="preserve">its </w:t>
      </w:r>
      <w:r w:rsidRPr="008E2122">
        <w:t>end-of-service life</w:t>
      </w:r>
      <w:r w:rsidR="0040111A">
        <w:t>.</w:t>
      </w:r>
    </w:p>
    <w:p w14:paraId="678A702C" w14:textId="73EA0B6D" w:rsidR="009D20B8" w:rsidRPr="008E2122" w:rsidRDefault="00404D7D" w:rsidP="00B7571E">
      <w:pPr>
        <w:pStyle w:val="ListNumber"/>
        <w:numPr>
          <w:ilvl w:val="0"/>
          <w:numId w:val="41"/>
        </w:numPr>
        <w:ind w:left="720"/>
      </w:pPr>
      <w:r w:rsidRPr="008E2122">
        <w:t xml:space="preserve">Report </w:t>
      </w:r>
      <w:r w:rsidR="009D20B8" w:rsidRPr="008E2122">
        <w:t xml:space="preserve">any </w:t>
      </w:r>
      <w:r w:rsidR="00343FC0">
        <w:t xml:space="preserve">unaddressed </w:t>
      </w:r>
      <w:r w:rsidR="009D20B8" w:rsidRPr="008E2122">
        <w:t xml:space="preserve">respiratory hazards </w:t>
      </w:r>
      <w:r w:rsidR="00343FC0">
        <w:t xml:space="preserve">or </w:t>
      </w:r>
      <w:r w:rsidR="009D20B8" w:rsidRPr="008E2122">
        <w:t xml:space="preserve">concerns </w:t>
      </w:r>
      <w:r w:rsidR="006D69FD">
        <w:t xml:space="preserve">about </w:t>
      </w:r>
      <w:r w:rsidR="009D20B8" w:rsidRPr="008E2122">
        <w:t xml:space="preserve">the </w:t>
      </w:r>
      <w:r w:rsidR="00570855" w:rsidRPr="008E2122">
        <w:t>RPP</w:t>
      </w:r>
      <w:r w:rsidR="00343FC0">
        <w:t xml:space="preserve"> </w:t>
      </w:r>
      <w:r w:rsidR="00343FC0" w:rsidRPr="008E2122">
        <w:t xml:space="preserve">to </w:t>
      </w:r>
      <w:r w:rsidR="00343FC0">
        <w:t xml:space="preserve">a </w:t>
      </w:r>
      <w:r w:rsidR="00343FC0" w:rsidRPr="008E2122">
        <w:t>supervisor or the RPA</w:t>
      </w:r>
      <w:r w:rsidR="009D20B8" w:rsidRPr="008E2122">
        <w:t>.</w:t>
      </w:r>
    </w:p>
    <w:p w14:paraId="0F71984E" w14:textId="4F92A265" w:rsidR="00570855" w:rsidRPr="00A50E66" w:rsidRDefault="004E4B8A" w:rsidP="00B7571E">
      <w:pPr>
        <w:pStyle w:val="ListNumber"/>
        <w:numPr>
          <w:ilvl w:val="0"/>
          <w:numId w:val="41"/>
        </w:numPr>
        <w:ind w:left="720"/>
      </w:pPr>
      <w:r w:rsidRPr="00A50E66">
        <w:t xml:space="preserve">Inform </w:t>
      </w:r>
      <w:r w:rsidR="00C96C4C" w:rsidRPr="00A50E66">
        <w:t>a</w:t>
      </w:r>
      <w:r w:rsidR="006D69FD" w:rsidRPr="00A50E66">
        <w:t xml:space="preserve"> supervisor </w:t>
      </w:r>
      <w:r w:rsidRPr="00A50E66">
        <w:t xml:space="preserve">of any </w:t>
      </w:r>
      <w:r w:rsidR="00570855" w:rsidRPr="00A50E66">
        <w:t>physical or medical condition</w:t>
      </w:r>
      <w:r w:rsidR="00404D7D" w:rsidRPr="00A50E66">
        <w:t xml:space="preserve"> that </w:t>
      </w:r>
      <w:r w:rsidRPr="00A50E66">
        <w:t xml:space="preserve">may </w:t>
      </w:r>
      <w:r w:rsidR="00404D7D" w:rsidRPr="00A50E66">
        <w:t xml:space="preserve">impair </w:t>
      </w:r>
      <w:r w:rsidR="0076523A">
        <w:t>your</w:t>
      </w:r>
      <w:r w:rsidR="0076523A" w:rsidRPr="00A50E66">
        <w:t xml:space="preserve"> </w:t>
      </w:r>
      <w:r w:rsidR="00404D7D" w:rsidRPr="00A50E66">
        <w:t xml:space="preserve">ability to </w:t>
      </w:r>
      <w:r w:rsidR="009D4469">
        <w:t xml:space="preserve">safely or properly </w:t>
      </w:r>
      <w:r w:rsidR="00570855" w:rsidRPr="00A50E66">
        <w:t>wear a respirator</w:t>
      </w:r>
      <w:r w:rsidR="009D20B8" w:rsidRPr="00A50E66">
        <w:t>.</w:t>
      </w:r>
    </w:p>
    <w:p w14:paraId="5E6DF3C4" w14:textId="77777777" w:rsidR="00F83F19" w:rsidRPr="008E2122" w:rsidRDefault="00F83F19" w:rsidP="005E396B">
      <w:pPr>
        <w:pStyle w:val="BodyText"/>
      </w:pPr>
    </w:p>
    <w:p w14:paraId="3ED6C418" w14:textId="5F75167D" w:rsidR="00280636" w:rsidRPr="008E2122" w:rsidRDefault="00051DD9" w:rsidP="004C5836">
      <w:pPr>
        <w:pStyle w:val="Heading1"/>
        <w:ind w:left="360" w:hanging="360"/>
      </w:pPr>
      <w:bookmarkStart w:id="2" w:name="_Toc206665890"/>
      <w:r w:rsidRPr="008E2122">
        <w:t>Hazard Assessment</w:t>
      </w:r>
      <w:bookmarkEnd w:id="2"/>
    </w:p>
    <w:p w14:paraId="73B8D104" w14:textId="4D473FFB" w:rsidR="00E91898" w:rsidRPr="008E2122" w:rsidRDefault="00E91898" w:rsidP="00673537">
      <w:pPr>
        <w:pStyle w:val="BodyText"/>
      </w:pPr>
      <w:r w:rsidRPr="00B0270F">
        <w:t xml:space="preserve">The RPA </w:t>
      </w:r>
      <w:r w:rsidR="00C1630C">
        <w:t xml:space="preserve">will </w:t>
      </w:r>
      <w:r w:rsidRPr="00B0270F">
        <w:t>conduct a</w:t>
      </w:r>
      <w:r w:rsidR="00650FE7" w:rsidRPr="00B0270F">
        <w:t xml:space="preserve"> hazard assessment </w:t>
      </w:r>
      <w:r w:rsidR="00C62154">
        <w:t>of</w:t>
      </w:r>
      <w:r w:rsidR="00C62154" w:rsidRPr="00B0270F">
        <w:t xml:space="preserve"> </w:t>
      </w:r>
      <w:r w:rsidR="00650FE7" w:rsidRPr="00B0270F">
        <w:t xml:space="preserve">each operation, process, or </w:t>
      </w:r>
      <w:r w:rsidR="006C6077" w:rsidRPr="00B0270F">
        <w:t xml:space="preserve">mining </w:t>
      </w:r>
      <w:r w:rsidR="00650FE7" w:rsidRPr="00B0270F">
        <w:t>area whe</w:t>
      </w:r>
      <w:r w:rsidR="00411D4A">
        <w:t>re</w:t>
      </w:r>
      <w:r w:rsidR="00650FE7" w:rsidRPr="008E2122">
        <w:t xml:space="preserve"> </w:t>
      </w:r>
      <w:r w:rsidRPr="008E2122">
        <w:t xml:space="preserve">respiratory </w:t>
      </w:r>
      <w:r w:rsidR="00411D4A">
        <w:t xml:space="preserve">hazards </w:t>
      </w:r>
      <w:r w:rsidR="0011510C" w:rsidRPr="008E2122">
        <w:t>(</w:t>
      </w:r>
      <w:r w:rsidR="00411D4A">
        <w:t xml:space="preserve">e.g., </w:t>
      </w:r>
      <w:r w:rsidR="00C62154">
        <w:t xml:space="preserve">airborne contaminants or </w:t>
      </w:r>
      <w:r w:rsidR="0011510C" w:rsidRPr="008E2122">
        <w:t xml:space="preserve">oxygen deficiency) </w:t>
      </w:r>
      <w:r w:rsidR="00411D4A">
        <w:t xml:space="preserve">or </w:t>
      </w:r>
      <w:r w:rsidR="0011510C" w:rsidRPr="008E2122">
        <w:t>other</w:t>
      </w:r>
      <w:r w:rsidR="00411D4A">
        <w:t xml:space="preserve"> hazards</w:t>
      </w:r>
      <w:r w:rsidR="0011510C" w:rsidRPr="008E2122">
        <w:t xml:space="preserve"> (e.g., eye and ski</w:t>
      </w:r>
      <w:r w:rsidR="00937945">
        <w:t>n</w:t>
      </w:r>
      <w:r w:rsidR="0011510C" w:rsidRPr="008E2122">
        <w:t xml:space="preserve"> hazards, temperature and humidity extremes) </w:t>
      </w:r>
      <w:r w:rsidRPr="008E2122">
        <w:t xml:space="preserve">may be present </w:t>
      </w:r>
      <w:r w:rsidR="00411D4A">
        <w:t>during</w:t>
      </w:r>
      <w:r w:rsidRPr="008E2122">
        <w:t xml:space="preserve"> routine operations or emergenc</w:t>
      </w:r>
      <w:r w:rsidR="00AC6195">
        <w:t>y situations</w:t>
      </w:r>
      <w:r w:rsidRPr="008E2122">
        <w:t xml:space="preserve">. </w:t>
      </w:r>
      <w:r w:rsidR="00411D4A">
        <w:t xml:space="preserve">The RPA </w:t>
      </w:r>
      <w:r w:rsidR="00C14BB3">
        <w:t xml:space="preserve">will </w:t>
      </w:r>
      <w:r w:rsidR="00411D4A">
        <w:t>maintain a</w:t>
      </w:r>
      <w:r w:rsidRPr="008E2122">
        <w:t xml:space="preserve"> log of identified hazards (</w:t>
      </w:r>
      <w:r w:rsidR="005F687A">
        <w:t>s</w:t>
      </w:r>
      <w:r w:rsidRPr="008E2122">
        <w:t xml:space="preserve">ee </w:t>
      </w:r>
      <w:r w:rsidRPr="008E2122">
        <w:rPr>
          <w:b/>
          <w:bCs/>
        </w:rPr>
        <w:t xml:space="preserve">Appendix </w:t>
      </w:r>
      <w:r w:rsidR="001E55F9" w:rsidRPr="008E2122">
        <w:rPr>
          <w:b/>
          <w:bCs/>
        </w:rPr>
        <w:t>B</w:t>
      </w:r>
      <w:r w:rsidR="00F539E2">
        <w:rPr>
          <w:b/>
          <w:bCs/>
        </w:rPr>
        <w:t>:</w:t>
      </w:r>
      <w:r w:rsidRPr="008E2122">
        <w:rPr>
          <w:b/>
          <w:bCs/>
        </w:rPr>
        <w:t xml:space="preserve"> </w:t>
      </w:r>
      <w:r w:rsidR="00C15C09" w:rsidRPr="00F539E2">
        <w:rPr>
          <w:b/>
          <w:bCs/>
          <w:i/>
          <w:iCs/>
        </w:rPr>
        <w:t>Hazard Assessment Record</w:t>
      </w:r>
      <w:r w:rsidRPr="008E2122">
        <w:t xml:space="preserve">). </w:t>
      </w:r>
      <w:r w:rsidRPr="002D5383">
        <w:t xml:space="preserve">The hazard </w:t>
      </w:r>
      <w:r w:rsidR="0014615A" w:rsidRPr="002D5383">
        <w:t>assessment</w:t>
      </w:r>
      <w:r w:rsidRPr="002D5383">
        <w:t xml:space="preserve"> </w:t>
      </w:r>
      <w:r w:rsidR="00812A4A" w:rsidRPr="002D5383">
        <w:t xml:space="preserve">will </w:t>
      </w:r>
      <w:r w:rsidRPr="002D5383">
        <w:t>include</w:t>
      </w:r>
      <w:r w:rsidR="00411D4A" w:rsidRPr="002D5383">
        <w:t xml:space="preserve"> the following steps</w:t>
      </w:r>
      <w:r w:rsidRPr="002D5383">
        <w:t>:</w:t>
      </w:r>
    </w:p>
    <w:p w14:paraId="28FF4853" w14:textId="0EEB1E04" w:rsidR="00E91898" w:rsidRPr="00933365" w:rsidRDefault="00E91898" w:rsidP="00B7571E">
      <w:pPr>
        <w:pStyle w:val="ListNumber"/>
        <w:numPr>
          <w:ilvl w:val="0"/>
          <w:numId w:val="28"/>
        </w:numPr>
        <w:tabs>
          <w:tab w:val="left" w:pos="720"/>
        </w:tabs>
        <w:ind w:left="720"/>
      </w:pPr>
      <w:r w:rsidRPr="00933365">
        <w:t>Identif</w:t>
      </w:r>
      <w:r w:rsidR="00B743CC" w:rsidRPr="00933365">
        <w:t>y</w:t>
      </w:r>
      <w:r w:rsidRPr="00933365">
        <w:t xml:space="preserve"> and develop a list of hazardous </w:t>
      </w:r>
      <w:r w:rsidR="00A30C33">
        <w:t>contaminants</w:t>
      </w:r>
      <w:r w:rsidR="00A30C33" w:rsidRPr="00933365">
        <w:t xml:space="preserve"> </w:t>
      </w:r>
      <w:r w:rsidR="0014615A">
        <w:t>present</w:t>
      </w:r>
      <w:r w:rsidRPr="00933365">
        <w:t xml:space="preserve"> </w:t>
      </w:r>
      <w:r w:rsidR="006C6077" w:rsidRPr="00933365">
        <w:t>at</w:t>
      </w:r>
      <w:r w:rsidRPr="00933365">
        <w:t xml:space="preserve"> the </w:t>
      </w:r>
      <w:r w:rsidR="006C6077" w:rsidRPr="00933365">
        <w:t>min</w:t>
      </w:r>
      <w:r w:rsidR="00C53F6E">
        <w:t>e</w:t>
      </w:r>
      <w:r w:rsidR="006C6077" w:rsidRPr="00933365">
        <w:t xml:space="preserve"> site</w:t>
      </w:r>
      <w:r w:rsidR="001E55F9" w:rsidRPr="00933365">
        <w:t>.</w:t>
      </w:r>
    </w:p>
    <w:p w14:paraId="593E59DC" w14:textId="64D545B7" w:rsidR="00E91898" w:rsidRPr="00933365" w:rsidRDefault="00E91898" w:rsidP="00B7571E">
      <w:pPr>
        <w:pStyle w:val="ListNumber"/>
        <w:numPr>
          <w:ilvl w:val="0"/>
          <w:numId w:val="28"/>
        </w:numPr>
        <w:tabs>
          <w:tab w:val="left" w:pos="720"/>
        </w:tabs>
        <w:ind w:left="720"/>
      </w:pPr>
      <w:r w:rsidRPr="00933365">
        <w:t xml:space="preserve">Review work processes to determine where potential exposures to hazardous </w:t>
      </w:r>
      <w:r w:rsidR="00A30C33">
        <w:t xml:space="preserve">contaminants </w:t>
      </w:r>
      <w:r w:rsidRPr="00933365">
        <w:t xml:space="preserve">may occur. This review </w:t>
      </w:r>
      <w:r w:rsidR="00AC6195">
        <w:t xml:space="preserve">shall </w:t>
      </w:r>
      <w:r w:rsidR="00AC6195" w:rsidRPr="002D5383">
        <w:t xml:space="preserve">include </w:t>
      </w:r>
      <w:r w:rsidR="006C6077" w:rsidRPr="002D5383">
        <w:t>site</w:t>
      </w:r>
      <w:r w:rsidR="00AC6195" w:rsidRPr="002D5383">
        <w:t xml:space="preserve"> survey</w:t>
      </w:r>
      <w:r w:rsidR="0044284C">
        <w:t>s</w:t>
      </w:r>
      <w:r w:rsidRPr="002D5383">
        <w:t>, process record</w:t>
      </w:r>
      <w:r w:rsidR="00AC6195" w:rsidRPr="002D5383">
        <w:t xml:space="preserve"> analysi</w:t>
      </w:r>
      <w:r w:rsidRPr="002D5383">
        <w:t>s</w:t>
      </w:r>
      <w:r w:rsidRPr="00933365">
        <w:t xml:space="preserve">, and </w:t>
      </w:r>
      <w:r w:rsidR="00E96375">
        <w:t>consult</w:t>
      </w:r>
      <w:r w:rsidR="00AC6195">
        <w:t>ation</w:t>
      </w:r>
      <w:r w:rsidR="00E96375">
        <w:t xml:space="preserve"> </w:t>
      </w:r>
      <w:r w:rsidRPr="00933365">
        <w:t xml:space="preserve">with </w:t>
      </w:r>
      <w:r w:rsidR="00C53F6E">
        <w:t>miners</w:t>
      </w:r>
      <w:r w:rsidRPr="00933365">
        <w:t xml:space="preserve"> and supervisors.</w:t>
      </w:r>
    </w:p>
    <w:p w14:paraId="0DAFD4C7" w14:textId="2388B303" w:rsidR="007A139D" w:rsidRDefault="007A139D" w:rsidP="00B7571E">
      <w:pPr>
        <w:pStyle w:val="ListNumber"/>
        <w:numPr>
          <w:ilvl w:val="0"/>
          <w:numId w:val="28"/>
        </w:numPr>
        <w:tabs>
          <w:tab w:val="left" w:pos="720"/>
        </w:tabs>
        <w:ind w:left="720"/>
      </w:pPr>
      <w:r w:rsidRPr="00933365">
        <w:t>Determin</w:t>
      </w:r>
      <w:r w:rsidR="00AC6195">
        <w:t>e</w:t>
      </w:r>
      <w:r w:rsidRPr="00933365">
        <w:t xml:space="preserve"> the nature of the contaminants</w:t>
      </w:r>
      <w:r w:rsidR="00E96375">
        <w:t xml:space="preserve"> such as p</w:t>
      </w:r>
      <w:r w:rsidRPr="00933365">
        <w:t>articulates (dust, fume, mist, and smoke), gases/vapors, mixtures, biological hazards (bacteria, mold, spore</w:t>
      </w:r>
      <w:r w:rsidR="00E96375">
        <w:t>s</w:t>
      </w:r>
      <w:r w:rsidRPr="00933365">
        <w:t>, fungi, and virus</w:t>
      </w:r>
      <w:r w:rsidR="00E96375">
        <w:t>es</w:t>
      </w:r>
      <w:r w:rsidRPr="00933365">
        <w:t xml:space="preserve">), </w:t>
      </w:r>
      <w:r w:rsidR="001F55FA">
        <w:t xml:space="preserve">or </w:t>
      </w:r>
      <w:r w:rsidRPr="00933365">
        <w:t>irrita</w:t>
      </w:r>
      <w:r w:rsidR="00E96375">
        <w:t>nts</w:t>
      </w:r>
      <w:r w:rsidRPr="00933365">
        <w:t xml:space="preserve"> or corrosive</w:t>
      </w:r>
      <w:r w:rsidR="00E96375">
        <w:t>s</w:t>
      </w:r>
      <w:r w:rsidRPr="00933365">
        <w:t xml:space="preserve"> </w:t>
      </w:r>
      <w:r w:rsidR="00E96375">
        <w:t xml:space="preserve">affecting </w:t>
      </w:r>
      <w:r w:rsidRPr="00933365">
        <w:t>eyes or skin</w:t>
      </w:r>
      <w:r w:rsidR="00E96375">
        <w:t>.</w:t>
      </w:r>
    </w:p>
    <w:p w14:paraId="6D1B06A9" w14:textId="77777777" w:rsidR="0044284C" w:rsidRPr="00933365" w:rsidRDefault="0044284C" w:rsidP="00B7571E">
      <w:pPr>
        <w:pStyle w:val="ListNumber"/>
        <w:numPr>
          <w:ilvl w:val="0"/>
          <w:numId w:val="28"/>
        </w:numPr>
        <w:tabs>
          <w:tab w:val="left" w:pos="720"/>
        </w:tabs>
        <w:ind w:left="720"/>
      </w:pPr>
      <w:r w:rsidRPr="00933365">
        <w:t>Conduc</w:t>
      </w:r>
      <w:r>
        <w:t>t</w:t>
      </w:r>
      <w:r w:rsidRPr="00933365">
        <w:t xml:space="preserve"> exposure monitoring to quantify contaminant</w:t>
      </w:r>
      <w:r>
        <w:t xml:space="preserve"> concentration</w:t>
      </w:r>
      <w:r w:rsidRPr="00933365">
        <w:t>s.</w:t>
      </w:r>
    </w:p>
    <w:p w14:paraId="64DF02CC" w14:textId="1D17C3C5" w:rsidR="00146872" w:rsidRDefault="00C22CB8" w:rsidP="00B7571E">
      <w:pPr>
        <w:pStyle w:val="ListNumber"/>
        <w:numPr>
          <w:ilvl w:val="0"/>
          <w:numId w:val="28"/>
        </w:numPr>
        <w:tabs>
          <w:tab w:val="left" w:pos="720"/>
        </w:tabs>
        <w:ind w:left="720"/>
      </w:pPr>
      <w:r>
        <w:t xml:space="preserve">Identify </w:t>
      </w:r>
      <w:r w:rsidR="008B5696">
        <w:t xml:space="preserve">any </w:t>
      </w:r>
      <w:r w:rsidRPr="00933365">
        <w:t>immediately dangerous to life or health (IDLH)</w:t>
      </w:r>
      <w:r>
        <w:t xml:space="preserve"> conditions</w:t>
      </w:r>
      <w:r w:rsidR="00E96375">
        <w:t>, including:</w:t>
      </w:r>
    </w:p>
    <w:p w14:paraId="578EB611" w14:textId="7FC19A4F" w:rsidR="00C22CB8" w:rsidRDefault="00C22CB8" w:rsidP="00B7571E">
      <w:pPr>
        <w:pStyle w:val="ListNumber"/>
        <w:numPr>
          <w:ilvl w:val="0"/>
          <w:numId w:val="29"/>
        </w:numPr>
        <w:tabs>
          <w:tab w:val="left" w:pos="1080"/>
          <w:tab w:val="left" w:pos="1440"/>
        </w:tabs>
        <w:ind w:left="1440"/>
      </w:pPr>
      <w:r>
        <w:t>Oxygen</w:t>
      </w:r>
      <w:r w:rsidR="00C54A15">
        <w:t>-</w:t>
      </w:r>
      <w:r>
        <w:t>deficient atmospheres (&lt;19.5%)</w:t>
      </w:r>
      <w:r w:rsidR="008F16CD">
        <w:t>.</w:t>
      </w:r>
    </w:p>
    <w:p w14:paraId="528DE9C4" w14:textId="1EAA117A" w:rsidR="00C22CB8" w:rsidRDefault="00E96375" w:rsidP="00B7571E">
      <w:pPr>
        <w:pStyle w:val="ListNumber"/>
        <w:numPr>
          <w:ilvl w:val="0"/>
          <w:numId w:val="29"/>
        </w:numPr>
        <w:tabs>
          <w:tab w:val="left" w:pos="1080"/>
          <w:tab w:val="left" w:pos="1440"/>
        </w:tabs>
        <w:ind w:left="1440"/>
      </w:pPr>
      <w:r>
        <w:t>Contaminant c</w:t>
      </w:r>
      <w:r w:rsidR="003E20FD">
        <w:t xml:space="preserve">oncentrations </w:t>
      </w:r>
      <w:r>
        <w:t xml:space="preserve">exceeding </w:t>
      </w:r>
      <w:r w:rsidR="00C22CB8" w:rsidRPr="0032634E">
        <w:t>IDLH</w:t>
      </w:r>
      <w:r w:rsidR="00C22CB8">
        <w:t xml:space="preserve"> level</w:t>
      </w:r>
      <w:r>
        <w:t>s</w:t>
      </w:r>
      <w:r w:rsidR="007827EA">
        <w:t xml:space="preserve"> (see the text box below)</w:t>
      </w:r>
      <w:r w:rsidR="008F16CD">
        <w:t>.</w:t>
      </w:r>
    </w:p>
    <w:p w14:paraId="52583B83" w14:textId="304B3FBB" w:rsidR="00C22CB8" w:rsidRPr="00933365" w:rsidRDefault="00C22CB8" w:rsidP="00B7571E">
      <w:pPr>
        <w:pStyle w:val="ListNumber"/>
        <w:numPr>
          <w:ilvl w:val="0"/>
          <w:numId w:val="29"/>
        </w:numPr>
        <w:tabs>
          <w:tab w:val="left" w:pos="1080"/>
          <w:tab w:val="left" w:pos="1440"/>
        </w:tabs>
        <w:ind w:left="1440"/>
      </w:pPr>
      <w:r>
        <w:t xml:space="preserve">Unknown </w:t>
      </w:r>
      <w:r w:rsidR="003E20FD">
        <w:t>contaminants</w:t>
      </w:r>
      <w:r>
        <w:t xml:space="preserve"> or concentrations.</w:t>
      </w:r>
    </w:p>
    <w:p w14:paraId="18E2EFB8" w14:textId="77777777" w:rsidR="00986731" w:rsidRPr="00314598" w:rsidRDefault="00986731" w:rsidP="00314598">
      <w:pPr>
        <w:pStyle w:val="BodyText"/>
      </w:pPr>
    </w:p>
    <w:tbl>
      <w:tblPr>
        <w:tblStyle w:val="TableGrid"/>
        <w:tblW w:w="0" w:type="auto"/>
        <w:tblLook w:val="04A0" w:firstRow="1" w:lastRow="0" w:firstColumn="1" w:lastColumn="0" w:noHBand="0" w:noVBand="1"/>
      </w:tblPr>
      <w:tblGrid>
        <w:gridCol w:w="9350"/>
      </w:tblGrid>
      <w:tr w:rsidR="002719BC" w14:paraId="3970D75C" w14:textId="77777777" w:rsidTr="00EA0D68">
        <w:trPr>
          <w:trHeight w:val="710"/>
        </w:trPr>
        <w:tc>
          <w:tcPr>
            <w:tcW w:w="9350" w:type="dxa"/>
          </w:tcPr>
          <w:p w14:paraId="1D079FA3" w14:textId="300CE7B6" w:rsidR="002719BC" w:rsidRPr="002719BC" w:rsidRDefault="002719BC" w:rsidP="002D640E">
            <w:pPr>
              <w:pStyle w:val="BodyText"/>
              <w:jc w:val="center"/>
              <w:rPr>
                <w:b/>
                <w:bCs/>
              </w:rPr>
            </w:pPr>
            <w:r w:rsidRPr="002719BC">
              <w:rPr>
                <w:b/>
                <w:bCs/>
              </w:rPr>
              <w:t xml:space="preserve">Immediately Dangerous </w:t>
            </w:r>
            <w:r>
              <w:rPr>
                <w:b/>
                <w:bCs/>
              </w:rPr>
              <w:t>t</w:t>
            </w:r>
            <w:r w:rsidRPr="002719BC">
              <w:rPr>
                <w:b/>
                <w:bCs/>
              </w:rPr>
              <w:t>o Life or Health (IDLH) Atmosphere</w:t>
            </w:r>
          </w:p>
          <w:p w14:paraId="700EE8A7" w14:textId="5E352E6B" w:rsidR="002719BC" w:rsidRDefault="00722E92" w:rsidP="002D640E">
            <w:pPr>
              <w:pStyle w:val="BodyText"/>
            </w:pPr>
            <w:r>
              <w:rPr>
                <w:b/>
                <w:bCs/>
              </w:rPr>
              <w:t>IDLH</w:t>
            </w:r>
            <w:r w:rsidR="00552A48" w:rsidRPr="00552A48">
              <w:rPr>
                <w:b/>
                <w:bCs/>
              </w:rPr>
              <w:t>:</w:t>
            </w:r>
            <w:r w:rsidR="00552A48">
              <w:t xml:space="preserve"> </w:t>
            </w:r>
            <w:r w:rsidR="00552A48" w:rsidRPr="00552A48">
              <w:t>Acute respiratory exposure that poses an immediate threat of loss of life, immediate or delayed irreversible adverse health effects, or acute eye exposure that would prevent escape from a hazardous atmosphere.</w:t>
            </w:r>
            <w:r w:rsidR="00552A48">
              <w:t xml:space="preserve"> </w:t>
            </w:r>
          </w:p>
          <w:p w14:paraId="57F8F5BC" w14:textId="5D21DA8D" w:rsidR="00FE0D7D" w:rsidRDefault="00722E92" w:rsidP="002D640E">
            <w:pPr>
              <w:pStyle w:val="BodyText"/>
            </w:pPr>
            <w:r>
              <w:rPr>
                <w:b/>
                <w:bCs/>
              </w:rPr>
              <w:t>IDLH value</w:t>
            </w:r>
            <w:r w:rsidRPr="00552A48">
              <w:rPr>
                <w:b/>
                <w:bCs/>
              </w:rPr>
              <w:t>:</w:t>
            </w:r>
            <w:r>
              <w:t xml:space="preserve"> </w:t>
            </w:r>
            <w:r w:rsidR="00E979A5">
              <w:t xml:space="preserve">A maximum (airborne concentration) level above which only a highly reliable breathing apparatus providing maximum worker protection is permitted. IDLH values are based on a 30-minute exposure duration. IDLH values for contaminants can be found at the NIOSH website </w:t>
            </w:r>
            <w:hyperlink r:id="rId19" w:history="1">
              <w:r w:rsidR="00E979A5" w:rsidRPr="005B1F12">
                <w:rPr>
                  <w:rStyle w:val="Hyperlink"/>
                </w:rPr>
                <w:t>https://www.cdc.gov/niosh/idlh/default.html</w:t>
              </w:r>
            </w:hyperlink>
            <w:r w:rsidR="00E979A5">
              <w:t>.</w:t>
            </w:r>
          </w:p>
          <w:p w14:paraId="2B8571F0" w14:textId="4E1944C1" w:rsidR="00FE0D7D" w:rsidRDefault="00FE0D7D" w:rsidP="002D640E">
            <w:pPr>
              <w:pStyle w:val="BodyText"/>
            </w:pPr>
            <w:r w:rsidRPr="00EA0D68">
              <w:rPr>
                <w:b/>
                <w:bCs/>
              </w:rPr>
              <w:t xml:space="preserve">Source: </w:t>
            </w:r>
            <w:hyperlink r:id="rId20" w:history="1">
              <w:r w:rsidR="001549B2" w:rsidRPr="00872250">
                <w:rPr>
                  <w:rStyle w:val="Hyperlink"/>
                </w:rPr>
                <w:t>NIOSH Current Intelligence Bulletin 66</w:t>
              </w:r>
              <w:r w:rsidR="007A5307" w:rsidRPr="00872250">
                <w:rPr>
                  <w:rStyle w:val="Hyperlink"/>
                </w:rPr>
                <w:t>, Derivation of Immediately Dangerous to Life or Health (IDLH) Values.</w:t>
              </w:r>
            </w:hyperlink>
          </w:p>
        </w:tc>
      </w:tr>
    </w:tbl>
    <w:p w14:paraId="16F5D83A" w14:textId="77777777" w:rsidR="002719BC" w:rsidRPr="00314598" w:rsidRDefault="002719BC" w:rsidP="00314598">
      <w:pPr>
        <w:pStyle w:val="BodyText"/>
      </w:pPr>
    </w:p>
    <w:p w14:paraId="5D7EF430" w14:textId="77777777" w:rsidR="00B7571E" w:rsidRPr="00933365" w:rsidRDefault="00B7571E" w:rsidP="00B7571E">
      <w:pPr>
        <w:pStyle w:val="ListNumber"/>
        <w:numPr>
          <w:ilvl w:val="0"/>
          <w:numId w:val="28"/>
        </w:numPr>
        <w:tabs>
          <w:tab w:val="left" w:pos="720"/>
        </w:tabs>
        <w:ind w:left="720"/>
      </w:pPr>
      <w:r w:rsidRPr="00933365">
        <w:t>Determin</w:t>
      </w:r>
      <w:r>
        <w:t>e</w:t>
      </w:r>
      <w:r w:rsidRPr="00933365">
        <w:t xml:space="preserve"> the </w:t>
      </w:r>
      <w:r>
        <w:t xml:space="preserve">MSHA permissible </w:t>
      </w:r>
      <w:r w:rsidRPr="00933365">
        <w:t xml:space="preserve">exposure limit </w:t>
      </w:r>
      <w:r>
        <w:t xml:space="preserve">(PEL) </w:t>
      </w:r>
      <w:r w:rsidRPr="00933365">
        <w:t>for each contaminant.</w:t>
      </w:r>
      <w:r>
        <w:t xml:space="preserve"> More conservative occupational exposure guidelines, such as the </w:t>
      </w:r>
      <w:r w:rsidRPr="00477A6E">
        <w:t>American Conference of Governmental Industrial Hygienists (ACGIH) Threshold Limit Values (TLVs)</w:t>
      </w:r>
      <w:r>
        <w:t xml:space="preserve">, may be </w:t>
      </w:r>
      <w:r>
        <w:lastRenderedPageBreak/>
        <w:t>used</w:t>
      </w:r>
      <w:r w:rsidRPr="00477A6E">
        <w:t>.</w:t>
      </w:r>
      <w:r>
        <w:t xml:space="preserve"> </w:t>
      </w:r>
    </w:p>
    <w:p w14:paraId="6A6AAB3A" w14:textId="77777777" w:rsidR="00B7571E" w:rsidRPr="00933365" w:rsidRDefault="00B7571E" w:rsidP="00B7571E">
      <w:pPr>
        <w:pStyle w:val="ListNumber"/>
        <w:numPr>
          <w:ilvl w:val="0"/>
          <w:numId w:val="28"/>
        </w:numPr>
        <w:tabs>
          <w:tab w:val="left" w:pos="720"/>
        </w:tabs>
        <w:ind w:left="720"/>
      </w:pPr>
      <w:r>
        <w:t>U</w:t>
      </w:r>
      <w:r w:rsidRPr="00933365">
        <w:t>pdat</w:t>
      </w:r>
      <w:r>
        <w:t>e</w:t>
      </w:r>
      <w:r w:rsidRPr="00933365">
        <w:t xml:space="preserve"> the hazard assessment as needed</w:t>
      </w:r>
      <w:r>
        <w:t xml:space="preserve">, particularly whenever </w:t>
      </w:r>
      <w:r w:rsidRPr="00933365">
        <w:t xml:space="preserve">work processes </w:t>
      </w:r>
      <w:r>
        <w:t xml:space="preserve">or conditions </w:t>
      </w:r>
      <w:r w:rsidRPr="00933365">
        <w:t xml:space="preserve">change </w:t>
      </w:r>
      <w:r>
        <w:t xml:space="preserve">in ways </w:t>
      </w:r>
      <w:r w:rsidRPr="00933365">
        <w:t xml:space="preserve">that may affect </w:t>
      </w:r>
      <w:r>
        <w:t xml:space="preserve">miners’ </w:t>
      </w:r>
      <w:r w:rsidRPr="00933365">
        <w:t>exposure</w:t>
      </w:r>
      <w:r>
        <w:t>s</w:t>
      </w:r>
      <w:r w:rsidRPr="00933365">
        <w:t>.</w:t>
      </w:r>
    </w:p>
    <w:p w14:paraId="1937CF73" w14:textId="77777777" w:rsidR="00B7571E" w:rsidRPr="00933365" w:rsidRDefault="00B7571E" w:rsidP="00B7571E">
      <w:pPr>
        <w:pStyle w:val="ListNumber"/>
        <w:numPr>
          <w:ilvl w:val="0"/>
          <w:numId w:val="28"/>
        </w:numPr>
        <w:tabs>
          <w:tab w:val="left" w:pos="720"/>
        </w:tabs>
        <w:ind w:left="720"/>
      </w:pPr>
      <w:r>
        <w:t>Obtain</w:t>
      </w:r>
      <w:r w:rsidRPr="00933365">
        <w:t xml:space="preserve"> outside </w:t>
      </w:r>
      <w:r>
        <w:t xml:space="preserve">industrial hygiene </w:t>
      </w:r>
      <w:r w:rsidRPr="00933365">
        <w:t>assistance</w:t>
      </w:r>
      <w:r>
        <w:t>, if</w:t>
      </w:r>
      <w:r w:rsidRPr="00933365">
        <w:t xml:space="preserve"> necessary</w:t>
      </w:r>
      <w:r>
        <w:t xml:space="preserve"> (e.g., for complex or unusual hazards)</w:t>
      </w:r>
      <w:r w:rsidRPr="00933365">
        <w:t>.</w:t>
      </w:r>
    </w:p>
    <w:p w14:paraId="292DCF85" w14:textId="77777777" w:rsidR="00B7571E" w:rsidRPr="005E396B" w:rsidRDefault="00B7571E" w:rsidP="005E396B">
      <w:pPr>
        <w:pStyle w:val="BodyText"/>
      </w:pPr>
    </w:p>
    <w:p w14:paraId="551313C6" w14:textId="31957AFB" w:rsidR="00986731" w:rsidRPr="008E2122" w:rsidRDefault="00986731" w:rsidP="004C5836">
      <w:pPr>
        <w:pStyle w:val="Heading1"/>
        <w:ind w:left="360" w:hanging="360"/>
      </w:pPr>
      <w:bookmarkStart w:id="3" w:name="_Toc206665891"/>
      <w:r w:rsidRPr="008E2122">
        <w:t>Respirator Selection</w:t>
      </w:r>
      <w:bookmarkEnd w:id="3"/>
    </w:p>
    <w:p w14:paraId="58B465B5" w14:textId="24CB7FA6" w:rsidR="006A37E3" w:rsidRDefault="00D26D59" w:rsidP="00DA1D17">
      <w:pPr>
        <w:pStyle w:val="BodyText"/>
        <w:widowControl w:val="0"/>
      </w:pPr>
      <w:r w:rsidRPr="008E2122">
        <w:t xml:space="preserve">Respirators are selected based on the </w:t>
      </w:r>
      <w:r w:rsidR="00DA1D17">
        <w:t xml:space="preserve">specific </w:t>
      </w:r>
      <w:r w:rsidRPr="008E2122">
        <w:t xml:space="preserve">hazards to which miners are exposed, as well as </w:t>
      </w:r>
      <w:r w:rsidR="006C6077" w:rsidRPr="008E2122">
        <w:t>min</w:t>
      </w:r>
      <w:r w:rsidR="00824AFF">
        <w:t>e</w:t>
      </w:r>
      <w:r w:rsidR="006C6077" w:rsidRPr="008E2122">
        <w:t xml:space="preserve"> site</w:t>
      </w:r>
      <w:r w:rsidRPr="008E2122">
        <w:t xml:space="preserve"> </w:t>
      </w:r>
      <w:r w:rsidR="00DA1D17">
        <w:t xml:space="preserve">conditions </w:t>
      </w:r>
      <w:r w:rsidRPr="008E2122">
        <w:t xml:space="preserve">and </w:t>
      </w:r>
      <w:r w:rsidR="00FA03E0">
        <w:t>wear</w:t>
      </w:r>
      <w:r w:rsidRPr="008E2122">
        <w:t>er</w:t>
      </w:r>
      <w:r w:rsidR="00DA1D17">
        <w:t>-related</w:t>
      </w:r>
      <w:r w:rsidRPr="008E2122">
        <w:t xml:space="preserve"> </w:t>
      </w:r>
      <w:r w:rsidR="00DA1D17">
        <w:t>factor</w:t>
      </w:r>
      <w:r w:rsidRPr="008E2122">
        <w:t xml:space="preserve">s </w:t>
      </w:r>
      <w:r w:rsidR="00DA1D17">
        <w:t xml:space="preserve">that may </w:t>
      </w:r>
      <w:r w:rsidRPr="008E2122">
        <w:t xml:space="preserve">affect respirator performance and reliability. Only NIOSH-certified respirators </w:t>
      </w:r>
      <w:r w:rsidR="00D11D8F">
        <w:t xml:space="preserve">will </w:t>
      </w:r>
      <w:r w:rsidRPr="008E2122">
        <w:t>be selected</w:t>
      </w:r>
      <w:r w:rsidR="00DA1D17">
        <w:t xml:space="preserve">, </w:t>
      </w:r>
      <w:r w:rsidRPr="008E2122">
        <w:t>and</w:t>
      </w:r>
      <w:r w:rsidR="00DA1D17">
        <w:t xml:space="preserve"> they</w:t>
      </w:r>
      <w:r w:rsidRPr="008E2122">
        <w:t xml:space="preserve"> must be used in compliance with their certification. </w:t>
      </w:r>
      <w:r w:rsidR="006A37E3" w:rsidRPr="008E2122">
        <w:t xml:space="preserve">The </w:t>
      </w:r>
      <w:r w:rsidR="006A37E3" w:rsidRPr="00DA1D17">
        <w:rPr>
          <w:i/>
          <w:iCs/>
        </w:rPr>
        <w:t>NIOSH Certified Equipment List</w:t>
      </w:r>
      <w:r w:rsidR="006A37E3" w:rsidRPr="008E2122">
        <w:t xml:space="preserve"> </w:t>
      </w:r>
      <w:r w:rsidR="00DA1D17">
        <w:t>is available at</w:t>
      </w:r>
      <w:r w:rsidR="006A37E3" w:rsidRPr="008E2122">
        <w:t xml:space="preserve"> </w:t>
      </w:r>
      <w:hyperlink r:id="rId21" w:history="1">
        <w:r w:rsidR="006A37E3" w:rsidRPr="008E2122">
          <w:rPr>
            <w:rStyle w:val="Hyperlink"/>
          </w:rPr>
          <w:t>https://wwwn.cdc.gov/niosh-cel/</w:t>
        </w:r>
      </w:hyperlink>
      <w:r w:rsidR="006A37E3" w:rsidRPr="008E2122">
        <w:t>.</w:t>
      </w:r>
      <w:r w:rsidR="004E0EBD">
        <w:t xml:space="preserve"> Tips for avoiding counterfeit or misrepresented respirators are given in the box below.</w:t>
      </w:r>
    </w:p>
    <w:p w14:paraId="0D662989" w14:textId="77777777" w:rsidR="00FD13CD" w:rsidRPr="005E396B" w:rsidRDefault="00FD13CD" w:rsidP="005E396B">
      <w:pPr>
        <w:pStyle w:val="BodyText"/>
      </w:pPr>
    </w:p>
    <w:tbl>
      <w:tblPr>
        <w:tblStyle w:val="TableGrid"/>
        <w:tblW w:w="0" w:type="auto"/>
        <w:tblLook w:val="04A0" w:firstRow="1" w:lastRow="0" w:firstColumn="1" w:lastColumn="0" w:noHBand="0" w:noVBand="1"/>
      </w:tblPr>
      <w:tblGrid>
        <w:gridCol w:w="9350"/>
      </w:tblGrid>
      <w:tr w:rsidR="004E0EBD" w14:paraId="78888544" w14:textId="77777777" w:rsidTr="004E0EBD">
        <w:tc>
          <w:tcPr>
            <w:tcW w:w="9350" w:type="dxa"/>
          </w:tcPr>
          <w:p w14:paraId="2AD3838A" w14:textId="77777777" w:rsidR="004E0EBD" w:rsidRPr="004E0EBD" w:rsidRDefault="004E0EBD" w:rsidP="00A921A6">
            <w:pPr>
              <w:pStyle w:val="BodyText"/>
              <w:widowControl w:val="0"/>
              <w:jc w:val="center"/>
              <w:rPr>
                <w:b/>
                <w:bCs/>
              </w:rPr>
            </w:pPr>
            <w:r w:rsidRPr="004E0EBD">
              <w:rPr>
                <w:b/>
                <w:bCs/>
              </w:rPr>
              <w:t>Guidance to Avoid Counterfeit or Misrepresented Respirators</w:t>
            </w:r>
          </w:p>
          <w:p w14:paraId="31C6A6E5" w14:textId="77777777" w:rsidR="00AE0AB2" w:rsidRDefault="00AE0AB2" w:rsidP="00AE0AB2">
            <w:pPr>
              <w:pStyle w:val="BodyText"/>
              <w:widowControl w:val="0"/>
            </w:pPr>
            <w:r w:rsidRPr="00AE0AB2">
              <w:rPr>
                <w:b/>
                <w:bCs/>
              </w:rPr>
              <w:t>Counterfeit respirators</w:t>
            </w:r>
            <w:r w:rsidRPr="00AE0AB2">
              <w:t xml:space="preserve"> are designed to look like a genuine NIOSH Approved</w:t>
            </w:r>
            <w:r w:rsidRPr="00AE0AB2">
              <w:rPr>
                <w:vertAlign w:val="superscript"/>
              </w:rPr>
              <w:t>®</w:t>
            </w:r>
            <w:r w:rsidRPr="00AE0AB2">
              <w:t xml:space="preserve"> model but have not undergone NIOSH testing and evaluation. </w:t>
            </w:r>
          </w:p>
          <w:p w14:paraId="25B8CDF1" w14:textId="77777777" w:rsidR="00AE0AB2" w:rsidRDefault="00AE0AB2" w:rsidP="00AE0AB2">
            <w:pPr>
              <w:pStyle w:val="BodyText"/>
              <w:widowControl w:val="0"/>
            </w:pPr>
            <w:r w:rsidRPr="00AE0AB2">
              <w:rPr>
                <w:b/>
                <w:bCs/>
              </w:rPr>
              <w:t>Misrepresented respirators</w:t>
            </w:r>
            <w:r w:rsidRPr="00AE0AB2">
              <w:t xml:space="preserve"> misuse the registered certification marks or are falsely marketed and sold as NIOSH Approved</w:t>
            </w:r>
            <w:r w:rsidRPr="00AE0AB2">
              <w:rPr>
                <w:vertAlign w:val="superscript"/>
              </w:rPr>
              <w:t>®</w:t>
            </w:r>
            <w:r w:rsidRPr="00AE0AB2">
              <w:t xml:space="preserve"> respirators when they are not. </w:t>
            </w:r>
          </w:p>
          <w:p w14:paraId="27828B0C" w14:textId="023AD2E2" w:rsidR="00AE0AB2" w:rsidRPr="00AE0AB2" w:rsidRDefault="00AE0AB2" w:rsidP="00AE0AB2">
            <w:pPr>
              <w:pStyle w:val="BodyText"/>
              <w:widowControl w:val="0"/>
            </w:pPr>
            <w:r w:rsidRPr="00AE0AB2">
              <w:t xml:space="preserve">Always use NIOSH's </w:t>
            </w:r>
            <w:hyperlink r:id="rId22" w:history="1">
              <w:r w:rsidRPr="00AE0AB2">
                <w:rPr>
                  <w:rStyle w:val="Hyperlink"/>
                </w:rPr>
                <w:t>Certified Equipment List</w:t>
              </w:r>
            </w:hyperlink>
            <w:r w:rsidRPr="00AE0AB2">
              <w:t xml:space="preserve"> to verify that the respirators are </w:t>
            </w:r>
            <w:hyperlink r:id="rId23" w:history="1">
              <w:r w:rsidRPr="00AE0AB2">
                <w:rPr>
                  <w:rStyle w:val="Hyperlink"/>
                </w:rPr>
                <w:t>approved by NIOSH</w:t>
              </w:r>
            </w:hyperlink>
            <w:r w:rsidRPr="00AE0AB2">
              <w:t>. NIOSH-approved cartridges and filters must include the following on the label:</w:t>
            </w:r>
          </w:p>
          <w:p w14:paraId="561D20B4" w14:textId="77777777" w:rsidR="00AE0AB2" w:rsidRPr="00AE0AB2" w:rsidRDefault="00AE0AB2" w:rsidP="00AE0AB2">
            <w:pPr>
              <w:pStyle w:val="BodyText"/>
              <w:widowControl w:val="0"/>
              <w:numPr>
                <w:ilvl w:val="0"/>
                <w:numId w:val="54"/>
              </w:numPr>
            </w:pPr>
            <w:r w:rsidRPr="00AE0AB2">
              <w:t>The NIOSH name or logo.</w:t>
            </w:r>
          </w:p>
          <w:p w14:paraId="367C6EF6" w14:textId="77777777" w:rsidR="00AE0AB2" w:rsidRPr="00AE0AB2" w:rsidRDefault="00AE0AB2" w:rsidP="00AE0AB2">
            <w:pPr>
              <w:pStyle w:val="BodyText"/>
              <w:widowControl w:val="0"/>
              <w:numPr>
                <w:ilvl w:val="0"/>
                <w:numId w:val="54"/>
              </w:numPr>
            </w:pPr>
            <w:r w:rsidRPr="00AE0AB2">
              <w:t xml:space="preserve">The NIOSH Testing and Certification approval number (e.g., TC-84A-XXXX). </w:t>
            </w:r>
          </w:p>
          <w:p w14:paraId="5EB9977A" w14:textId="77777777" w:rsidR="00AE0AB2" w:rsidRPr="00AE0AB2" w:rsidRDefault="00AE0AB2" w:rsidP="00AE0AB2">
            <w:pPr>
              <w:pStyle w:val="BodyText"/>
              <w:widowControl w:val="0"/>
              <w:numPr>
                <w:ilvl w:val="0"/>
                <w:numId w:val="54"/>
              </w:numPr>
            </w:pPr>
            <w:proofErr w:type="gramStart"/>
            <w:r w:rsidRPr="00AE0AB2">
              <w:t>Approval</w:t>
            </w:r>
            <w:proofErr w:type="gramEnd"/>
            <w:r w:rsidRPr="00AE0AB2">
              <w:t xml:space="preserve"> holder business name. </w:t>
            </w:r>
          </w:p>
          <w:p w14:paraId="10F5016F" w14:textId="77777777" w:rsidR="00AE0AB2" w:rsidRPr="00AE0AB2" w:rsidRDefault="00AE0AB2" w:rsidP="00AE0AB2">
            <w:pPr>
              <w:pStyle w:val="BodyText"/>
              <w:widowControl w:val="0"/>
              <w:numPr>
                <w:ilvl w:val="0"/>
                <w:numId w:val="54"/>
              </w:numPr>
            </w:pPr>
            <w:r w:rsidRPr="00AE0AB2">
              <w:t>Product model or part number.</w:t>
            </w:r>
          </w:p>
          <w:p w14:paraId="2244B832" w14:textId="3F12E10B" w:rsidR="00AE0AB2" w:rsidRPr="00AE0AB2" w:rsidRDefault="00AE0AB2" w:rsidP="00AE0AB2">
            <w:pPr>
              <w:pStyle w:val="BodyText"/>
              <w:widowControl w:val="0"/>
              <w:numPr>
                <w:ilvl w:val="0"/>
                <w:numId w:val="54"/>
              </w:numPr>
            </w:pPr>
            <w:r w:rsidRPr="00AE0AB2">
              <w:t>Protections/filter series (e.g., P100)</w:t>
            </w:r>
            <w:r>
              <w:t>.</w:t>
            </w:r>
          </w:p>
          <w:p w14:paraId="415B2AD5" w14:textId="77777777" w:rsidR="00AE0AB2" w:rsidRPr="00AE0AB2" w:rsidRDefault="00AE0AB2" w:rsidP="00AE0AB2">
            <w:pPr>
              <w:pStyle w:val="BodyText"/>
              <w:widowControl w:val="0"/>
              <w:numPr>
                <w:ilvl w:val="0"/>
                <w:numId w:val="54"/>
              </w:numPr>
            </w:pPr>
            <w:r w:rsidRPr="00AE0AB2">
              <w:t>Product lot number.</w:t>
            </w:r>
          </w:p>
          <w:p w14:paraId="227834A6" w14:textId="732FCFA7" w:rsidR="006223AD" w:rsidRDefault="00AE0AB2" w:rsidP="00AE0AB2">
            <w:pPr>
              <w:pStyle w:val="BodyText"/>
              <w:widowControl w:val="0"/>
            </w:pPr>
            <w:r w:rsidRPr="00AE0AB2">
              <w:t xml:space="preserve">Missing, incorrect, or falsely claimed information indicates that a respirator is counterfeit or misrepresented. For examples and tips to spot counterfeit and misrepresented respirators, please visit </w:t>
            </w:r>
            <w:hyperlink r:id="rId24" w:history="1">
              <w:r w:rsidRPr="00AE0AB2">
                <w:rPr>
                  <w:rStyle w:val="Hyperlink"/>
                </w:rPr>
                <w:t>NIOSH Guidance on Counterfeit/Misrepresented Respirators</w:t>
              </w:r>
            </w:hyperlink>
            <w:r>
              <w:t>.</w:t>
            </w:r>
          </w:p>
        </w:tc>
      </w:tr>
    </w:tbl>
    <w:p w14:paraId="74F668B0" w14:textId="77777777" w:rsidR="004E0EBD" w:rsidRPr="005E396B" w:rsidRDefault="004E0EBD" w:rsidP="005E396B">
      <w:pPr>
        <w:pStyle w:val="BodyText"/>
      </w:pPr>
    </w:p>
    <w:p w14:paraId="3ADAE4C7" w14:textId="154094B5" w:rsidR="00DA1D17" w:rsidRDefault="00EE412F" w:rsidP="00C53F6E">
      <w:pPr>
        <w:pStyle w:val="BodyText"/>
      </w:pPr>
      <w:r w:rsidRPr="008E2122">
        <w:t xml:space="preserve">NIOSH has developed </w:t>
      </w:r>
      <w:r w:rsidR="00EA4BB1">
        <w:t>the</w:t>
      </w:r>
      <w:r w:rsidR="00EA4BB1" w:rsidRPr="008E2122">
        <w:t xml:space="preserve"> </w:t>
      </w:r>
      <w:r w:rsidRPr="008E2122">
        <w:t xml:space="preserve">Respirator Selection Logic, </w:t>
      </w:r>
      <w:r w:rsidRPr="00DA1D17">
        <w:rPr>
          <w:i/>
          <w:iCs/>
        </w:rPr>
        <w:t>DHHS (NIOSH) Publication No. 2005-100</w:t>
      </w:r>
      <w:r w:rsidR="00DA1D17">
        <w:t xml:space="preserve">, which provides detailed </w:t>
      </w:r>
      <w:r w:rsidRPr="008E2122">
        <w:t>guidance for respirator selection.</w:t>
      </w:r>
      <w:r w:rsidR="00DA1D17">
        <w:t xml:space="preserve"> It is available at: </w:t>
      </w:r>
      <w:hyperlink r:id="rId25" w:history="1">
        <w:r w:rsidR="00DA1D17" w:rsidRPr="008E2122">
          <w:rPr>
            <w:rStyle w:val="Hyperlink"/>
          </w:rPr>
          <w:t>https://www.cdc.gov/niosh/docs/2005-100/default.html</w:t>
        </w:r>
      </w:hyperlink>
      <w:r w:rsidR="00DA1D17">
        <w:t>.</w:t>
      </w:r>
    </w:p>
    <w:p w14:paraId="578D5FF5" w14:textId="7D6EB5F1" w:rsidR="002D0C69" w:rsidRPr="008E2122" w:rsidRDefault="00EE412F" w:rsidP="00C53F6E">
      <w:pPr>
        <w:pStyle w:val="BodyText"/>
      </w:pPr>
      <w:r w:rsidRPr="008E2122">
        <w:t>In general, r</w:t>
      </w:r>
      <w:r w:rsidR="00C44B1B" w:rsidRPr="008E2122">
        <w:t>espirator</w:t>
      </w:r>
      <w:r w:rsidR="00DA1D17">
        <w:t xml:space="preserve"> selection i</w:t>
      </w:r>
      <w:r w:rsidR="00C44B1B" w:rsidRPr="008E2122">
        <w:t xml:space="preserve">s based on </w:t>
      </w:r>
      <w:r w:rsidR="00DA1D17">
        <w:t>three key factors: H</w:t>
      </w:r>
      <w:r w:rsidR="002D0C69" w:rsidRPr="008E2122">
        <w:t xml:space="preserve">azard </w:t>
      </w:r>
      <w:r w:rsidR="00DA1D17">
        <w:t>R</w:t>
      </w:r>
      <w:r w:rsidR="002D0C69" w:rsidRPr="008E2122">
        <w:t xml:space="preserve">atio (HR), </w:t>
      </w:r>
      <w:r w:rsidR="00812C16">
        <w:t>Assigned Protection Factor (</w:t>
      </w:r>
      <w:r w:rsidR="00C44B1B" w:rsidRPr="00072E82">
        <w:t>APF</w:t>
      </w:r>
      <w:r w:rsidR="005650EA">
        <w:t>)</w:t>
      </w:r>
      <w:r w:rsidR="002D0C69" w:rsidRPr="00072E82">
        <w:t>,</w:t>
      </w:r>
      <w:r w:rsidR="002D0C69" w:rsidRPr="008E2122">
        <w:t xml:space="preserve"> </w:t>
      </w:r>
      <w:r w:rsidR="00C44B1B" w:rsidRPr="008E2122">
        <w:t xml:space="preserve">and Maximum Use Concentration (MUC).  </w:t>
      </w:r>
    </w:p>
    <w:p w14:paraId="12C64321" w14:textId="537258E7" w:rsidR="002D0C69" w:rsidRPr="008E2122" w:rsidRDefault="002D0C69" w:rsidP="009A4421">
      <w:pPr>
        <w:pStyle w:val="BodyText"/>
        <w:numPr>
          <w:ilvl w:val="0"/>
          <w:numId w:val="9"/>
        </w:numPr>
        <w:spacing w:after="60"/>
        <w:ind w:left="720"/>
      </w:pPr>
      <w:r w:rsidRPr="008E2122">
        <w:t>HR</w:t>
      </w:r>
      <w:r w:rsidR="002F31F3">
        <w:t xml:space="preserve"> is</w:t>
      </w:r>
      <w:r w:rsidR="0084388E">
        <w:t xml:space="preserve"> a value obtained by dividing the concentration of a contaminant by the </w:t>
      </w:r>
      <w:r w:rsidR="00272E4C">
        <w:t>exposure limit</w:t>
      </w:r>
      <w:r w:rsidR="0084388E">
        <w:t xml:space="preserve">. </w:t>
      </w:r>
      <w:r w:rsidRPr="008E2122">
        <w:t>HR = Contaminant</w:t>
      </w:r>
      <w:r w:rsidR="00272E4C">
        <w:t xml:space="preserve"> Concentration</w:t>
      </w:r>
      <w:r w:rsidRPr="008E2122">
        <w:t xml:space="preserve"> / </w:t>
      </w:r>
      <w:r w:rsidR="00272E4C">
        <w:t>PEL</w:t>
      </w:r>
      <w:r w:rsidRPr="008E2122">
        <w:t xml:space="preserve"> </w:t>
      </w:r>
      <w:r w:rsidR="004E1F3E">
        <w:t xml:space="preserve">(use </w:t>
      </w:r>
      <w:r w:rsidRPr="002F31F3">
        <w:t>the same units</w:t>
      </w:r>
      <w:r w:rsidR="004E1F3E">
        <w:t>)</w:t>
      </w:r>
      <w:r w:rsidRPr="008E2122">
        <w:t xml:space="preserve">. </w:t>
      </w:r>
    </w:p>
    <w:p w14:paraId="4D81817D" w14:textId="4BB4E66A" w:rsidR="006800BD" w:rsidRPr="008E2122" w:rsidRDefault="002D0C69" w:rsidP="007113F0">
      <w:pPr>
        <w:pStyle w:val="BodyText"/>
        <w:numPr>
          <w:ilvl w:val="0"/>
          <w:numId w:val="9"/>
        </w:numPr>
        <w:spacing w:after="60"/>
        <w:ind w:left="720"/>
      </w:pPr>
      <w:r w:rsidRPr="008E2122">
        <w:lastRenderedPageBreak/>
        <w:t xml:space="preserve">APF </w:t>
      </w:r>
      <w:r w:rsidR="001C2482" w:rsidRPr="008E2122">
        <w:t>is the</w:t>
      </w:r>
      <w:r w:rsidR="00A35B79">
        <w:t xml:space="preserve"> minimum </w:t>
      </w:r>
      <w:r w:rsidR="001C2482" w:rsidRPr="008E2122">
        <w:t>level of respiratory protection that a</w:t>
      </w:r>
      <w:r w:rsidR="00A35B79">
        <w:t xml:space="preserve"> properly functioning and correctly used</w:t>
      </w:r>
      <w:r w:rsidR="001C2482" w:rsidRPr="008E2122">
        <w:t xml:space="preserve"> respirator </w:t>
      </w:r>
      <w:r w:rsidR="00A35B79">
        <w:t>(</w:t>
      </w:r>
      <w:r w:rsidR="001C2482" w:rsidRPr="008E2122">
        <w:t xml:space="preserve">or </w:t>
      </w:r>
      <w:r w:rsidR="00A35B79">
        <w:t xml:space="preserve">a </w:t>
      </w:r>
      <w:r w:rsidR="001C2482" w:rsidRPr="008E2122">
        <w:t>class of respirators</w:t>
      </w:r>
      <w:r w:rsidR="00A35B79">
        <w:t>)</w:t>
      </w:r>
      <w:r w:rsidR="001C2482" w:rsidRPr="008E2122">
        <w:t xml:space="preserve"> </w:t>
      </w:r>
      <w:r w:rsidR="00A35B79">
        <w:t>is expected to provide to properly fitted and trained wearer</w:t>
      </w:r>
      <w:r w:rsidR="001C578E">
        <w:t>s</w:t>
      </w:r>
      <w:r w:rsidR="00A35B79">
        <w:t xml:space="preserve">, assuming all elements of an effect RPP are in place and fully implemented. </w:t>
      </w:r>
      <w:r w:rsidR="001C2482" w:rsidRPr="008E2122">
        <w:t>APF values</w:t>
      </w:r>
      <w:r w:rsidR="00B82508" w:rsidRPr="008E2122">
        <w:t xml:space="preserve"> for different types of respirators</w:t>
      </w:r>
      <w:r w:rsidR="001C2482" w:rsidRPr="008E2122">
        <w:t xml:space="preserve"> </w:t>
      </w:r>
      <w:r w:rsidR="00DA1D17">
        <w:t xml:space="preserve">are listed in </w:t>
      </w:r>
      <w:hyperlink r:id="rId26" w:history="1">
        <w:r w:rsidRPr="008E2122">
          <w:rPr>
            <w:rStyle w:val="Hyperlink"/>
          </w:rPr>
          <w:t>29 CFR 1910.134(d)(3)(</w:t>
        </w:r>
        <w:proofErr w:type="spellStart"/>
        <w:r w:rsidRPr="008E2122">
          <w:rPr>
            <w:rStyle w:val="Hyperlink"/>
          </w:rPr>
          <w:t>i</w:t>
        </w:r>
        <w:proofErr w:type="spellEnd"/>
        <w:r w:rsidRPr="008E2122">
          <w:rPr>
            <w:rStyle w:val="Hyperlink"/>
          </w:rPr>
          <w:t>)(A)</w:t>
        </w:r>
      </w:hyperlink>
      <w:r w:rsidR="006800BD" w:rsidRPr="00A35B79">
        <w:rPr>
          <w:u w:val="single"/>
        </w:rPr>
        <w:t>.</w:t>
      </w:r>
    </w:p>
    <w:p w14:paraId="322CE8E0" w14:textId="7274853C" w:rsidR="006800BD" w:rsidRPr="00DA1D17" w:rsidRDefault="006800BD" w:rsidP="009A4421">
      <w:pPr>
        <w:pStyle w:val="BodyText"/>
        <w:numPr>
          <w:ilvl w:val="0"/>
          <w:numId w:val="9"/>
        </w:numPr>
        <w:spacing w:after="60"/>
        <w:ind w:left="720"/>
      </w:pPr>
      <w:r w:rsidRPr="008E2122">
        <w:t xml:space="preserve">MUC is </w:t>
      </w:r>
      <w:r w:rsidR="005F687A">
        <w:t>the m</w:t>
      </w:r>
      <w:r w:rsidRPr="008E2122">
        <w:rPr>
          <w:bCs/>
        </w:rPr>
        <w:t xml:space="preserve">aximum atmospheric concentration of a hazardous </w:t>
      </w:r>
      <w:r w:rsidR="003D7E7F">
        <w:rPr>
          <w:bCs/>
        </w:rPr>
        <w:t>contaminant</w:t>
      </w:r>
      <w:r w:rsidR="003D7E7F" w:rsidRPr="008E2122">
        <w:rPr>
          <w:bCs/>
        </w:rPr>
        <w:t xml:space="preserve"> </w:t>
      </w:r>
      <w:r w:rsidRPr="008E2122">
        <w:rPr>
          <w:bCs/>
        </w:rPr>
        <w:t xml:space="preserve">from which a wearer can be expected to be protected when wearing a respirator. </w:t>
      </w:r>
    </w:p>
    <w:p w14:paraId="696BAA11" w14:textId="5F6BE899" w:rsidR="00DA1D17" w:rsidRPr="008E2122" w:rsidRDefault="00DA1D17" w:rsidP="00DA1D17">
      <w:pPr>
        <w:pStyle w:val="BodyText"/>
        <w:spacing w:after="60"/>
        <w:ind w:left="720"/>
      </w:pPr>
      <w:r w:rsidRPr="00DA1D17">
        <w:t xml:space="preserve">MUC = APF × </w:t>
      </w:r>
      <w:r w:rsidR="009C6F35">
        <w:t>PEL</w:t>
      </w:r>
      <w:r w:rsidRPr="00DA1D17">
        <w:t>.</w:t>
      </w:r>
    </w:p>
    <w:p w14:paraId="54F95ED1" w14:textId="332EDC3D" w:rsidR="002D0C69" w:rsidRDefault="006660A9" w:rsidP="005E396B">
      <w:pPr>
        <w:pStyle w:val="BodyText"/>
      </w:pPr>
      <w:r w:rsidRPr="005E396B">
        <w:t>A</w:t>
      </w:r>
      <w:r w:rsidR="0024603A" w:rsidRPr="005E396B">
        <w:t xml:space="preserve"> </w:t>
      </w:r>
      <w:r w:rsidR="008518D2" w:rsidRPr="005E396B">
        <w:t xml:space="preserve">respirator selection </w:t>
      </w:r>
      <w:r w:rsidRPr="005E396B">
        <w:t xml:space="preserve">example is </w:t>
      </w:r>
      <w:r w:rsidR="008518D2" w:rsidRPr="005E396B">
        <w:t xml:space="preserve">shown </w:t>
      </w:r>
      <w:r w:rsidRPr="005E396B">
        <w:t>in the text box below.</w:t>
      </w:r>
    </w:p>
    <w:p w14:paraId="3110EE8C" w14:textId="77777777" w:rsidR="00314598" w:rsidRPr="005E396B" w:rsidRDefault="00314598" w:rsidP="005E396B">
      <w:pPr>
        <w:pStyle w:val="BodyText"/>
      </w:pPr>
    </w:p>
    <w:tbl>
      <w:tblPr>
        <w:tblStyle w:val="TableGrid"/>
        <w:tblW w:w="0" w:type="auto"/>
        <w:tblLook w:val="04A0" w:firstRow="1" w:lastRow="0" w:firstColumn="1" w:lastColumn="0" w:noHBand="0" w:noVBand="1"/>
      </w:tblPr>
      <w:tblGrid>
        <w:gridCol w:w="9350"/>
      </w:tblGrid>
      <w:tr w:rsidR="00081B17" w:rsidRPr="008E2122" w14:paraId="06F6D08F" w14:textId="77777777" w:rsidTr="0024603A">
        <w:trPr>
          <w:trHeight w:val="4670"/>
        </w:trPr>
        <w:tc>
          <w:tcPr>
            <w:tcW w:w="9350" w:type="dxa"/>
          </w:tcPr>
          <w:p w14:paraId="77378EF7" w14:textId="7C432898" w:rsidR="00081B17" w:rsidRPr="008E2122" w:rsidRDefault="00081B17" w:rsidP="00945549">
            <w:pPr>
              <w:pStyle w:val="BodyText"/>
              <w:jc w:val="center"/>
              <w:rPr>
                <w:b/>
                <w:bCs/>
                <w:sz w:val="28"/>
                <w:szCs w:val="22"/>
              </w:rPr>
            </w:pPr>
            <w:r w:rsidRPr="008E2122">
              <w:rPr>
                <w:b/>
                <w:bCs/>
              </w:rPr>
              <w:t xml:space="preserve">Respirator Selection </w:t>
            </w:r>
            <w:r w:rsidR="008518D2">
              <w:rPr>
                <w:b/>
                <w:bCs/>
              </w:rPr>
              <w:t>Example</w:t>
            </w:r>
          </w:p>
          <w:p w14:paraId="29748960" w14:textId="5442C654" w:rsidR="00081B17" w:rsidRPr="008E2122" w:rsidRDefault="00081B17" w:rsidP="005D24FC">
            <w:pPr>
              <w:pStyle w:val="BodyText"/>
            </w:pPr>
            <w:r w:rsidRPr="008E2122">
              <w:t xml:space="preserve">A miner is working in an environment with a respirable crystalline silica (RCS) concentration of 600 </w:t>
            </w:r>
            <w:proofErr w:type="gramStart"/>
            <w:r w:rsidRPr="008E2122">
              <w:t>µg</w:t>
            </w:r>
            <w:proofErr w:type="gramEnd"/>
            <w:r w:rsidRPr="008E2122">
              <w:t>/m</w:t>
            </w:r>
            <w:r w:rsidRPr="008E2122">
              <w:rPr>
                <w:vertAlign w:val="superscript"/>
              </w:rPr>
              <w:t>3</w:t>
            </w:r>
            <w:r w:rsidRPr="008E2122">
              <w:t xml:space="preserve"> while engineering controls are being implemented. The </w:t>
            </w:r>
            <w:r w:rsidR="00C94D25" w:rsidRPr="009C6F35">
              <w:t>PEL</w:t>
            </w:r>
            <w:r w:rsidR="00C94D25">
              <w:t xml:space="preserve"> </w:t>
            </w:r>
            <w:r w:rsidRPr="008E2122">
              <w:t xml:space="preserve">for RCS under </w:t>
            </w:r>
            <w:r w:rsidR="00EF4326">
              <w:t xml:space="preserve">30 CFR </w:t>
            </w:r>
            <w:r w:rsidR="0096360E">
              <w:t>part 60</w:t>
            </w:r>
            <w:r w:rsidRPr="008E2122">
              <w:t xml:space="preserve"> is 50 </w:t>
            </w:r>
            <w:proofErr w:type="gramStart"/>
            <w:r w:rsidRPr="008E2122">
              <w:t>µg</w:t>
            </w:r>
            <w:proofErr w:type="gramEnd"/>
            <w:r w:rsidRPr="008E2122">
              <w:t>/m</w:t>
            </w:r>
            <w:r w:rsidRPr="008E2122">
              <w:rPr>
                <w:vertAlign w:val="superscript"/>
              </w:rPr>
              <w:t>3</w:t>
            </w:r>
            <w:r w:rsidRPr="008E2122">
              <w:t xml:space="preserve">. In this </w:t>
            </w:r>
            <w:r w:rsidR="009C6F35">
              <w:t>example</w:t>
            </w:r>
            <w:r w:rsidRPr="008E2122">
              <w:t>,</w:t>
            </w:r>
          </w:p>
          <w:p w14:paraId="76C6F439" w14:textId="77777777" w:rsidR="00081B17" w:rsidRPr="008E2122" w:rsidRDefault="00081B17" w:rsidP="00945549">
            <w:pPr>
              <w:pStyle w:val="BodyText"/>
              <w:ind w:firstLine="720"/>
              <w:jc w:val="center"/>
            </w:pPr>
            <w:r w:rsidRPr="008E2122">
              <w:t xml:space="preserve">HR = 600 </w:t>
            </w:r>
            <w:proofErr w:type="gramStart"/>
            <w:r w:rsidRPr="008E2122">
              <w:t>µg</w:t>
            </w:r>
            <w:proofErr w:type="gramEnd"/>
            <w:r w:rsidRPr="008E2122">
              <w:t>/m</w:t>
            </w:r>
            <w:r w:rsidRPr="008E2122">
              <w:rPr>
                <w:vertAlign w:val="superscript"/>
              </w:rPr>
              <w:t>3</w:t>
            </w:r>
            <w:r w:rsidRPr="008E2122">
              <w:t xml:space="preserve"> ÷ 50 </w:t>
            </w:r>
            <w:proofErr w:type="gramStart"/>
            <w:r w:rsidRPr="008E2122">
              <w:t>µg</w:t>
            </w:r>
            <w:proofErr w:type="gramEnd"/>
            <w:r w:rsidRPr="008E2122">
              <w:t>/m</w:t>
            </w:r>
            <w:r w:rsidRPr="008E2122">
              <w:rPr>
                <w:vertAlign w:val="superscript"/>
              </w:rPr>
              <w:t>3</w:t>
            </w:r>
            <w:r w:rsidRPr="008E2122">
              <w:t xml:space="preserve"> = 12.</w:t>
            </w:r>
          </w:p>
          <w:p w14:paraId="4994326E" w14:textId="28B0C0EF" w:rsidR="00081B17" w:rsidRPr="008E2122" w:rsidRDefault="007D5911" w:rsidP="00945549">
            <w:pPr>
              <w:pStyle w:val="BodyText"/>
            </w:pPr>
            <w:r w:rsidRPr="007D5911">
              <w:t xml:space="preserve">The APF of the chosen respirator </w:t>
            </w:r>
            <w:r>
              <w:t>must</w:t>
            </w:r>
            <w:r w:rsidRPr="007D5911">
              <w:t xml:space="preserve"> be equal to or greater than the calculated HR</w:t>
            </w:r>
            <w:r>
              <w:t xml:space="preserve"> of 12.  </w:t>
            </w:r>
            <w:r w:rsidR="008518D2">
              <w:t>A</w:t>
            </w:r>
            <w:r w:rsidR="008518D2" w:rsidRPr="008E2122">
              <w:t xml:space="preserve"> </w:t>
            </w:r>
            <w:r w:rsidR="00081B17" w:rsidRPr="008E2122">
              <w:t>half-facepiece</w:t>
            </w:r>
            <w:r w:rsidR="008518D2">
              <w:t xml:space="preserve"> </w:t>
            </w:r>
            <w:r w:rsidR="009C6F35">
              <w:t xml:space="preserve">elastomeric </w:t>
            </w:r>
            <w:r w:rsidR="008518D2">
              <w:t>respirator</w:t>
            </w:r>
            <w:r w:rsidR="00081B17" w:rsidRPr="008E2122">
              <w:t xml:space="preserve"> has an APF = 10, which is not protective enough. The miner </w:t>
            </w:r>
            <w:r w:rsidR="00DD5F49">
              <w:t xml:space="preserve">will </w:t>
            </w:r>
            <w:r w:rsidR="00081B17" w:rsidRPr="001A7A74">
              <w:t>use a</w:t>
            </w:r>
            <w:r w:rsidR="009C6F35" w:rsidRPr="001A7A74">
              <w:t>n elastomeric</w:t>
            </w:r>
            <w:r w:rsidR="00081B17" w:rsidRPr="00FF45FE">
              <w:t xml:space="preserve"> </w:t>
            </w:r>
            <w:proofErr w:type="gramStart"/>
            <w:r w:rsidR="00081B17" w:rsidRPr="00FF45FE">
              <w:t>full-</w:t>
            </w:r>
            <w:proofErr w:type="gramEnd"/>
            <w:r w:rsidR="00081B17" w:rsidRPr="00FF45FE">
              <w:t xml:space="preserve">facepiece </w:t>
            </w:r>
            <w:r w:rsidR="009C6F35" w:rsidRPr="001A7A74">
              <w:t xml:space="preserve">respirator (APF = 50) </w:t>
            </w:r>
            <w:r w:rsidR="00081B17" w:rsidRPr="00FF45FE">
              <w:t xml:space="preserve">or a Powered Air-Purifying Respirator (PAPR) </w:t>
            </w:r>
            <w:r w:rsidR="009C6F35" w:rsidRPr="001A7A74">
              <w:t>(APF = 25</w:t>
            </w:r>
            <w:r w:rsidR="0001552B">
              <w:t xml:space="preserve"> </w:t>
            </w:r>
            <w:r w:rsidR="00C35F4F">
              <w:t>for</w:t>
            </w:r>
            <w:r w:rsidR="0001552B">
              <w:t xml:space="preserve"> loose</w:t>
            </w:r>
            <w:r w:rsidR="00BD454D">
              <w:t>-</w:t>
            </w:r>
            <w:r w:rsidR="0001552B">
              <w:t>fitting</w:t>
            </w:r>
            <w:r w:rsidR="009C6F35" w:rsidRPr="001A7A74">
              <w:t xml:space="preserve">) </w:t>
            </w:r>
            <w:r w:rsidR="00081B17" w:rsidRPr="00FF45FE">
              <w:t xml:space="preserve">with </w:t>
            </w:r>
            <w:r w:rsidR="00813828" w:rsidRPr="001A7A74">
              <w:t xml:space="preserve">the proper </w:t>
            </w:r>
            <w:r w:rsidR="00BD454D">
              <w:t xml:space="preserve">particulate </w:t>
            </w:r>
            <w:r w:rsidR="00FF45FE" w:rsidRPr="001A7A74">
              <w:t>filters (</w:t>
            </w:r>
            <w:r w:rsidR="00AA3256">
              <w:t xml:space="preserve">i.e., </w:t>
            </w:r>
            <w:r w:rsidR="00197495" w:rsidRPr="001A7A74">
              <w:t>100 series</w:t>
            </w:r>
            <w:r w:rsidR="004D614D">
              <w:t xml:space="preserve"> or </w:t>
            </w:r>
            <w:r w:rsidR="00081B17" w:rsidRPr="001A7A74">
              <w:t xml:space="preserve">high-efficiency </w:t>
            </w:r>
            <w:r w:rsidR="0024603A">
              <w:t>[</w:t>
            </w:r>
            <w:r w:rsidR="00081B17" w:rsidRPr="001A7A74">
              <w:t>HE</w:t>
            </w:r>
            <w:r w:rsidR="0024603A">
              <w:t>]</w:t>
            </w:r>
            <w:r w:rsidR="00990616">
              <w:t>)</w:t>
            </w:r>
            <w:r w:rsidR="0024603A">
              <w:t xml:space="preserve"> for RCS</w:t>
            </w:r>
            <w:r w:rsidR="004D614D">
              <w:t>.</w:t>
            </w:r>
            <w:r w:rsidR="00081B17" w:rsidRPr="001A7A74">
              <w:t xml:space="preserve"> </w:t>
            </w:r>
          </w:p>
          <w:p w14:paraId="555F8C63" w14:textId="467372F5" w:rsidR="00081B17" w:rsidRPr="008E2122" w:rsidRDefault="005D24FC" w:rsidP="00945549">
            <w:pPr>
              <w:pStyle w:val="BodyText"/>
            </w:pPr>
            <w:r>
              <w:t>When u</w:t>
            </w:r>
            <w:r w:rsidR="00081B17" w:rsidRPr="008E2122">
              <w:t xml:space="preserve">sing a respirator with </w:t>
            </w:r>
            <w:r w:rsidR="00990616">
              <w:t xml:space="preserve">an </w:t>
            </w:r>
            <w:r w:rsidR="00081B17" w:rsidRPr="008E2122">
              <w:t xml:space="preserve">APF = 50: </w:t>
            </w:r>
          </w:p>
          <w:p w14:paraId="2C5F7C91" w14:textId="77777777" w:rsidR="00081B17" w:rsidRDefault="00081B17" w:rsidP="00945549">
            <w:pPr>
              <w:pStyle w:val="BodyText"/>
              <w:jc w:val="center"/>
            </w:pPr>
            <w:r w:rsidRPr="008E2122">
              <w:t xml:space="preserve">MUC = 50 × 50 </w:t>
            </w:r>
            <w:r w:rsidR="00B11FFC" w:rsidRPr="008E2122">
              <w:t>µg/m</w:t>
            </w:r>
            <w:r w:rsidR="00B11FFC" w:rsidRPr="008E2122">
              <w:rPr>
                <w:vertAlign w:val="superscript"/>
              </w:rPr>
              <w:t>3</w:t>
            </w:r>
            <w:r w:rsidR="00B11FFC" w:rsidRPr="008E2122">
              <w:t xml:space="preserve"> </w:t>
            </w:r>
            <w:r w:rsidRPr="008E2122">
              <w:t>= 2500 µg/m</w:t>
            </w:r>
            <w:r w:rsidRPr="008E2122">
              <w:rPr>
                <w:vertAlign w:val="superscript"/>
              </w:rPr>
              <w:t>3</w:t>
            </w:r>
            <w:r w:rsidRPr="008E2122">
              <w:t xml:space="preserve"> for RCS.</w:t>
            </w:r>
          </w:p>
          <w:p w14:paraId="21E8C9CC" w14:textId="5C18F90F" w:rsidR="00B11FFC" w:rsidRPr="008E2122" w:rsidRDefault="00B11FFC" w:rsidP="00B11FFC">
            <w:pPr>
              <w:pStyle w:val="BodyText"/>
            </w:pPr>
            <w:r>
              <w:t>When u</w:t>
            </w:r>
            <w:r w:rsidRPr="008E2122">
              <w:t xml:space="preserve">sing a respirator with </w:t>
            </w:r>
            <w:r w:rsidR="00F026CB">
              <w:t xml:space="preserve">an </w:t>
            </w:r>
            <w:r w:rsidRPr="008E2122">
              <w:t xml:space="preserve">APF = </w:t>
            </w:r>
            <w:r>
              <w:t>25</w:t>
            </w:r>
            <w:r w:rsidRPr="008E2122">
              <w:t xml:space="preserve">: </w:t>
            </w:r>
          </w:p>
          <w:p w14:paraId="4EE6CA97" w14:textId="4C9EA053" w:rsidR="00081B17" w:rsidRPr="008E2122" w:rsidRDefault="00B11FFC" w:rsidP="0024603A">
            <w:pPr>
              <w:pStyle w:val="BodyText"/>
              <w:jc w:val="center"/>
            </w:pPr>
            <w:r w:rsidRPr="008E2122">
              <w:t xml:space="preserve">MUC = </w:t>
            </w:r>
            <w:r>
              <w:t>25</w:t>
            </w:r>
            <w:r w:rsidRPr="008E2122">
              <w:t xml:space="preserve"> × 50 µg/m</w:t>
            </w:r>
            <w:r w:rsidRPr="008E2122">
              <w:rPr>
                <w:vertAlign w:val="superscript"/>
              </w:rPr>
              <w:t>3</w:t>
            </w:r>
            <w:r w:rsidRPr="008E2122">
              <w:t xml:space="preserve"> = </w:t>
            </w:r>
            <w:r w:rsidR="00442652">
              <w:t>1250</w:t>
            </w:r>
            <w:r w:rsidRPr="008E2122">
              <w:t xml:space="preserve"> µg/m</w:t>
            </w:r>
            <w:r w:rsidRPr="008E2122">
              <w:rPr>
                <w:vertAlign w:val="superscript"/>
              </w:rPr>
              <w:t>3</w:t>
            </w:r>
            <w:r w:rsidRPr="008E2122">
              <w:t xml:space="preserve"> for RCS.</w:t>
            </w:r>
          </w:p>
        </w:tc>
      </w:tr>
    </w:tbl>
    <w:p w14:paraId="7DB27240" w14:textId="77777777" w:rsidR="006660A9" w:rsidRPr="008E2122" w:rsidRDefault="006660A9" w:rsidP="005E396B">
      <w:pPr>
        <w:pStyle w:val="BodyText"/>
      </w:pPr>
    </w:p>
    <w:p w14:paraId="381DCFD0" w14:textId="4F083F85" w:rsidR="00C44B1B" w:rsidRPr="008E2122" w:rsidRDefault="00C44B1B" w:rsidP="00B57209">
      <w:pPr>
        <w:pStyle w:val="ListParagraph"/>
        <w:widowControl w:val="0"/>
        <w:numPr>
          <w:ilvl w:val="0"/>
          <w:numId w:val="8"/>
        </w:numPr>
        <w:tabs>
          <w:tab w:val="left" w:pos="1179"/>
          <w:tab w:val="left" w:pos="1180"/>
          <w:tab w:val="left" w:pos="9450"/>
        </w:tabs>
        <w:autoSpaceDE w:val="0"/>
        <w:autoSpaceDN w:val="0"/>
        <w:spacing w:before="60" w:after="60"/>
        <w:ind w:left="720"/>
        <w:contextualSpacing w:val="0"/>
        <w:rPr>
          <w:rFonts w:ascii="Symbol" w:hAnsi="Symbol" w:hint="eastAsia"/>
        </w:rPr>
      </w:pPr>
      <w:r w:rsidRPr="008E2122">
        <w:t xml:space="preserve">For IDLH atmospheres </w:t>
      </w:r>
      <w:r w:rsidRPr="008E2122">
        <w:rPr>
          <w:color w:val="D2232A"/>
        </w:rPr>
        <w:t xml:space="preserve">[Delete if not applicable to your </w:t>
      </w:r>
      <w:r w:rsidR="00086522" w:rsidRPr="008E2122">
        <w:rPr>
          <w:color w:val="D2232A"/>
        </w:rPr>
        <w:t>min</w:t>
      </w:r>
      <w:r w:rsidR="00824AFF">
        <w:rPr>
          <w:color w:val="D2232A"/>
        </w:rPr>
        <w:t>e</w:t>
      </w:r>
      <w:r w:rsidR="00086522" w:rsidRPr="008E2122">
        <w:rPr>
          <w:color w:val="D2232A"/>
        </w:rPr>
        <w:t xml:space="preserve"> site</w:t>
      </w:r>
      <w:r w:rsidRPr="008E2122">
        <w:rPr>
          <w:color w:val="D2232A"/>
        </w:rPr>
        <w:t>]</w:t>
      </w:r>
      <w:r w:rsidRPr="008E2122">
        <w:t>:</w:t>
      </w:r>
    </w:p>
    <w:p w14:paraId="6ABA38D9" w14:textId="46A7E7B3" w:rsidR="00C44B1B" w:rsidRPr="008E2122" w:rsidRDefault="005F687A" w:rsidP="00B7571E">
      <w:pPr>
        <w:pStyle w:val="ListParagraph"/>
        <w:widowControl w:val="0"/>
        <w:numPr>
          <w:ilvl w:val="0"/>
          <w:numId w:val="30"/>
        </w:numPr>
        <w:tabs>
          <w:tab w:val="left" w:pos="1440"/>
          <w:tab w:val="left" w:pos="9450"/>
        </w:tabs>
        <w:autoSpaceDE w:val="0"/>
        <w:autoSpaceDN w:val="0"/>
        <w:spacing w:before="60" w:after="60"/>
        <w:ind w:left="1440"/>
        <w:contextualSpacing w:val="0"/>
      </w:pPr>
      <w:r>
        <w:t xml:space="preserve">A </w:t>
      </w:r>
      <w:proofErr w:type="gramStart"/>
      <w:r>
        <w:t>f</w:t>
      </w:r>
      <w:r w:rsidR="005D24FC" w:rsidRPr="008E2122">
        <w:t>ull-</w:t>
      </w:r>
      <w:proofErr w:type="gramEnd"/>
      <w:r w:rsidR="005D24FC" w:rsidRPr="008E2122">
        <w:t>facepiece pressure-demand Self-Contained Breathing Apparatus (SCBA)</w:t>
      </w:r>
      <w:r w:rsidR="005D24FC">
        <w:t xml:space="preserve"> or </w:t>
      </w:r>
      <w:r w:rsidR="000C6693">
        <w:t>a f</w:t>
      </w:r>
      <w:r w:rsidR="00C44B1B" w:rsidRPr="008E2122">
        <w:t>ull</w:t>
      </w:r>
      <w:r w:rsidR="00066B55" w:rsidRPr="008E2122">
        <w:t>-</w:t>
      </w:r>
      <w:r w:rsidR="00C44B1B" w:rsidRPr="008E2122">
        <w:t>facepiece pressure</w:t>
      </w:r>
      <w:r w:rsidR="00066B55" w:rsidRPr="008E2122">
        <w:t>-</w:t>
      </w:r>
      <w:r w:rsidR="00C44B1B" w:rsidRPr="008E2122">
        <w:t xml:space="preserve">demand </w:t>
      </w:r>
      <w:r w:rsidR="00066B55" w:rsidRPr="008E2122">
        <w:t>Supplied-Air Respirator (</w:t>
      </w:r>
      <w:r w:rsidR="00C44B1B" w:rsidRPr="008E2122">
        <w:t>SAR</w:t>
      </w:r>
      <w:r w:rsidR="00066B55" w:rsidRPr="008E2122">
        <w:t>)</w:t>
      </w:r>
      <w:r w:rsidR="00C44B1B" w:rsidRPr="008E2122">
        <w:t xml:space="preserve"> with </w:t>
      </w:r>
      <w:r w:rsidR="000C6693">
        <w:t xml:space="preserve">an </w:t>
      </w:r>
      <w:r w:rsidR="00C44B1B" w:rsidRPr="008E2122">
        <w:t xml:space="preserve">auxiliary SCBA unit, with a minimum service life of 30 minutes, </w:t>
      </w:r>
      <w:r w:rsidR="00C73B37">
        <w:t xml:space="preserve">will </w:t>
      </w:r>
      <w:r w:rsidR="00C44B1B" w:rsidRPr="008E2122">
        <w:t>be provided.</w:t>
      </w:r>
    </w:p>
    <w:p w14:paraId="0523D851" w14:textId="12C3C5D2" w:rsidR="00C44B1B" w:rsidRPr="008E2122" w:rsidRDefault="00112F1F" w:rsidP="00B7571E">
      <w:pPr>
        <w:pStyle w:val="ListParagraph"/>
        <w:widowControl w:val="0"/>
        <w:numPr>
          <w:ilvl w:val="0"/>
          <w:numId w:val="30"/>
        </w:numPr>
        <w:tabs>
          <w:tab w:val="left" w:pos="1440"/>
          <w:tab w:val="left" w:pos="9450"/>
        </w:tabs>
        <w:autoSpaceDE w:val="0"/>
        <w:autoSpaceDN w:val="0"/>
        <w:spacing w:before="60" w:after="60"/>
        <w:ind w:left="1440"/>
        <w:contextualSpacing w:val="0"/>
      </w:pPr>
      <w:r w:rsidRPr="00112F1F">
        <w:t xml:space="preserve">Escape-only respirators </w:t>
      </w:r>
      <w:r w:rsidR="00C73B37">
        <w:t>will</w:t>
      </w:r>
      <w:r w:rsidR="00C73B37" w:rsidRPr="00112F1F">
        <w:t xml:space="preserve"> </w:t>
      </w:r>
      <w:r w:rsidRPr="00112F1F">
        <w:t>be NIOSH-certified for the specific hazards likely to be encountered.</w:t>
      </w:r>
    </w:p>
    <w:p w14:paraId="4C8FAED4" w14:textId="69B8C182" w:rsidR="00C44B1B" w:rsidRPr="008E2122" w:rsidRDefault="00C44B1B" w:rsidP="00B57209">
      <w:pPr>
        <w:pStyle w:val="ListParagraph"/>
        <w:widowControl w:val="0"/>
        <w:numPr>
          <w:ilvl w:val="0"/>
          <w:numId w:val="8"/>
        </w:numPr>
        <w:tabs>
          <w:tab w:val="left" w:pos="1179"/>
          <w:tab w:val="left" w:pos="1180"/>
          <w:tab w:val="left" w:pos="9450"/>
        </w:tabs>
        <w:autoSpaceDE w:val="0"/>
        <w:autoSpaceDN w:val="0"/>
        <w:spacing w:before="60" w:after="60"/>
        <w:ind w:left="720"/>
        <w:contextualSpacing w:val="0"/>
        <w:rPr>
          <w:rFonts w:ascii="Symbol" w:hAnsi="Symbol" w:hint="eastAsia"/>
        </w:rPr>
      </w:pPr>
      <w:r w:rsidRPr="008E2122">
        <w:t xml:space="preserve">For </w:t>
      </w:r>
      <w:r w:rsidR="005F687A">
        <w:t>n</w:t>
      </w:r>
      <w:r w:rsidRPr="008E2122">
        <w:t>on-IDLH atmospheres</w:t>
      </w:r>
      <w:r w:rsidR="00066B55" w:rsidRPr="008E2122">
        <w:t>:</w:t>
      </w:r>
    </w:p>
    <w:p w14:paraId="3F32D801" w14:textId="44F199A3" w:rsidR="00C44B1B" w:rsidRPr="008E2122" w:rsidRDefault="00C73B37" w:rsidP="00B7571E">
      <w:pPr>
        <w:pStyle w:val="ListParagraph"/>
        <w:widowControl w:val="0"/>
        <w:numPr>
          <w:ilvl w:val="0"/>
          <w:numId w:val="31"/>
        </w:numPr>
        <w:tabs>
          <w:tab w:val="left" w:pos="1440"/>
          <w:tab w:val="left" w:pos="9450"/>
        </w:tabs>
        <w:autoSpaceDE w:val="0"/>
        <w:autoSpaceDN w:val="0"/>
        <w:spacing w:before="60" w:after="60"/>
        <w:ind w:left="1440"/>
        <w:contextualSpacing w:val="0"/>
      </w:pPr>
      <w:r>
        <w:t>R</w:t>
      </w:r>
      <w:r w:rsidR="00066B55" w:rsidRPr="008E2122">
        <w:t>espirator</w:t>
      </w:r>
      <w:r w:rsidR="00F77612">
        <w:t xml:space="preserve">s </w:t>
      </w:r>
      <w:r w:rsidR="00112F1F">
        <w:t xml:space="preserve">that </w:t>
      </w:r>
      <w:r w:rsidR="00F77612">
        <w:t>are</w:t>
      </w:r>
      <w:r w:rsidR="00112F1F">
        <w:t xml:space="preserve"> appropriate </w:t>
      </w:r>
      <w:r w:rsidR="00C44B1B" w:rsidRPr="008E2122">
        <w:t>for the chemical nature and physical form of the contaminant</w:t>
      </w:r>
      <w:r w:rsidR="00112F1F">
        <w:t>, and that provide</w:t>
      </w:r>
      <w:r w:rsidR="00C44B1B" w:rsidRPr="008E2122">
        <w:t xml:space="preserve"> adequate protect</w:t>
      </w:r>
      <w:r w:rsidR="00112F1F">
        <w:t xml:space="preserve">ion for the </w:t>
      </w:r>
      <w:r w:rsidR="00751071">
        <w:t>miner</w:t>
      </w:r>
      <w:r w:rsidR="00112F1F">
        <w:t xml:space="preserve"> during </w:t>
      </w:r>
      <w:r w:rsidR="00C44B1B" w:rsidRPr="008E2122">
        <w:t xml:space="preserve">routine </w:t>
      </w:r>
      <w:r w:rsidR="00941F6F">
        <w:t xml:space="preserve">tasks </w:t>
      </w:r>
      <w:r w:rsidR="00C44B1B" w:rsidRPr="008E2122">
        <w:t>and reasonably foreseeable emergenc</w:t>
      </w:r>
      <w:r w:rsidR="00941F6F">
        <w:t>ies</w:t>
      </w:r>
      <w:r w:rsidR="00BC1230">
        <w:t>, will be selected</w:t>
      </w:r>
      <w:r w:rsidR="00C44B1B" w:rsidRPr="008E2122">
        <w:t>.</w:t>
      </w:r>
    </w:p>
    <w:p w14:paraId="29D5BB3C" w14:textId="510AD15F" w:rsidR="00C44B1B" w:rsidRPr="008E2122" w:rsidRDefault="00192632" w:rsidP="00B7571E">
      <w:pPr>
        <w:pStyle w:val="ListParagraph"/>
        <w:widowControl w:val="0"/>
        <w:numPr>
          <w:ilvl w:val="0"/>
          <w:numId w:val="31"/>
        </w:numPr>
        <w:tabs>
          <w:tab w:val="left" w:pos="1440"/>
          <w:tab w:val="left" w:pos="9450"/>
        </w:tabs>
        <w:autoSpaceDE w:val="0"/>
        <w:autoSpaceDN w:val="0"/>
        <w:spacing w:before="60" w:after="60"/>
        <w:ind w:left="1440"/>
        <w:contextualSpacing w:val="0"/>
      </w:pPr>
      <w:r>
        <w:t>For gases and vapors,</w:t>
      </w:r>
      <w:r w:rsidR="00941F6F">
        <w:t xml:space="preserve"> </w:t>
      </w:r>
      <w:r w:rsidR="00066B55" w:rsidRPr="008E2122">
        <w:t>respirator cartridge</w:t>
      </w:r>
      <w:r w:rsidR="00412E5C">
        <w:t xml:space="preserve"> and </w:t>
      </w:r>
      <w:r w:rsidR="00941F6F">
        <w:t>canister</w:t>
      </w:r>
      <w:r w:rsidR="00066B55" w:rsidRPr="008E2122">
        <w:t xml:space="preserve"> change schedule</w:t>
      </w:r>
      <w:r w:rsidR="00412E5C">
        <w:t xml:space="preserve">s </w:t>
      </w:r>
      <w:r w:rsidR="00BC1230">
        <w:t xml:space="preserve">will </w:t>
      </w:r>
      <w:r w:rsidR="00412E5C">
        <w:t xml:space="preserve">be </w:t>
      </w:r>
      <w:r w:rsidR="00DA4741">
        <w:t xml:space="preserve">implemented and </w:t>
      </w:r>
      <w:r w:rsidR="006A1E52">
        <w:t>strictly adhered to when</w:t>
      </w:r>
      <w:r w:rsidR="00412E5C">
        <w:t xml:space="preserve"> </w:t>
      </w:r>
      <w:r w:rsidR="00FB7AD8">
        <w:t xml:space="preserve">cartridges and canisters </w:t>
      </w:r>
      <w:r w:rsidR="006A1E52">
        <w:t>a</w:t>
      </w:r>
      <w:r w:rsidR="00D619E7">
        <w:t>r</w:t>
      </w:r>
      <w:r w:rsidR="006A1E52">
        <w:t xml:space="preserve">e not </w:t>
      </w:r>
      <w:r w:rsidR="00066B55" w:rsidRPr="008E2122">
        <w:t>e</w:t>
      </w:r>
      <w:r w:rsidR="00C44B1B" w:rsidRPr="008E2122">
        <w:t>quipped with end-of-service-life indicators (ESLIs)</w:t>
      </w:r>
      <w:r w:rsidR="00066B55" w:rsidRPr="008E2122">
        <w:t>.</w:t>
      </w:r>
    </w:p>
    <w:p w14:paraId="581E8069" w14:textId="04FB05CA" w:rsidR="007916C3" w:rsidRDefault="009F1B51" w:rsidP="00B7571E">
      <w:pPr>
        <w:pStyle w:val="ListParagraph"/>
        <w:widowControl w:val="0"/>
        <w:numPr>
          <w:ilvl w:val="0"/>
          <w:numId w:val="31"/>
        </w:numPr>
        <w:tabs>
          <w:tab w:val="left" w:pos="1440"/>
          <w:tab w:val="left" w:pos="9450"/>
        </w:tabs>
        <w:autoSpaceDE w:val="0"/>
        <w:autoSpaceDN w:val="0"/>
        <w:spacing w:before="60" w:after="60"/>
        <w:ind w:left="1440"/>
        <w:contextualSpacing w:val="0"/>
      </w:pPr>
      <w:r w:rsidRPr="002E2B90">
        <w:t>For particulate</w:t>
      </w:r>
      <w:r w:rsidR="005638E4" w:rsidRPr="002E2B90">
        <w:t>s</w:t>
      </w:r>
      <w:r w:rsidRPr="002E2B90">
        <w:t>,</w:t>
      </w:r>
      <w:r w:rsidR="00066B55" w:rsidRPr="002E2B90">
        <w:t xml:space="preserve"> </w:t>
      </w:r>
      <w:r w:rsidR="00112F1F" w:rsidRPr="002E2B90">
        <w:t>NIOSH-</w:t>
      </w:r>
      <w:r w:rsidR="00C44B1B" w:rsidRPr="002E2B90">
        <w:t xml:space="preserve">certified </w:t>
      </w:r>
      <w:r w:rsidR="00112F1F" w:rsidRPr="002E2B90">
        <w:t>filter</w:t>
      </w:r>
      <w:r w:rsidR="002D7D22" w:rsidRPr="002E2B90">
        <w:t>s</w:t>
      </w:r>
      <w:r w:rsidR="00112F1F" w:rsidRPr="002E2B90">
        <w:t xml:space="preserve"> </w:t>
      </w:r>
      <w:r w:rsidR="00DD0CD5" w:rsidRPr="002E2B90">
        <w:t xml:space="preserve">that </w:t>
      </w:r>
      <w:r w:rsidRPr="002E2B90">
        <w:t xml:space="preserve">provide </w:t>
      </w:r>
      <w:r w:rsidR="00DD0CD5" w:rsidRPr="002E2B90">
        <w:t>adequate protect</w:t>
      </w:r>
      <w:r w:rsidRPr="002E2B90">
        <w:t xml:space="preserve">ion for </w:t>
      </w:r>
      <w:r w:rsidRPr="002E2B90">
        <w:lastRenderedPageBreak/>
        <w:t>miners</w:t>
      </w:r>
      <w:r w:rsidR="002D7D98">
        <w:t xml:space="preserve"> will be selected</w:t>
      </w:r>
      <w:r w:rsidR="007916C3">
        <w:t>:</w:t>
      </w:r>
      <w:r w:rsidR="00DD0CD5" w:rsidRPr="002E2B90">
        <w:t xml:space="preserve"> </w:t>
      </w:r>
    </w:p>
    <w:p w14:paraId="188391C1" w14:textId="46439295" w:rsidR="007916C3" w:rsidRDefault="009F1B51" w:rsidP="007916C3">
      <w:pPr>
        <w:pStyle w:val="ListParagraph"/>
        <w:widowControl w:val="0"/>
        <w:numPr>
          <w:ilvl w:val="1"/>
          <w:numId w:val="31"/>
        </w:numPr>
        <w:tabs>
          <w:tab w:val="left" w:pos="1440"/>
          <w:tab w:val="left" w:pos="9450"/>
        </w:tabs>
        <w:autoSpaceDE w:val="0"/>
        <w:autoSpaceDN w:val="0"/>
        <w:spacing w:before="60" w:after="60"/>
        <w:contextualSpacing w:val="0"/>
      </w:pPr>
      <w:r w:rsidRPr="002E2B90">
        <w:t xml:space="preserve">For </w:t>
      </w:r>
      <w:r w:rsidR="00DD0CD5" w:rsidRPr="002E2B90">
        <w:t>high-efficiency</w:t>
      </w:r>
      <w:r w:rsidR="00982CF5" w:rsidRPr="002E2B90">
        <w:t xml:space="preserve"> </w:t>
      </w:r>
      <w:r w:rsidR="00067999" w:rsidRPr="002E2B90">
        <w:t xml:space="preserve">(HE) </w:t>
      </w:r>
      <w:r w:rsidR="00DD0CD5" w:rsidRPr="002E2B90">
        <w:t>filtr</w:t>
      </w:r>
      <w:r w:rsidRPr="002E2B90">
        <w:t xml:space="preserve">ation needs, such as protection against </w:t>
      </w:r>
      <w:r w:rsidR="00DD0CD5" w:rsidRPr="002E2B90">
        <w:t xml:space="preserve">diesel particulate matter </w:t>
      </w:r>
      <w:r w:rsidRPr="002E2B90">
        <w:t>(</w:t>
      </w:r>
      <w:r w:rsidR="00DD0CD5" w:rsidRPr="002E2B90">
        <w:t>DPM</w:t>
      </w:r>
      <w:r w:rsidRPr="002E2B90">
        <w:t>)</w:t>
      </w:r>
      <w:r w:rsidR="00DD0CD5" w:rsidRPr="002E2B90">
        <w:t xml:space="preserve"> and RCS, </w:t>
      </w:r>
      <w:r w:rsidR="00E070CC">
        <w:t xml:space="preserve">only </w:t>
      </w:r>
      <w:r w:rsidR="00066B55" w:rsidRPr="002E2B90">
        <w:t>HE</w:t>
      </w:r>
      <w:r w:rsidR="00175740" w:rsidRPr="002E2B90">
        <w:t xml:space="preserve"> </w:t>
      </w:r>
      <w:r w:rsidR="00115F2C">
        <w:t xml:space="preserve">(PAPR) </w:t>
      </w:r>
      <w:r w:rsidR="00175740" w:rsidRPr="002E2B90">
        <w:t xml:space="preserve">or </w:t>
      </w:r>
      <w:r w:rsidR="00066B55" w:rsidRPr="002E2B90">
        <w:t>100</w:t>
      </w:r>
      <w:r w:rsidR="00E93D30" w:rsidRPr="002E2B90">
        <w:t xml:space="preserve"> </w:t>
      </w:r>
      <w:r w:rsidR="00957228" w:rsidRPr="002E2B90">
        <w:t xml:space="preserve">level </w:t>
      </w:r>
      <w:r w:rsidR="00175740" w:rsidRPr="002E2B90">
        <w:t>filters</w:t>
      </w:r>
      <w:r w:rsidR="002D7D98">
        <w:t xml:space="preserve"> will be used.</w:t>
      </w:r>
      <w:r w:rsidR="00067999" w:rsidRPr="002E2B90">
        <w:t xml:space="preserve"> </w:t>
      </w:r>
      <w:r w:rsidR="00E93D30" w:rsidRPr="002E2B90">
        <w:t xml:space="preserve"> </w:t>
      </w:r>
    </w:p>
    <w:p w14:paraId="077CA466" w14:textId="28CD0DA2" w:rsidR="00C44B1B" w:rsidRPr="002E2B90" w:rsidRDefault="00115F2C" w:rsidP="00CE7C1B">
      <w:pPr>
        <w:pStyle w:val="ListParagraph"/>
        <w:widowControl w:val="0"/>
        <w:numPr>
          <w:ilvl w:val="1"/>
          <w:numId w:val="31"/>
        </w:numPr>
        <w:tabs>
          <w:tab w:val="left" w:pos="1440"/>
          <w:tab w:val="left" w:pos="9450"/>
        </w:tabs>
        <w:autoSpaceDE w:val="0"/>
        <w:autoSpaceDN w:val="0"/>
        <w:spacing w:before="60" w:after="60"/>
        <w:contextualSpacing w:val="0"/>
      </w:pPr>
      <w:r w:rsidRPr="005067C8">
        <w:t xml:space="preserve">The </w:t>
      </w:r>
      <w:r w:rsidR="00C17340" w:rsidRPr="005067C8">
        <w:t>p</w:t>
      </w:r>
      <w:r w:rsidR="00726DFD" w:rsidRPr="005067C8">
        <w:t xml:space="preserve">resence of oil </w:t>
      </w:r>
      <w:r w:rsidRPr="005067C8">
        <w:t xml:space="preserve">will be considered </w:t>
      </w:r>
      <w:r w:rsidR="00726DFD" w:rsidRPr="005067C8">
        <w:t xml:space="preserve">when selecting </w:t>
      </w:r>
      <w:r w:rsidR="002E2B90" w:rsidRPr="005067C8">
        <w:t>a</w:t>
      </w:r>
      <w:r w:rsidR="00BC2070" w:rsidRPr="005067C8">
        <w:t xml:space="preserve"> filter series. </w:t>
      </w:r>
      <w:r w:rsidR="00726DFD" w:rsidRPr="005067C8">
        <w:t xml:space="preserve"> </w:t>
      </w:r>
      <w:r w:rsidR="009F1B51" w:rsidRPr="002E2B90">
        <w:t xml:space="preserve">N-series filters </w:t>
      </w:r>
      <w:r w:rsidR="00F3003A" w:rsidRPr="002E2B90">
        <w:t xml:space="preserve">are not approved for DPM and </w:t>
      </w:r>
      <w:r w:rsidR="002D7D22" w:rsidRPr="002E2B90">
        <w:t xml:space="preserve">cannot be used </w:t>
      </w:r>
      <w:r w:rsidR="009F1B51" w:rsidRPr="002E2B90">
        <w:t xml:space="preserve">if oil is present or if </w:t>
      </w:r>
      <w:r w:rsidR="007F2A90" w:rsidRPr="002E2B90">
        <w:t xml:space="preserve">its </w:t>
      </w:r>
      <w:r w:rsidR="009F1B51" w:rsidRPr="002E2B90">
        <w:t>presence is unknown</w:t>
      </w:r>
      <w:r w:rsidR="007916C3">
        <w:t xml:space="preserve">; R-series </w:t>
      </w:r>
      <w:r w:rsidR="00686A3D">
        <w:t>filters are resistant to oil but are generally recommended for single-shift use when oil particulates are present; P-series filters are considered oil-proof</w:t>
      </w:r>
      <w:r w:rsidR="00386BF7">
        <w:t xml:space="preserve">, but their service life </w:t>
      </w:r>
      <w:r w:rsidR="000D1230">
        <w:t>will</w:t>
      </w:r>
      <w:r w:rsidR="00386BF7">
        <w:t xml:space="preserve"> adhere to the manufacturer’s recommendations. </w:t>
      </w:r>
    </w:p>
    <w:p w14:paraId="498C42A2" w14:textId="106E6A68" w:rsidR="004E10A4" w:rsidRDefault="008B2EBF" w:rsidP="00B7571E">
      <w:pPr>
        <w:pStyle w:val="ListParagraph"/>
        <w:widowControl w:val="0"/>
        <w:numPr>
          <w:ilvl w:val="0"/>
          <w:numId w:val="31"/>
        </w:numPr>
        <w:tabs>
          <w:tab w:val="left" w:pos="1440"/>
          <w:tab w:val="left" w:pos="9450"/>
        </w:tabs>
        <w:autoSpaceDE w:val="0"/>
        <w:autoSpaceDN w:val="0"/>
        <w:spacing w:before="60" w:after="60"/>
        <w:ind w:left="1440"/>
        <w:contextualSpacing w:val="0"/>
      </w:pPr>
      <w:r>
        <w:t>For gas</w:t>
      </w:r>
      <w:r w:rsidR="004B57B4">
        <w:t>, vapor,</w:t>
      </w:r>
      <w:r>
        <w:t xml:space="preserve"> and particulate mixtures, </w:t>
      </w:r>
      <w:r w:rsidR="004B57B4">
        <w:t>a respirator equipped with appropriate gas/vapor cartridges in combination with</w:t>
      </w:r>
      <w:r w:rsidR="002D7D22">
        <w:t xml:space="preserve"> </w:t>
      </w:r>
      <w:r w:rsidR="004B57B4">
        <w:t>appropriate type of particulate filter</w:t>
      </w:r>
      <w:r w:rsidR="002D7D22">
        <w:t>s</w:t>
      </w:r>
      <w:r w:rsidR="003B217C">
        <w:t xml:space="preserve"> will be selected</w:t>
      </w:r>
      <w:r w:rsidR="004B57B4">
        <w:t>.</w:t>
      </w:r>
    </w:p>
    <w:p w14:paraId="045A6E6D" w14:textId="2F180135" w:rsidR="007A0511" w:rsidRPr="00314598" w:rsidRDefault="00112F1F" w:rsidP="00314598">
      <w:pPr>
        <w:pStyle w:val="BodyText"/>
      </w:pPr>
      <w:r w:rsidRPr="00314598">
        <w:t>All r</w:t>
      </w:r>
      <w:r w:rsidR="00751071" w:rsidRPr="00314598">
        <w:t xml:space="preserve">espirator </w:t>
      </w:r>
      <w:r w:rsidR="001B40FC" w:rsidRPr="00314598">
        <w:t>issuances</w:t>
      </w:r>
      <w:r w:rsidR="00751071" w:rsidRPr="00314598">
        <w:t xml:space="preserve"> </w:t>
      </w:r>
      <w:r w:rsidR="0075015D" w:rsidRPr="00314598">
        <w:t>are</w:t>
      </w:r>
      <w:r w:rsidRPr="00314598">
        <w:t xml:space="preserve"> recorded i</w:t>
      </w:r>
      <w:r w:rsidR="00751071" w:rsidRPr="00314598">
        <w:t xml:space="preserve">n </w:t>
      </w:r>
      <w:r w:rsidR="00C44B1B" w:rsidRPr="00196D74">
        <w:rPr>
          <w:b/>
          <w:bCs/>
        </w:rPr>
        <w:t>Appendix C</w:t>
      </w:r>
      <w:r w:rsidR="00F539E2" w:rsidRPr="00196D74">
        <w:rPr>
          <w:b/>
          <w:bCs/>
        </w:rPr>
        <w:t>:</w:t>
      </w:r>
      <w:r w:rsidR="00D6525E" w:rsidRPr="00196D74">
        <w:rPr>
          <w:b/>
          <w:bCs/>
        </w:rPr>
        <w:t xml:space="preserve"> </w:t>
      </w:r>
      <w:r w:rsidR="00D6525E" w:rsidRPr="00196D74">
        <w:rPr>
          <w:b/>
          <w:bCs/>
          <w:i/>
          <w:iCs/>
        </w:rPr>
        <w:t>Miner</w:t>
      </w:r>
      <w:r w:rsidR="00C44B1B" w:rsidRPr="00196D74">
        <w:rPr>
          <w:b/>
          <w:bCs/>
          <w:i/>
          <w:iCs/>
        </w:rPr>
        <w:t xml:space="preserve"> </w:t>
      </w:r>
      <w:r w:rsidR="00D6525E" w:rsidRPr="00196D74">
        <w:rPr>
          <w:b/>
          <w:bCs/>
          <w:i/>
          <w:iCs/>
        </w:rPr>
        <w:t>Respirator Issuance Record</w:t>
      </w:r>
      <w:r w:rsidR="00D6525E" w:rsidRPr="00314598">
        <w:t xml:space="preserve">. </w:t>
      </w:r>
      <w:r w:rsidR="007A0511" w:rsidRPr="00314598">
        <w:t xml:space="preserve">A sufficient </w:t>
      </w:r>
      <w:r w:rsidR="00ED6355" w:rsidRPr="00314598">
        <w:t xml:space="preserve">number and </w:t>
      </w:r>
      <w:r w:rsidR="00941F6F" w:rsidRPr="00314598">
        <w:t>variety o</w:t>
      </w:r>
      <w:r w:rsidR="007A0511" w:rsidRPr="00314598">
        <w:t xml:space="preserve">f respirator sizes and models </w:t>
      </w:r>
      <w:r w:rsidR="0075015D" w:rsidRPr="00314598">
        <w:t>are</w:t>
      </w:r>
      <w:r w:rsidR="007A0511" w:rsidRPr="00314598">
        <w:t xml:space="preserve"> </w:t>
      </w:r>
      <w:r w:rsidR="00941F6F" w:rsidRPr="00314598">
        <w:t xml:space="preserve">made available </w:t>
      </w:r>
      <w:r w:rsidR="007A0511" w:rsidRPr="00314598">
        <w:t xml:space="preserve">during fit testing to </w:t>
      </w:r>
      <w:r w:rsidRPr="00314598">
        <w:t>ensure</w:t>
      </w:r>
      <w:r w:rsidR="00941F6F" w:rsidRPr="00314598">
        <w:t xml:space="preserve"> miners can select a </w:t>
      </w:r>
      <w:r w:rsidR="003C2E96">
        <w:t xml:space="preserve">respirator that fits </w:t>
      </w:r>
      <w:r w:rsidR="00941F6F" w:rsidRPr="00314598">
        <w:t xml:space="preserve">and </w:t>
      </w:r>
      <w:r w:rsidR="003C2E96">
        <w:t xml:space="preserve">is </w:t>
      </w:r>
      <w:r w:rsidR="00941F6F" w:rsidRPr="00314598">
        <w:t>acceptable</w:t>
      </w:r>
      <w:r w:rsidR="007A0511" w:rsidRPr="00314598">
        <w:t>.</w:t>
      </w:r>
    </w:p>
    <w:p w14:paraId="2EF2F337" w14:textId="77777777" w:rsidR="002B610C" w:rsidRPr="00314598" w:rsidRDefault="002B610C" w:rsidP="00314598">
      <w:pPr>
        <w:pStyle w:val="BodyText"/>
      </w:pPr>
    </w:p>
    <w:p w14:paraId="33005640" w14:textId="1331698D" w:rsidR="00C060F5" w:rsidRPr="008E2122" w:rsidRDefault="00C060F5" w:rsidP="004C5836">
      <w:pPr>
        <w:pStyle w:val="Heading1"/>
        <w:ind w:left="360" w:hanging="360"/>
      </w:pPr>
      <w:bookmarkStart w:id="4" w:name="_Toc206665892"/>
      <w:r w:rsidRPr="008E2122">
        <w:t>Medical Evaluation</w:t>
      </w:r>
      <w:bookmarkEnd w:id="4"/>
    </w:p>
    <w:p w14:paraId="6B7D276B" w14:textId="07428ED1" w:rsidR="00DE4CB6" w:rsidRPr="008E2122" w:rsidRDefault="00DE4CB6" w:rsidP="00F13235">
      <w:pPr>
        <w:pStyle w:val="BodyText"/>
      </w:pPr>
      <w:r w:rsidRPr="008E2122">
        <w:t xml:space="preserve">Miners whose work activities require the use of a respirator must receive medical clearance prior to </w:t>
      </w:r>
      <w:r w:rsidR="00E80646">
        <w:t>both r</w:t>
      </w:r>
      <w:r w:rsidRPr="008E2122">
        <w:t>espirator</w:t>
      </w:r>
      <w:r w:rsidR="00E80646">
        <w:t xml:space="preserve"> use</w:t>
      </w:r>
      <w:r w:rsidRPr="008E2122">
        <w:t xml:space="preserve"> and fit test</w:t>
      </w:r>
      <w:r w:rsidR="00E80646">
        <w:t>ing</w:t>
      </w:r>
      <w:r w:rsidRPr="008E2122">
        <w:t xml:space="preserve">. Medical evaluations </w:t>
      </w:r>
      <w:r w:rsidR="00D11282">
        <w:t xml:space="preserve">are </w:t>
      </w:r>
      <w:r w:rsidRPr="008E2122">
        <w:t xml:space="preserve">performed by a physician or other licensed health care professional (PLHCP) at no cost to the miner. </w:t>
      </w:r>
      <w:r w:rsidR="00E80646">
        <w:t>M</w:t>
      </w:r>
      <w:r w:rsidRPr="008E2122">
        <w:t xml:space="preserve">iners </w:t>
      </w:r>
      <w:r w:rsidR="00E80646">
        <w:t xml:space="preserve">who </w:t>
      </w:r>
      <w:r w:rsidR="00AC77D1">
        <w:t xml:space="preserve">decline or </w:t>
      </w:r>
      <w:r w:rsidR="00E80646">
        <w:t xml:space="preserve">refuse the </w:t>
      </w:r>
      <w:r w:rsidRPr="008E2122">
        <w:t xml:space="preserve">medical evaluation </w:t>
      </w:r>
      <w:r w:rsidR="002B6C9E">
        <w:t>are not</w:t>
      </w:r>
      <w:r w:rsidR="00E80646">
        <w:t xml:space="preserve"> permitted </w:t>
      </w:r>
      <w:r w:rsidRPr="008E2122">
        <w:t>to work in</w:t>
      </w:r>
      <w:r w:rsidR="00AC77D1">
        <w:t xml:space="preserve"> any</w:t>
      </w:r>
      <w:r w:rsidRPr="008E2122">
        <w:t xml:space="preserve"> area</w:t>
      </w:r>
      <w:r w:rsidR="00E80646">
        <w:t xml:space="preserve"> where respirator use is</w:t>
      </w:r>
      <w:r w:rsidRPr="008E2122">
        <w:t xml:space="preserve"> requir</w:t>
      </w:r>
      <w:r w:rsidR="00E80646">
        <w:t>ed</w:t>
      </w:r>
      <w:r w:rsidRPr="008E2122">
        <w:t>.</w:t>
      </w:r>
    </w:p>
    <w:p w14:paraId="5560267E" w14:textId="1F6D9F73" w:rsidR="00DE4CB6" w:rsidRPr="00F13235" w:rsidRDefault="009D49C2" w:rsidP="00F13235">
      <w:pPr>
        <w:pStyle w:val="BodyText"/>
      </w:pPr>
      <w:r>
        <w:t>Respirator medical evaluations are provided by</w:t>
      </w:r>
      <w:r w:rsidR="00DE4CB6" w:rsidRPr="00F13235">
        <w:t xml:space="preserve">: </w:t>
      </w:r>
    </w:p>
    <w:p w14:paraId="045B58A3" w14:textId="77777777" w:rsidR="00945549" w:rsidRPr="00CA477E" w:rsidRDefault="00945549" w:rsidP="00CA477E">
      <w:pPr>
        <w:pStyle w:val="BodyText"/>
      </w:pPr>
    </w:p>
    <w:tbl>
      <w:tblPr>
        <w:tblStyle w:val="TableGrid"/>
        <w:tblW w:w="0" w:type="auto"/>
        <w:tblInd w:w="360" w:type="dxa"/>
        <w:tblLook w:val="04A0" w:firstRow="1" w:lastRow="0" w:firstColumn="1" w:lastColumn="0" w:noHBand="0" w:noVBand="1"/>
      </w:tblPr>
      <w:tblGrid>
        <w:gridCol w:w="8990"/>
      </w:tblGrid>
      <w:tr w:rsidR="00056138" w:rsidRPr="008E2122" w14:paraId="5BD1667A" w14:textId="77777777" w:rsidTr="00056138">
        <w:tc>
          <w:tcPr>
            <w:tcW w:w="9350" w:type="dxa"/>
          </w:tcPr>
          <w:p w14:paraId="0BF91D7E" w14:textId="2139FDC7" w:rsidR="00056138" w:rsidRPr="008E2122" w:rsidRDefault="00056138" w:rsidP="00056138">
            <w:pPr>
              <w:pStyle w:val="BodyText"/>
              <w:spacing w:line="249" w:lineRule="auto"/>
              <w:jc w:val="center"/>
              <w:rPr>
                <w:color w:val="EE0000"/>
              </w:rPr>
            </w:pPr>
            <w:r w:rsidRPr="008E2122">
              <w:rPr>
                <w:color w:val="EE0000"/>
              </w:rPr>
              <w:t>[Insert Name, Address</w:t>
            </w:r>
            <w:r w:rsidR="005F687A">
              <w:rPr>
                <w:color w:val="EE0000"/>
              </w:rPr>
              <w:t>,</w:t>
            </w:r>
            <w:r w:rsidRPr="008E2122">
              <w:rPr>
                <w:color w:val="EE0000"/>
              </w:rPr>
              <w:t xml:space="preserve"> and Contact Information for the Physician or Other Licensed Health Care Professional]</w:t>
            </w:r>
          </w:p>
          <w:p w14:paraId="1ABF62A3" w14:textId="77777777" w:rsidR="00056138" w:rsidRPr="008E2122" w:rsidRDefault="00056138" w:rsidP="00056138">
            <w:pPr>
              <w:pStyle w:val="BodyText"/>
              <w:spacing w:line="249" w:lineRule="auto"/>
              <w:jc w:val="center"/>
              <w:rPr>
                <w:color w:val="EE0000"/>
              </w:rPr>
            </w:pPr>
          </w:p>
          <w:p w14:paraId="56FDA5E0" w14:textId="58C33BAC" w:rsidR="00056138" w:rsidRPr="008E2122" w:rsidRDefault="00056138" w:rsidP="00056138">
            <w:pPr>
              <w:pStyle w:val="BodyText"/>
              <w:spacing w:line="249" w:lineRule="auto"/>
              <w:jc w:val="center"/>
              <w:rPr>
                <w:color w:val="EE0000"/>
              </w:rPr>
            </w:pPr>
          </w:p>
        </w:tc>
      </w:tr>
    </w:tbl>
    <w:p w14:paraId="0216203A" w14:textId="77777777" w:rsidR="00DE4CB6" w:rsidRPr="00CA477E" w:rsidRDefault="00DE4CB6" w:rsidP="00CA477E">
      <w:pPr>
        <w:pStyle w:val="BodyText"/>
      </w:pPr>
    </w:p>
    <w:p w14:paraId="1338039A" w14:textId="492E40E3" w:rsidR="002B610C" w:rsidRPr="00E70D8C" w:rsidRDefault="00E65F29" w:rsidP="00EB3296">
      <w:pPr>
        <w:pStyle w:val="BodyText"/>
      </w:pPr>
      <w:r>
        <w:t>The m</w:t>
      </w:r>
      <w:r w:rsidR="00676587" w:rsidRPr="00E70D8C">
        <w:t xml:space="preserve">edical evaluation </w:t>
      </w:r>
      <w:r>
        <w:t xml:space="preserve">will follow these </w:t>
      </w:r>
      <w:r w:rsidR="00676587" w:rsidRPr="00E70D8C">
        <w:t>procedures:</w:t>
      </w:r>
    </w:p>
    <w:p w14:paraId="566DEB46" w14:textId="365F08E8" w:rsidR="0033528B" w:rsidRPr="00443DBF" w:rsidRDefault="0033528B" w:rsidP="00B7571E">
      <w:pPr>
        <w:pStyle w:val="ListNumber"/>
        <w:numPr>
          <w:ilvl w:val="0"/>
          <w:numId w:val="26"/>
        </w:numPr>
      </w:pPr>
      <w:r w:rsidRPr="00443DBF">
        <w:t>The RPA provides</w:t>
      </w:r>
      <w:r w:rsidR="00443DBF" w:rsidRPr="00443DBF">
        <w:t xml:space="preserve"> </w:t>
      </w:r>
      <w:r w:rsidR="00CF7E36">
        <w:t xml:space="preserve">each </w:t>
      </w:r>
      <w:r w:rsidR="00443DBF" w:rsidRPr="00443DBF">
        <w:t>miner with</w:t>
      </w:r>
      <w:r w:rsidRPr="00443DBF">
        <w:t xml:space="preserve"> a copy of </w:t>
      </w:r>
      <w:r w:rsidR="005B3D48">
        <w:t xml:space="preserve">the </w:t>
      </w:r>
      <w:r w:rsidRPr="00443DBF">
        <w:t xml:space="preserve">medical evaluation questionnaire, along with </w:t>
      </w:r>
      <w:r w:rsidR="005D4460">
        <w:t>instructions</w:t>
      </w:r>
      <w:r w:rsidR="0007338C">
        <w:t xml:space="preserve"> </w:t>
      </w:r>
      <w:r w:rsidR="00176495">
        <w:t xml:space="preserve">for </w:t>
      </w:r>
      <w:r w:rsidR="00563F99">
        <w:t xml:space="preserve">confidentially </w:t>
      </w:r>
      <w:r w:rsidR="00176495">
        <w:t xml:space="preserve">submitting </w:t>
      </w:r>
      <w:r w:rsidR="00505D22">
        <w:t xml:space="preserve">the </w:t>
      </w:r>
      <w:r w:rsidR="00C04D4D">
        <w:t>completed questionnaire</w:t>
      </w:r>
      <w:r w:rsidR="00176495">
        <w:t xml:space="preserve"> to the PLHCP</w:t>
      </w:r>
      <w:r w:rsidRPr="00443DBF">
        <w:t xml:space="preserve">. </w:t>
      </w:r>
      <w:r w:rsidR="00025571" w:rsidRPr="00EE6534">
        <w:rPr>
          <w:color w:val="EE0000"/>
        </w:rPr>
        <w:t>[</w:t>
      </w:r>
      <w:r w:rsidR="00E044A4" w:rsidRPr="00EE6534">
        <w:rPr>
          <w:color w:val="EE0000"/>
        </w:rPr>
        <w:t xml:space="preserve">Note: </w:t>
      </w:r>
      <w:r w:rsidR="00D720AD" w:rsidRPr="00EE6534">
        <w:rPr>
          <w:color w:val="EE0000"/>
        </w:rPr>
        <w:t>Q</w:t>
      </w:r>
      <w:r w:rsidR="00BC7547" w:rsidRPr="00EE6534">
        <w:rPr>
          <w:color w:val="EE0000"/>
        </w:rPr>
        <w:t xml:space="preserve">uestionnaires may be based on </w:t>
      </w:r>
      <w:hyperlink r:id="rId27" w:history="1">
        <w:r w:rsidR="00610A8F" w:rsidRPr="003C54E2">
          <w:rPr>
            <w:rStyle w:val="Hyperlink"/>
          </w:rPr>
          <w:t>ANSI</w:t>
        </w:r>
        <w:r w:rsidR="0025708C" w:rsidRPr="003C54E2">
          <w:rPr>
            <w:rStyle w:val="Hyperlink"/>
          </w:rPr>
          <w:t xml:space="preserve"> Z88.6</w:t>
        </w:r>
      </w:hyperlink>
      <w:r w:rsidR="0025708C" w:rsidRPr="00EE6534">
        <w:rPr>
          <w:color w:val="EE0000"/>
        </w:rPr>
        <w:t xml:space="preserve"> </w:t>
      </w:r>
      <w:r w:rsidR="0025708C" w:rsidRPr="00EE6534">
        <w:rPr>
          <w:i/>
          <w:iCs/>
          <w:color w:val="EE0000"/>
        </w:rPr>
        <w:t>Respiratory Protection</w:t>
      </w:r>
      <w:r w:rsidR="00B0507F" w:rsidRPr="00EE6534">
        <w:rPr>
          <w:i/>
          <w:iCs/>
          <w:color w:val="EE0000"/>
        </w:rPr>
        <w:t>—</w:t>
      </w:r>
      <w:r w:rsidR="0025708C" w:rsidRPr="00EE6534">
        <w:rPr>
          <w:i/>
          <w:iCs/>
          <w:color w:val="EE0000"/>
        </w:rPr>
        <w:t>Respirator Use</w:t>
      </w:r>
      <w:r w:rsidR="00B0507F" w:rsidRPr="00EE6534">
        <w:rPr>
          <w:i/>
          <w:iCs/>
          <w:color w:val="EE0000"/>
        </w:rPr>
        <w:t>—</w:t>
      </w:r>
      <w:r w:rsidR="00BD19E7" w:rsidRPr="00EE6534">
        <w:rPr>
          <w:i/>
          <w:iCs/>
          <w:color w:val="EE0000"/>
        </w:rPr>
        <w:t>Physical Qualifications for Personnel</w:t>
      </w:r>
      <w:r w:rsidR="00610A8F" w:rsidRPr="00EE6534">
        <w:rPr>
          <w:color w:val="EE0000"/>
        </w:rPr>
        <w:t xml:space="preserve">, </w:t>
      </w:r>
      <w:hyperlink r:id="rId28" w:history="1">
        <w:r w:rsidR="00610A8F" w:rsidRPr="00F75DFE">
          <w:rPr>
            <w:rStyle w:val="Hyperlink"/>
          </w:rPr>
          <w:t>ASTM</w:t>
        </w:r>
        <w:r w:rsidR="00727A75" w:rsidRPr="00F75DFE">
          <w:rPr>
            <w:rStyle w:val="Hyperlink"/>
          </w:rPr>
          <w:t xml:space="preserve"> F3620</w:t>
        </w:r>
      </w:hyperlink>
      <w:r w:rsidR="00B415B6" w:rsidRPr="00EE6534">
        <w:rPr>
          <w:color w:val="EE0000"/>
        </w:rPr>
        <w:t xml:space="preserve"> </w:t>
      </w:r>
      <w:r w:rsidR="00B415B6" w:rsidRPr="00EE6534">
        <w:rPr>
          <w:i/>
          <w:iCs/>
          <w:color w:val="EE0000"/>
        </w:rPr>
        <w:t>Standard Practice for Respiratory Protection—Respirator Use—Physical Qualifications for Personnel</w:t>
      </w:r>
      <w:r w:rsidR="00B415B6" w:rsidRPr="00EE6534">
        <w:rPr>
          <w:color w:val="EE0000"/>
        </w:rPr>
        <w:t>,</w:t>
      </w:r>
      <w:r w:rsidR="003B7929" w:rsidRPr="00EE6534">
        <w:rPr>
          <w:color w:val="EE0000"/>
        </w:rPr>
        <w:t xml:space="preserve"> or</w:t>
      </w:r>
      <w:r w:rsidR="00BD19E7" w:rsidRPr="00EE6534">
        <w:rPr>
          <w:color w:val="EE0000"/>
        </w:rPr>
        <w:t xml:space="preserve"> </w:t>
      </w:r>
      <w:r w:rsidR="00E044A4" w:rsidRPr="00EE6534">
        <w:rPr>
          <w:color w:val="EE0000"/>
        </w:rPr>
        <w:t xml:space="preserve">Appendix C of OSHA </w:t>
      </w:r>
      <w:hyperlink r:id="rId29" w:history="1">
        <w:r w:rsidR="00E044A4" w:rsidRPr="007D105B">
          <w:rPr>
            <w:rStyle w:val="Hyperlink"/>
          </w:rPr>
          <w:t>29 CFR 1910.134</w:t>
        </w:r>
      </w:hyperlink>
      <w:r w:rsidR="00D720AD" w:rsidRPr="00EE6534">
        <w:rPr>
          <w:color w:val="EE0000"/>
        </w:rPr>
        <w:t>. C</w:t>
      </w:r>
      <w:r w:rsidR="001E5D51" w:rsidRPr="00EE6534">
        <w:rPr>
          <w:color w:val="EE0000"/>
        </w:rPr>
        <w:t>onsider</w:t>
      </w:r>
      <w:r w:rsidR="00A1695E">
        <w:rPr>
          <w:color w:val="EE0000"/>
        </w:rPr>
        <w:t xml:space="preserve"> </w:t>
      </w:r>
      <w:r w:rsidR="00E044A4" w:rsidRPr="00EE6534">
        <w:rPr>
          <w:color w:val="EE0000"/>
        </w:rPr>
        <w:t xml:space="preserve">including </w:t>
      </w:r>
      <w:r w:rsidR="00B3786C" w:rsidRPr="00EE6534">
        <w:rPr>
          <w:color w:val="EE0000"/>
        </w:rPr>
        <w:t>your</w:t>
      </w:r>
      <w:r w:rsidR="009B27C8" w:rsidRPr="00EE6534">
        <w:rPr>
          <w:color w:val="EE0000"/>
        </w:rPr>
        <w:t xml:space="preserve"> </w:t>
      </w:r>
      <w:r w:rsidR="001E5D51" w:rsidRPr="00EE6534">
        <w:rPr>
          <w:color w:val="EE0000"/>
        </w:rPr>
        <w:t>questionnaire in an appendix of your RPP</w:t>
      </w:r>
      <w:r w:rsidR="00D325B8">
        <w:rPr>
          <w:color w:val="EE0000"/>
        </w:rPr>
        <w:t>.</w:t>
      </w:r>
      <w:r w:rsidR="001E5D51" w:rsidRPr="00EE6534">
        <w:rPr>
          <w:color w:val="EE0000"/>
        </w:rPr>
        <w:t>]</w:t>
      </w:r>
      <w:r w:rsidR="001E5D51">
        <w:t xml:space="preserve"> </w:t>
      </w:r>
    </w:p>
    <w:p w14:paraId="585584A2" w14:textId="5E1EA792" w:rsidR="0033528B" w:rsidRPr="00443DBF" w:rsidRDefault="0033528B" w:rsidP="00B7571E">
      <w:pPr>
        <w:pStyle w:val="ListNumber"/>
        <w:numPr>
          <w:ilvl w:val="0"/>
          <w:numId w:val="26"/>
        </w:numPr>
      </w:pPr>
      <w:r w:rsidRPr="00443DBF">
        <w:t xml:space="preserve">Miners </w:t>
      </w:r>
      <w:r w:rsidR="00C455A5">
        <w:t xml:space="preserve">will </w:t>
      </w:r>
      <w:r w:rsidRPr="00443DBF">
        <w:t>complete the questionnaire during normal working hours or at a time and place convenient to th</w:t>
      </w:r>
      <w:r w:rsidR="00824AFF">
        <w:t>em</w:t>
      </w:r>
      <w:r w:rsidRPr="00443DBF">
        <w:t xml:space="preserve">. </w:t>
      </w:r>
    </w:p>
    <w:p w14:paraId="7D779701" w14:textId="1A49AC7E" w:rsidR="0033528B" w:rsidRPr="00443DBF" w:rsidRDefault="0033528B" w:rsidP="00B7571E">
      <w:pPr>
        <w:pStyle w:val="ListNumber"/>
        <w:numPr>
          <w:ilvl w:val="0"/>
          <w:numId w:val="26"/>
        </w:numPr>
      </w:pPr>
      <w:r w:rsidRPr="00443DBF">
        <w:t>The RPA provides</w:t>
      </w:r>
      <w:r w:rsidR="00487D77" w:rsidRPr="00443DBF">
        <w:t xml:space="preserve"> the PLHCP</w:t>
      </w:r>
      <w:r w:rsidRPr="00443DBF">
        <w:t xml:space="preserve"> </w:t>
      </w:r>
      <w:r w:rsidR="00487D77">
        <w:t xml:space="preserve">with </w:t>
      </w:r>
      <w:r w:rsidRPr="00443DBF">
        <w:t xml:space="preserve">the following </w:t>
      </w:r>
      <w:r w:rsidR="00487D77">
        <w:t>supplemental</w:t>
      </w:r>
      <w:r w:rsidRPr="00443DBF">
        <w:t xml:space="preserve"> information:</w:t>
      </w:r>
    </w:p>
    <w:p w14:paraId="040EBCED" w14:textId="51564483" w:rsidR="00374C54" w:rsidRPr="008E2122" w:rsidRDefault="00374C54" w:rsidP="009A4421">
      <w:pPr>
        <w:pStyle w:val="BodyText"/>
        <w:numPr>
          <w:ilvl w:val="1"/>
          <w:numId w:val="11"/>
        </w:numPr>
        <w:tabs>
          <w:tab w:val="left" w:pos="1440"/>
        </w:tabs>
        <w:spacing w:after="60"/>
        <w:ind w:left="1440"/>
      </w:pPr>
      <w:r w:rsidRPr="008E2122">
        <w:lastRenderedPageBreak/>
        <w:t>Type and weight of the respirator to be used</w:t>
      </w:r>
      <w:r w:rsidR="00AB6A8A" w:rsidRPr="008E2122">
        <w:t>.</w:t>
      </w:r>
    </w:p>
    <w:p w14:paraId="24C7CC2E" w14:textId="452477E3" w:rsidR="00374C54" w:rsidRPr="008E2122" w:rsidRDefault="00374C54" w:rsidP="009A4421">
      <w:pPr>
        <w:pStyle w:val="BodyText"/>
        <w:numPr>
          <w:ilvl w:val="1"/>
          <w:numId w:val="11"/>
        </w:numPr>
        <w:tabs>
          <w:tab w:val="left" w:pos="1440"/>
        </w:tabs>
        <w:spacing w:after="60"/>
        <w:ind w:left="1440"/>
      </w:pPr>
      <w:r w:rsidRPr="008E2122">
        <w:t xml:space="preserve">List of hazardous </w:t>
      </w:r>
      <w:r w:rsidR="005B57A0">
        <w:t>airborne contaminants</w:t>
      </w:r>
      <w:r w:rsidR="00124939">
        <w:t>,</w:t>
      </w:r>
      <w:r w:rsidRPr="008E2122">
        <w:t xml:space="preserve"> including </w:t>
      </w:r>
      <w:r w:rsidR="00487D77">
        <w:t xml:space="preserve">the </w:t>
      </w:r>
      <w:r w:rsidRPr="008E2122">
        <w:t xml:space="preserve">potential </w:t>
      </w:r>
      <w:r w:rsidR="00487D77">
        <w:t xml:space="preserve">for </w:t>
      </w:r>
      <w:r w:rsidRPr="008E2122">
        <w:t xml:space="preserve">oxygen deficiency in the </w:t>
      </w:r>
      <w:r w:rsidR="00824AFF">
        <w:t>mining</w:t>
      </w:r>
      <w:r w:rsidRPr="008E2122">
        <w:t xml:space="preserve"> area</w:t>
      </w:r>
      <w:r w:rsidR="00AB6A8A" w:rsidRPr="008E2122">
        <w:t>.</w:t>
      </w:r>
    </w:p>
    <w:p w14:paraId="77D938F5" w14:textId="759C05E9" w:rsidR="00374C54" w:rsidRPr="008E2122" w:rsidRDefault="00487D77" w:rsidP="009A4421">
      <w:pPr>
        <w:pStyle w:val="BodyText"/>
        <w:numPr>
          <w:ilvl w:val="1"/>
          <w:numId w:val="11"/>
        </w:numPr>
        <w:tabs>
          <w:tab w:val="left" w:pos="1440"/>
        </w:tabs>
        <w:spacing w:after="60"/>
        <w:ind w:left="1440"/>
      </w:pPr>
      <w:r>
        <w:t xml:space="preserve">Duration </w:t>
      </w:r>
      <w:r w:rsidR="003F2936">
        <w:t xml:space="preserve">and frequency </w:t>
      </w:r>
      <w:r w:rsidR="00374C54" w:rsidRPr="008E2122">
        <w:t xml:space="preserve">of </w:t>
      </w:r>
      <w:r>
        <w:t>r</w:t>
      </w:r>
      <w:r w:rsidR="00374C54" w:rsidRPr="008E2122">
        <w:t>espirator</w:t>
      </w:r>
      <w:r>
        <w:t xml:space="preserve"> use during work shifts</w:t>
      </w:r>
      <w:r w:rsidR="00AB6A8A" w:rsidRPr="008E2122">
        <w:t>.</w:t>
      </w:r>
    </w:p>
    <w:p w14:paraId="17EAED08" w14:textId="287D63C5" w:rsidR="00374C54" w:rsidRPr="008E2122" w:rsidRDefault="00374C54" w:rsidP="009A4421">
      <w:pPr>
        <w:pStyle w:val="BodyText"/>
        <w:numPr>
          <w:ilvl w:val="1"/>
          <w:numId w:val="11"/>
        </w:numPr>
        <w:tabs>
          <w:tab w:val="left" w:pos="1440"/>
        </w:tabs>
        <w:spacing w:after="60"/>
        <w:ind w:left="1440"/>
      </w:pPr>
      <w:r w:rsidRPr="008E2122">
        <w:t>Expected physical workload (light, moderate</w:t>
      </w:r>
      <w:r w:rsidR="00124939">
        <w:t>,</w:t>
      </w:r>
      <w:r w:rsidRPr="008E2122">
        <w:t xml:space="preserve"> or heavy)</w:t>
      </w:r>
      <w:r w:rsidR="00AB6A8A" w:rsidRPr="008E2122">
        <w:t>.</w:t>
      </w:r>
    </w:p>
    <w:p w14:paraId="76E18BD7" w14:textId="625E12D0" w:rsidR="00374C54" w:rsidRPr="008E2122" w:rsidRDefault="00374C54" w:rsidP="009A4421">
      <w:pPr>
        <w:pStyle w:val="BodyText"/>
        <w:numPr>
          <w:ilvl w:val="1"/>
          <w:numId w:val="11"/>
        </w:numPr>
        <w:tabs>
          <w:tab w:val="left" w:pos="1440"/>
        </w:tabs>
        <w:spacing w:after="60"/>
        <w:ind w:left="1440"/>
      </w:pPr>
      <w:r w:rsidRPr="008E2122">
        <w:t>Potential temperature and humidity extremes</w:t>
      </w:r>
      <w:r w:rsidR="00AB6A8A" w:rsidRPr="008E2122">
        <w:t>.</w:t>
      </w:r>
    </w:p>
    <w:p w14:paraId="55ECE6D1" w14:textId="61E4B63F" w:rsidR="00BD14DC" w:rsidRPr="008E2122" w:rsidRDefault="00487D77" w:rsidP="009A4421">
      <w:pPr>
        <w:pStyle w:val="BodyText"/>
        <w:numPr>
          <w:ilvl w:val="1"/>
          <w:numId w:val="11"/>
        </w:numPr>
        <w:tabs>
          <w:tab w:val="left" w:pos="1440"/>
        </w:tabs>
        <w:spacing w:after="60"/>
        <w:ind w:left="1440"/>
      </w:pPr>
      <w:r>
        <w:t>A</w:t>
      </w:r>
      <w:r w:rsidR="00374C54" w:rsidRPr="008E2122">
        <w:t>dditional protective clothing and equipment to be worn</w:t>
      </w:r>
      <w:r>
        <w:t>, if applicable</w:t>
      </w:r>
      <w:r w:rsidR="00AB6A8A" w:rsidRPr="008E2122">
        <w:t>.</w:t>
      </w:r>
    </w:p>
    <w:p w14:paraId="05E682DC" w14:textId="0BDFD4C0" w:rsidR="00A41248" w:rsidRPr="008E2122" w:rsidRDefault="00A41248" w:rsidP="00B7571E">
      <w:pPr>
        <w:pStyle w:val="ListNumber"/>
        <w:numPr>
          <w:ilvl w:val="0"/>
          <w:numId w:val="26"/>
        </w:numPr>
      </w:pPr>
      <w:r w:rsidRPr="008E2122">
        <w:t xml:space="preserve">The PLHCP </w:t>
      </w:r>
      <w:r w:rsidR="00EE136B">
        <w:t xml:space="preserve">will </w:t>
      </w:r>
      <w:r w:rsidRPr="008E2122">
        <w:t xml:space="preserve">review </w:t>
      </w:r>
      <w:r w:rsidR="006845DB">
        <w:t xml:space="preserve">the </w:t>
      </w:r>
      <w:proofErr w:type="gramStart"/>
      <w:r w:rsidRPr="008E2122">
        <w:t>completed</w:t>
      </w:r>
      <w:proofErr w:type="gramEnd"/>
      <w:r w:rsidRPr="008E2122">
        <w:t xml:space="preserve"> questionnaire and </w:t>
      </w:r>
      <w:r w:rsidR="00124939">
        <w:t>determine</w:t>
      </w:r>
      <w:r w:rsidR="0020536E">
        <w:t xml:space="preserve"> </w:t>
      </w:r>
      <w:r w:rsidR="00225EC6">
        <w:t>if</w:t>
      </w:r>
      <w:r w:rsidR="00225EC6" w:rsidRPr="008E2122">
        <w:t xml:space="preserve"> </w:t>
      </w:r>
      <w:r w:rsidRPr="008E2122">
        <w:t xml:space="preserve">the </w:t>
      </w:r>
      <w:r w:rsidR="000E26FF">
        <w:t>miner</w:t>
      </w:r>
      <w:r w:rsidRPr="008E2122">
        <w:t xml:space="preserve"> </w:t>
      </w:r>
      <w:r w:rsidR="00124939">
        <w:t>is medically fit to</w:t>
      </w:r>
      <w:r w:rsidRPr="008E2122">
        <w:t xml:space="preserve"> wear a respirator safely. The PLHCP will provide the mine operator and</w:t>
      </w:r>
      <w:r w:rsidR="00124939">
        <w:t xml:space="preserve"> the</w:t>
      </w:r>
      <w:r w:rsidRPr="008E2122">
        <w:t xml:space="preserve"> miner</w:t>
      </w:r>
      <w:r w:rsidR="00124939">
        <w:t xml:space="preserve"> with a written recommendation</w:t>
      </w:r>
      <w:r w:rsidRPr="008E2122">
        <w:t xml:space="preserve">, which may </w:t>
      </w:r>
      <w:r w:rsidR="00124939">
        <w:t xml:space="preserve">include full </w:t>
      </w:r>
      <w:r w:rsidRPr="008E2122">
        <w:t>clear</w:t>
      </w:r>
      <w:r w:rsidR="00124939">
        <w:t xml:space="preserve">ance </w:t>
      </w:r>
      <w:r w:rsidRPr="008E2122">
        <w:t xml:space="preserve">or </w:t>
      </w:r>
      <w:r w:rsidR="00F429E5">
        <w:t xml:space="preserve">may </w:t>
      </w:r>
      <w:r w:rsidRPr="008E2122">
        <w:t>specify restrictions or limitations, such as the type of respirator</w:t>
      </w:r>
      <w:r w:rsidR="00124939">
        <w:t xml:space="preserve"> permitted</w:t>
      </w:r>
      <w:r w:rsidRPr="008E2122">
        <w:t xml:space="preserve">, duration </w:t>
      </w:r>
      <w:r w:rsidR="00124939">
        <w:t>of use</w:t>
      </w:r>
      <w:r w:rsidRPr="008E2122">
        <w:t>, and acceptable level</w:t>
      </w:r>
      <w:r w:rsidR="00124939">
        <w:t>s</w:t>
      </w:r>
      <w:r w:rsidRPr="008E2122">
        <w:t xml:space="preserve"> of </w:t>
      </w:r>
      <w:r w:rsidR="00124939">
        <w:t xml:space="preserve">physical </w:t>
      </w:r>
      <w:r w:rsidRPr="008E2122">
        <w:t xml:space="preserve">exertion. </w:t>
      </w:r>
    </w:p>
    <w:p w14:paraId="18BC1AF3" w14:textId="7CE5F353" w:rsidR="005379F2" w:rsidRPr="008E2122" w:rsidRDefault="0033528B" w:rsidP="00B7571E">
      <w:pPr>
        <w:pStyle w:val="ListNumber"/>
        <w:numPr>
          <w:ilvl w:val="0"/>
          <w:numId w:val="26"/>
        </w:numPr>
      </w:pPr>
      <w:r w:rsidRPr="008E2122">
        <w:t xml:space="preserve">Follow-up medical exams will be </w:t>
      </w:r>
      <w:r w:rsidR="00487D77">
        <w:t xml:space="preserve">provided </w:t>
      </w:r>
      <w:r w:rsidRPr="008E2122">
        <w:t>to</w:t>
      </w:r>
      <w:r w:rsidR="005379F2" w:rsidRPr="008E2122">
        <w:t xml:space="preserve"> miners</w:t>
      </w:r>
      <w:r w:rsidRPr="008E2122">
        <w:t xml:space="preserve"> as deemed necessary by the </w:t>
      </w:r>
      <w:r w:rsidR="005379F2" w:rsidRPr="008E2122">
        <w:t>P</w:t>
      </w:r>
      <w:r w:rsidRPr="008E2122">
        <w:t xml:space="preserve">LHCP. </w:t>
      </w:r>
    </w:p>
    <w:p w14:paraId="130EEBB4" w14:textId="3BE007F9" w:rsidR="005379F2" w:rsidRPr="008E2122" w:rsidRDefault="005379F2" w:rsidP="00B7571E">
      <w:pPr>
        <w:pStyle w:val="ListNumber"/>
        <w:numPr>
          <w:ilvl w:val="0"/>
          <w:numId w:val="26"/>
        </w:numPr>
      </w:pPr>
      <w:r w:rsidRPr="008E2122">
        <w:t>Miners</w:t>
      </w:r>
      <w:r w:rsidR="00487D77">
        <w:t xml:space="preserve"> may request an </w:t>
      </w:r>
      <w:r w:rsidR="0033528B" w:rsidRPr="008E2122">
        <w:t xml:space="preserve">opportunity to speak with the </w:t>
      </w:r>
      <w:r w:rsidRPr="008E2122">
        <w:t>P</w:t>
      </w:r>
      <w:r w:rsidR="0033528B" w:rsidRPr="008E2122">
        <w:t xml:space="preserve">LHCP about their medical evaluation. </w:t>
      </w:r>
    </w:p>
    <w:p w14:paraId="57E1A7D6" w14:textId="3629D187" w:rsidR="00CF2584" w:rsidRPr="008E2122" w:rsidRDefault="00A80EA9" w:rsidP="00B7571E">
      <w:pPr>
        <w:pStyle w:val="ListNumber"/>
        <w:numPr>
          <w:ilvl w:val="0"/>
          <w:numId w:val="26"/>
        </w:numPr>
      </w:pPr>
      <w:r w:rsidRPr="008E2122">
        <w:t xml:space="preserve">If the PLHCP </w:t>
      </w:r>
      <w:r w:rsidR="00487D77">
        <w:t>determines that a miner has</w:t>
      </w:r>
      <w:r w:rsidRPr="008E2122">
        <w:t xml:space="preserve"> a medical condition that </w:t>
      </w:r>
      <w:r w:rsidR="00487D77">
        <w:t xml:space="preserve">poses </w:t>
      </w:r>
      <w:r w:rsidRPr="008E2122">
        <w:t xml:space="preserve">increased risk </w:t>
      </w:r>
      <w:r w:rsidR="00487D77">
        <w:t xml:space="preserve">when using </w:t>
      </w:r>
      <w:r w:rsidRPr="008E2122">
        <w:t xml:space="preserve">a negative pressure respirator, a </w:t>
      </w:r>
      <w:r w:rsidR="00EE6534" w:rsidRPr="00FF45FE">
        <w:t>Powered Air-Purifying Respirator (PAPR)</w:t>
      </w:r>
      <w:r w:rsidRPr="008E2122">
        <w:t xml:space="preserve"> </w:t>
      </w:r>
      <w:r w:rsidR="0033528B" w:rsidRPr="008E2122">
        <w:t xml:space="preserve">will be provided </w:t>
      </w:r>
      <w:r w:rsidRPr="008E2122">
        <w:t xml:space="preserve">if the PLHCP finds that the miner can </w:t>
      </w:r>
      <w:r w:rsidR="00487D77">
        <w:t xml:space="preserve">safely </w:t>
      </w:r>
      <w:r w:rsidRPr="008E2122">
        <w:t xml:space="preserve">use </w:t>
      </w:r>
      <w:r w:rsidR="00487D77">
        <w:t>it</w:t>
      </w:r>
      <w:r w:rsidR="009B12F3">
        <w:t xml:space="preserve"> </w:t>
      </w:r>
      <w:r w:rsidR="00F7758C" w:rsidRPr="001A61FE">
        <w:rPr>
          <w:color w:val="FF0000"/>
        </w:rPr>
        <w:t>[</w:t>
      </w:r>
      <w:r w:rsidR="005A438C">
        <w:rPr>
          <w:color w:val="FF0000"/>
        </w:rPr>
        <w:t>M</w:t>
      </w:r>
      <w:r w:rsidR="008A5E1F" w:rsidRPr="001A61FE">
        <w:rPr>
          <w:color w:val="FF0000"/>
        </w:rPr>
        <w:t>odify as needed</w:t>
      </w:r>
      <w:r w:rsidR="001A61FE" w:rsidRPr="001A61FE">
        <w:rPr>
          <w:color w:val="FF0000"/>
        </w:rPr>
        <w:t xml:space="preserve"> to </w:t>
      </w:r>
      <w:r w:rsidR="00C61B71" w:rsidRPr="001A61FE">
        <w:rPr>
          <w:color w:val="FF0000"/>
        </w:rPr>
        <w:t>discuss how your mine will address</w:t>
      </w:r>
      <w:r w:rsidR="00022AB3" w:rsidRPr="001A61FE">
        <w:rPr>
          <w:color w:val="FF0000"/>
        </w:rPr>
        <w:t xml:space="preserve"> miners </w:t>
      </w:r>
      <w:r w:rsidR="00666E08" w:rsidRPr="001A61FE">
        <w:rPr>
          <w:color w:val="FF0000"/>
        </w:rPr>
        <w:t xml:space="preserve">who are </w:t>
      </w:r>
      <w:r w:rsidR="00766294">
        <w:rPr>
          <w:color w:val="FF0000"/>
        </w:rPr>
        <w:t xml:space="preserve">medically </w:t>
      </w:r>
      <w:r w:rsidR="00666E08" w:rsidRPr="001A61FE">
        <w:rPr>
          <w:color w:val="FF0000"/>
        </w:rPr>
        <w:t xml:space="preserve">unable to wear </w:t>
      </w:r>
      <w:r w:rsidR="008A5E1F" w:rsidRPr="001A61FE">
        <w:rPr>
          <w:color w:val="FF0000"/>
        </w:rPr>
        <w:t>negative pressure respirators</w:t>
      </w:r>
      <w:r w:rsidR="00022AB3" w:rsidRPr="001A61FE">
        <w:rPr>
          <w:color w:val="FF0000"/>
        </w:rPr>
        <w:t>]</w:t>
      </w:r>
      <w:r w:rsidRPr="008E2122">
        <w:t>.</w:t>
      </w:r>
      <w:r w:rsidR="0033528B" w:rsidRPr="008E2122">
        <w:t xml:space="preserve"> </w:t>
      </w:r>
    </w:p>
    <w:p w14:paraId="09FD4C6F" w14:textId="4DD1DB6E" w:rsidR="0033528B" w:rsidRPr="008E2122" w:rsidRDefault="00487D77" w:rsidP="00B7571E">
      <w:pPr>
        <w:pStyle w:val="ListNumber"/>
        <w:numPr>
          <w:ilvl w:val="0"/>
          <w:numId w:val="26"/>
        </w:numPr>
      </w:pPr>
      <w:r>
        <w:t>A</w:t>
      </w:r>
      <w:r w:rsidRPr="008E2122">
        <w:t xml:space="preserve">dditional medical evaluations will be </w:t>
      </w:r>
      <w:r>
        <w:t>conducted a</w:t>
      </w:r>
      <w:r w:rsidR="0033528B" w:rsidRPr="008E2122">
        <w:t xml:space="preserve">fter </w:t>
      </w:r>
      <w:r>
        <w:t xml:space="preserve">initial clearance </w:t>
      </w:r>
      <w:r w:rsidR="000C046C">
        <w:t>when</w:t>
      </w:r>
      <w:r w:rsidR="0033528B" w:rsidRPr="008E2122">
        <w:t>:</w:t>
      </w:r>
    </w:p>
    <w:p w14:paraId="61499304" w14:textId="3F3E231E" w:rsidR="00CF2584" w:rsidRPr="008E2122" w:rsidRDefault="008679CA" w:rsidP="00B7571E">
      <w:pPr>
        <w:pStyle w:val="BodyText"/>
        <w:numPr>
          <w:ilvl w:val="0"/>
          <w:numId w:val="27"/>
        </w:numPr>
        <w:spacing w:after="60"/>
        <w:ind w:left="1440"/>
      </w:pPr>
      <w:r>
        <w:t>A</w:t>
      </w:r>
      <w:r w:rsidR="00CF2584" w:rsidRPr="008E2122">
        <w:t xml:space="preserve"> miner reports symptoms </w:t>
      </w:r>
      <w:r w:rsidR="00487D77">
        <w:t xml:space="preserve">that may affect their </w:t>
      </w:r>
      <w:r w:rsidR="00CF2584" w:rsidRPr="008E2122">
        <w:t>ability to use a respirator, such as shortness of breath, dizziness, chest pains, or wheezing.</w:t>
      </w:r>
    </w:p>
    <w:p w14:paraId="5E99D844" w14:textId="4DD5FDFB" w:rsidR="00CF2584" w:rsidRPr="008E2122" w:rsidRDefault="00CF2584" w:rsidP="00B7571E">
      <w:pPr>
        <w:pStyle w:val="BodyText"/>
        <w:numPr>
          <w:ilvl w:val="0"/>
          <w:numId w:val="27"/>
        </w:numPr>
        <w:spacing w:after="60"/>
        <w:ind w:left="1440"/>
      </w:pPr>
      <w:r w:rsidRPr="008E2122">
        <w:t>The PLHCP</w:t>
      </w:r>
      <w:r w:rsidR="004D57F6" w:rsidRPr="008E2122">
        <w:t>,</w:t>
      </w:r>
      <w:r w:rsidRPr="008E2122">
        <w:t xml:space="preserve"> </w:t>
      </w:r>
      <w:r w:rsidR="00487D77">
        <w:t xml:space="preserve">a </w:t>
      </w:r>
      <w:r w:rsidRPr="008E2122">
        <w:t>supervisor</w:t>
      </w:r>
      <w:r w:rsidR="004D57F6" w:rsidRPr="008E2122">
        <w:t>, or</w:t>
      </w:r>
      <w:r w:rsidR="00487D77">
        <w:t xml:space="preserve"> the</w:t>
      </w:r>
      <w:r w:rsidR="004D57F6" w:rsidRPr="008E2122">
        <w:t xml:space="preserve"> </w:t>
      </w:r>
      <w:r w:rsidRPr="008E2122">
        <w:t xml:space="preserve">RPA </w:t>
      </w:r>
      <w:r w:rsidR="004D57F6" w:rsidRPr="008E2122">
        <w:t xml:space="preserve">request a </w:t>
      </w:r>
      <w:r w:rsidRPr="008E2122">
        <w:t>reevaluat</w:t>
      </w:r>
      <w:r w:rsidR="004D57F6" w:rsidRPr="008E2122">
        <w:t>ion</w:t>
      </w:r>
      <w:r w:rsidRPr="008E2122">
        <w:t>.</w:t>
      </w:r>
    </w:p>
    <w:p w14:paraId="4F0AA469" w14:textId="2F5B88EC" w:rsidR="00CF2584" w:rsidRPr="008E2122" w:rsidRDefault="004D57F6" w:rsidP="00B7571E">
      <w:pPr>
        <w:pStyle w:val="BodyText"/>
        <w:numPr>
          <w:ilvl w:val="0"/>
          <w:numId w:val="27"/>
        </w:numPr>
        <w:spacing w:after="60"/>
        <w:ind w:left="1440"/>
      </w:pPr>
      <w:r w:rsidRPr="008E2122">
        <w:t xml:space="preserve">Observations </w:t>
      </w:r>
      <w:r w:rsidR="00CF2584" w:rsidRPr="008E2122">
        <w:t>made during fit testing and program evaluation indicate a need for reevaluation</w:t>
      </w:r>
      <w:r w:rsidRPr="008E2122">
        <w:t xml:space="preserve"> (e.g., claustrophobia or breathing difficulty)</w:t>
      </w:r>
      <w:r w:rsidR="00CF2584" w:rsidRPr="008E2122">
        <w:t xml:space="preserve">. </w:t>
      </w:r>
    </w:p>
    <w:p w14:paraId="4B1878B6" w14:textId="50B3D022" w:rsidR="00CF2584" w:rsidRPr="008E2122" w:rsidRDefault="00CF2584" w:rsidP="00B7571E">
      <w:pPr>
        <w:pStyle w:val="BodyText"/>
        <w:numPr>
          <w:ilvl w:val="0"/>
          <w:numId w:val="27"/>
        </w:numPr>
        <w:spacing w:after="60"/>
        <w:ind w:left="1440"/>
      </w:pPr>
      <w:r w:rsidRPr="008E2122">
        <w:t xml:space="preserve">A change in </w:t>
      </w:r>
      <w:r w:rsidR="002870A7">
        <w:t>mine site</w:t>
      </w:r>
      <w:r w:rsidR="002870A7" w:rsidRPr="008E2122">
        <w:t xml:space="preserve"> </w:t>
      </w:r>
      <w:r w:rsidRPr="008E2122">
        <w:t xml:space="preserve">conditions </w:t>
      </w:r>
      <w:r w:rsidR="004571D0">
        <w:t xml:space="preserve">increases the </w:t>
      </w:r>
      <w:r w:rsidRPr="008E2122">
        <w:t xml:space="preserve">physiological burden on </w:t>
      </w:r>
      <w:r w:rsidR="00487D77">
        <w:t>the</w:t>
      </w:r>
      <w:r w:rsidRPr="008E2122">
        <w:t xml:space="preserve"> miner</w:t>
      </w:r>
      <w:r w:rsidR="00487D77">
        <w:t xml:space="preserve"> while</w:t>
      </w:r>
      <w:r w:rsidR="004D57F6" w:rsidRPr="008E2122">
        <w:t xml:space="preserve"> wearing a respirator</w:t>
      </w:r>
      <w:r w:rsidRPr="008E2122">
        <w:t>.</w:t>
      </w:r>
    </w:p>
    <w:p w14:paraId="7CD23FE4" w14:textId="5D69360B" w:rsidR="006A37E3" w:rsidRPr="008E2122" w:rsidRDefault="00606B79" w:rsidP="00B7571E">
      <w:pPr>
        <w:pStyle w:val="ListNumber"/>
        <w:numPr>
          <w:ilvl w:val="0"/>
          <w:numId w:val="26"/>
        </w:numPr>
      </w:pPr>
      <w:r w:rsidRPr="008E2122">
        <w:t xml:space="preserve">The RPA </w:t>
      </w:r>
      <w:r w:rsidR="00A61FCF">
        <w:t>will secure and maintain</w:t>
      </w:r>
      <w:r w:rsidRPr="008E2122">
        <w:t xml:space="preserve"> the PLHCP</w:t>
      </w:r>
      <w:r w:rsidR="00B07DBE" w:rsidRPr="008E2122">
        <w:t>’</w:t>
      </w:r>
      <w:r w:rsidRPr="008E2122">
        <w:t xml:space="preserve">s written determination </w:t>
      </w:r>
      <w:r w:rsidR="0067779A">
        <w:t>in</w:t>
      </w:r>
      <w:r w:rsidR="00D40B7F">
        <w:t xml:space="preserve"> the miner’s confidential </w:t>
      </w:r>
      <w:r w:rsidR="00B00321" w:rsidRPr="008E2122">
        <w:t>medical</w:t>
      </w:r>
      <w:r w:rsidR="005522E2" w:rsidRPr="008E2122">
        <w:t xml:space="preserve"> </w:t>
      </w:r>
      <w:r w:rsidRPr="008E2122">
        <w:t>record</w:t>
      </w:r>
      <w:r w:rsidR="005522E2" w:rsidRPr="008E2122">
        <w:t>.</w:t>
      </w:r>
    </w:p>
    <w:p w14:paraId="534F72F2" w14:textId="77777777" w:rsidR="00B00321" w:rsidRPr="00EE21E6" w:rsidRDefault="00B00321" w:rsidP="00EE21E6">
      <w:pPr>
        <w:pStyle w:val="BodyText"/>
      </w:pPr>
    </w:p>
    <w:p w14:paraId="29F994B8" w14:textId="5D36BF48" w:rsidR="00B00321" w:rsidRPr="008E2122" w:rsidRDefault="00B00321" w:rsidP="004C5836">
      <w:pPr>
        <w:pStyle w:val="Heading1"/>
        <w:ind w:left="360" w:hanging="360"/>
      </w:pPr>
      <w:bookmarkStart w:id="5" w:name="_Toc206665893"/>
      <w:r w:rsidRPr="008E2122">
        <w:t>Train</w:t>
      </w:r>
      <w:r w:rsidR="00831429" w:rsidRPr="008E2122">
        <w:t>in</w:t>
      </w:r>
      <w:r w:rsidRPr="008E2122">
        <w:t>g</w:t>
      </w:r>
      <w:bookmarkEnd w:id="5"/>
    </w:p>
    <w:p w14:paraId="38611690" w14:textId="4595DEBF" w:rsidR="00BD740C" w:rsidRPr="006A5A7A" w:rsidRDefault="00BD740C" w:rsidP="00B7571E">
      <w:pPr>
        <w:pStyle w:val="ListNumber"/>
        <w:numPr>
          <w:ilvl w:val="0"/>
          <w:numId w:val="32"/>
        </w:numPr>
        <w:tabs>
          <w:tab w:val="left" w:pos="720"/>
        </w:tabs>
        <w:ind w:left="720"/>
      </w:pPr>
      <w:r w:rsidRPr="006A5A7A">
        <w:t xml:space="preserve">The </w:t>
      </w:r>
      <w:r w:rsidR="00DD5339" w:rsidRPr="006A5A7A">
        <w:t xml:space="preserve">RPA </w:t>
      </w:r>
      <w:r w:rsidR="00D13789">
        <w:t>will</w:t>
      </w:r>
      <w:r w:rsidR="00D13789" w:rsidRPr="006A5A7A">
        <w:t xml:space="preserve"> </w:t>
      </w:r>
      <w:r w:rsidR="00DD5339" w:rsidRPr="006A5A7A">
        <w:t xml:space="preserve">conduct </w:t>
      </w:r>
      <w:r w:rsidR="003A6C80">
        <w:t xml:space="preserve">or </w:t>
      </w:r>
      <w:r w:rsidR="00DD5339" w:rsidRPr="006A5A7A">
        <w:t>coordinate</w:t>
      </w:r>
      <w:r w:rsidR="003A6C80">
        <w:t xml:space="preserve"> with</w:t>
      </w:r>
      <w:r w:rsidR="00DD5339" w:rsidRPr="006A5A7A">
        <w:t xml:space="preserve"> a </w:t>
      </w:r>
      <w:r w:rsidR="003A6C80">
        <w:t xml:space="preserve">qualified </w:t>
      </w:r>
      <w:r w:rsidR="00DD5339" w:rsidRPr="006A5A7A">
        <w:t xml:space="preserve">trainer to </w:t>
      </w:r>
      <w:r w:rsidRPr="006A5A7A">
        <w:t xml:space="preserve">provide </w:t>
      </w:r>
      <w:r w:rsidR="001C5116" w:rsidRPr="006A5A7A">
        <w:t xml:space="preserve">respiratory protection </w:t>
      </w:r>
      <w:r w:rsidRPr="006A5A7A">
        <w:t xml:space="preserve">training to </w:t>
      </w:r>
      <w:r w:rsidR="003A6C80">
        <w:t xml:space="preserve">all respirator </w:t>
      </w:r>
      <w:r w:rsidR="00DD5339" w:rsidRPr="006A5A7A">
        <w:t>wearers</w:t>
      </w:r>
      <w:r w:rsidRPr="006A5A7A">
        <w:t xml:space="preserve"> and their supervisors</w:t>
      </w:r>
      <w:r w:rsidR="003A6C80">
        <w:t>.</w:t>
      </w:r>
    </w:p>
    <w:p w14:paraId="259B936C" w14:textId="7FFF33F4" w:rsidR="00C613E4" w:rsidRPr="006A5A7A" w:rsidRDefault="00C613E4" w:rsidP="00B7571E">
      <w:pPr>
        <w:pStyle w:val="ListNumber"/>
        <w:numPr>
          <w:ilvl w:val="0"/>
          <w:numId w:val="32"/>
        </w:numPr>
        <w:tabs>
          <w:tab w:val="left" w:pos="720"/>
        </w:tabs>
        <w:ind w:left="720"/>
      </w:pPr>
      <w:r w:rsidRPr="006A5A7A">
        <w:t>Miners</w:t>
      </w:r>
      <w:r w:rsidR="003A6C80">
        <w:t xml:space="preserve"> </w:t>
      </w:r>
      <w:r w:rsidR="00DD5F49">
        <w:t>will</w:t>
      </w:r>
      <w:r w:rsidR="003A6C80">
        <w:t xml:space="preserve"> be </w:t>
      </w:r>
      <w:r w:rsidRPr="006A5A7A">
        <w:t xml:space="preserve">trained prior to </w:t>
      </w:r>
      <w:r w:rsidR="003A6C80">
        <w:t xml:space="preserve">using a </w:t>
      </w:r>
      <w:r w:rsidRPr="006A5A7A">
        <w:t>respirator and retrained</w:t>
      </w:r>
      <w:r w:rsidR="00A358A9" w:rsidRPr="006A5A7A">
        <w:t xml:space="preserve"> at least</w:t>
      </w:r>
      <w:r w:rsidRPr="006A5A7A">
        <w:t xml:space="preserve"> annually or </w:t>
      </w:r>
      <w:r w:rsidR="003A6C80">
        <w:t xml:space="preserve">sooner </w:t>
      </w:r>
      <w:r w:rsidRPr="006A5A7A">
        <w:t xml:space="preserve">as needed (e.g., </w:t>
      </w:r>
      <w:r w:rsidR="003A6C80" w:rsidRPr="003A6C80">
        <w:t>introduction of a new respirator model or a demonstrated lack of understanding of respiratory protection practices</w:t>
      </w:r>
      <w:r w:rsidRPr="006A5A7A">
        <w:t>)</w:t>
      </w:r>
      <w:r w:rsidR="00B75DEF" w:rsidRPr="006A5A7A">
        <w:t>.</w:t>
      </w:r>
    </w:p>
    <w:p w14:paraId="0B6F1AAC" w14:textId="02AA0C00" w:rsidR="00C613E4" w:rsidRPr="006A5A7A" w:rsidRDefault="00C613E4" w:rsidP="00B7571E">
      <w:pPr>
        <w:pStyle w:val="ListNumber"/>
        <w:numPr>
          <w:ilvl w:val="0"/>
          <w:numId w:val="32"/>
        </w:numPr>
        <w:tabs>
          <w:tab w:val="left" w:pos="720"/>
        </w:tabs>
        <w:ind w:left="720"/>
      </w:pPr>
      <w:r w:rsidRPr="006A5A7A">
        <w:t xml:space="preserve">Miner training </w:t>
      </w:r>
      <w:r w:rsidR="00007BC0">
        <w:t>will include</w:t>
      </w:r>
      <w:r w:rsidRPr="006A5A7A">
        <w:t xml:space="preserve"> the following topics:</w:t>
      </w:r>
    </w:p>
    <w:p w14:paraId="0EC53E34" w14:textId="509B1BC3" w:rsidR="00D07DE1" w:rsidRPr="008E2122" w:rsidRDefault="00D07DE1" w:rsidP="009A4421">
      <w:pPr>
        <w:pStyle w:val="ListParagraph"/>
        <w:widowControl w:val="0"/>
        <w:numPr>
          <w:ilvl w:val="1"/>
          <w:numId w:val="12"/>
        </w:numPr>
        <w:tabs>
          <w:tab w:val="left" w:pos="1440"/>
        </w:tabs>
        <w:autoSpaceDE w:val="0"/>
        <w:autoSpaceDN w:val="0"/>
        <w:spacing w:before="60" w:after="60"/>
        <w:contextualSpacing w:val="0"/>
      </w:pPr>
      <w:r w:rsidRPr="008E2122">
        <w:t>MSHA</w:t>
      </w:r>
      <w:r w:rsidR="00007BC0">
        <w:t xml:space="preserve">’s </w:t>
      </w:r>
      <w:r w:rsidRPr="008E2122">
        <w:t>regulations on respiratory protection</w:t>
      </w:r>
      <w:r w:rsidR="00AB6A8A" w:rsidRPr="008E2122">
        <w:t>.</w:t>
      </w:r>
    </w:p>
    <w:p w14:paraId="0217F5ED" w14:textId="53F3C22F" w:rsidR="00D07DE1" w:rsidRPr="008E2122" w:rsidRDefault="00D07DE1" w:rsidP="009A4421">
      <w:pPr>
        <w:pStyle w:val="ListParagraph"/>
        <w:widowControl w:val="0"/>
        <w:numPr>
          <w:ilvl w:val="1"/>
          <w:numId w:val="12"/>
        </w:numPr>
        <w:tabs>
          <w:tab w:val="left" w:pos="1440"/>
        </w:tabs>
        <w:autoSpaceDE w:val="0"/>
        <w:autoSpaceDN w:val="0"/>
        <w:spacing w:before="60" w:after="60"/>
        <w:contextualSpacing w:val="0"/>
      </w:pPr>
      <w:r w:rsidRPr="008E2122">
        <w:t>Wear</w:t>
      </w:r>
      <w:r w:rsidR="005360F7">
        <w:t>er</w:t>
      </w:r>
      <w:r w:rsidRPr="008E2122">
        <w:t xml:space="preserve"> responsibilities</w:t>
      </w:r>
      <w:r w:rsidR="00AB6A8A" w:rsidRPr="008E2122">
        <w:t>.</w:t>
      </w:r>
    </w:p>
    <w:p w14:paraId="015DB558" w14:textId="15DD6B36" w:rsidR="00D07DE1" w:rsidRPr="008E2122" w:rsidRDefault="00D07DE1" w:rsidP="009A4421">
      <w:pPr>
        <w:pStyle w:val="ListParagraph"/>
        <w:widowControl w:val="0"/>
        <w:numPr>
          <w:ilvl w:val="1"/>
          <w:numId w:val="12"/>
        </w:numPr>
        <w:tabs>
          <w:tab w:val="left" w:pos="1440"/>
        </w:tabs>
        <w:autoSpaceDE w:val="0"/>
        <w:autoSpaceDN w:val="0"/>
        <w:spacing w:before="60" w:after="60"/>
        <w:contextualSpacing w:val="0"/>
      </w:pPr>
      <w:r w:rsidRPr="008E2122">
        <w:t>Respiratory hazards and po</w:t>
      </w:r>
      <w:r w:rsidR="003A6C80">
        <w:t>tential</w:t>
      </w:r>
      <w:r w:rsidRPr="008E2122">
        <w:t xml:space="preserve"> health effects</w:t>
      </w:r>
      <w:r w:rsidR="00AB6A8A" w:rsidRPr="008E2122">
        <w:t>.</w:t>
      </w:r>
    </w:p>
    <w:p w14:paraId="2BD4EC7D" w14:textId="3D236313" w:rsidR="00D07DE1" w:rsidRPr="008E2122" w:rsidRDefault="00D07DE1" w:rsidP="009A4421">
      <w:pPr>
        <w:pStyle w:val="ListParagraph"/>
        <w:widowControl w:val="0"/>
        <w:numPr>
          <w:ilvl w:val="1"/>
          <w:numId w:val="12"/>
        </w:numPr>
        <w:tabs>
          <w:tab w:val="left" w:pos="1440"/>
        </w:tabs>
        <w:autoSpaceDE w:val="0"/>
        <w:autoSpaceDN w:val="0"/>
        <w:spacing w:before="60" w:after="60"/>
        <w:contextualSpacing w:val="0"/>
      </w:pPr>
      <w:r w:rsidRPr="008E2122">
        <w:lastRenderedPageBreak/>
        <w:t>Types of respirator</w:t>
      </w:r>
      <w:r w:rsidR="00DE61AE">
        <w:t>s</w:t>
      </w:r>
      <w:r w:rsidRPr="008E2122">
        <w:t>, their</w:t>
      </w:r>
      <w:r w:rsidR="00926EF8" w:rsidRPr="008E2122">
        <w:t xml:space="preserve"> capabilities</w:t>
      </w:r>
      <w:r w:rsidRPr="008E2122">
        <w:t xml:space="preserve"> and limitations</w:t>
      </w:r>
      <w:r w:rsidR="00926EF8" w:rsidRPr="008E2122">
        <w:t>, and proper selection</w:t>
      </w:r>
      <w:r w:rsidR="00AB6A8A" w:rsidRPr="008E2122">
        <w:t>.</w:t>
      </w:r>
    </w:p>
    <w:p w14:paraId="128E6881" w14:textId="14212F4E" w:rsidR="00D07DE1" w:rsidRPr="008E2122" w:rsidRDefault="00D07DE1" w:rsidP="009A4421">
      <w:pPr>
        <w:pStyle w:val="ListParagraph"/>
        <w:widowControl w:val="0"/>
        <w:numPr>
          <w:ilvl w:val="1"/>
          <w:numId w:val="12"/>
        </w:numPr>
        <w:tabs>
          <w:tab w:val="left" w:pos="1440"/>
        </w:tabs>
        <w:autoSpaceDE w:val="0"/>
        <w:autoSpaceDN w:val="0"/>
        <w:spacing w:before="60" w:after="60"/>
        <w:contextualSpacing w:val="0"/>
      </w:pPr>
      <w:r w:rsidRPr="008E2122">
        <w:t>Medical evaluation</w:t>
      </w:r>
      <w:r w:rsidR="003A6C80">
        <w:t xml:space="preserve"> requirements</w:t>
      </w:r>
      <w:r w:rsidR="00AB6A8A" w:rsidRPr="008E2122">
        <w:t>.</w:t>
      </w:r>
    </w:p>
    <w:p w14:paraId="449FCFA0" w14:textId="77C099B2" w:rsidR="00D07DE1" w:rsidRPr="008E2122" w:rsidRDefault="00D07DE1" w:rsidP="009A4421">
      <w:pPr>
        <w:pStyle w:val="ListParagraph"/>
        <w:widowControl w:val="0"/>
        <w:numPr>
          <w:ilvl w:val="1"/>
          <w:numId w:val="12"/>
        </w:numPr>
        <w:tabs>
          <w:tab w:val="left" w:pos="1440"/>
        </w:tabs>
        <w:autoSpaceDE w:val="0"/>
        <w:autoSpaceDN w:val="0"/>
        <w:spacing w:before="60" w:after="60"/>
        <w:contextualSpacing w:val="0"/>
      </w:pPr>
      <w:r w:rsidRPr="008E2122">
        <w:t>Fit testing</w:t>
      </w:r>
      <w:r w:rsidR="003A6C80">
        <w:t xml:space="preserve"> procedures</w:t>
      </w:r>
      <w:r w:rsidR="00AB6A8A" w:rsidRPr="008E2122">
        <w:t>.</w:t>
      </w:r>
    </w:p>
    <w:p w14:paraId="07D0B8F3" w14:textId="1CB7C6BA" w:rsidR="00926EF8" w:rsidRPr="008E2122" w:rsidRDefault="00926EF8" w:rsidP="009A4421">
      <w:pPr>
        <w:pStyle w:val="ListParagraph"/>
        <w:widowControl w:val="0"/>
        <w:numPr>
          <w:ilvl w:val="1"/>
          <w:numId w:val="12"/>
        </w:numPr>
        <w:tabs>
          <w:tab w:val="left" w:pos="1440"/>
        </w:tabs>
        <w:autoSpaceDE w:val="0"/>
        <w:autoSpaceDN w:val="0"/>
        <w:spacing w:before="60" w:after="60"/>
        <w:contextualSpacing w:val="0"/>
      </w:pPr>
      <w:r w:rsidRPr="008E2122">
        <w:t xml:space="preserve">Medical signs and symptoms that may </w:t>
      </w:r>
      <w:r w:rsidR="003A6C80">
        <w:t xml:space="preserve">affect </w:t>
      </w:r>
      <w:r w:rsidRPr="008E2122">
        <w:t>respirator</w:t>
      </w:r>
      <w:r w:rsidR="003A6C80">
        <w:t xml:space="preserve"> use</w:t>
      </w:r>
      <w:r w:rsidR="00AB6A8A" w:rsidRPr="008E2122">
        <w:t>.</w:t>
      </w:r>
    </w:p>
    <w:p w14:paraId="55E94C04" w14:textId="770CB789" w:rsidR="00D07DE1" w:rsidRPr="008E2122" w:rsidRDefault="00D07DE1" w:rsidP="009A4421">
      <w:pPr>
        <w:pStyle w:val="ListParagraph"/>
        <w:widowControl w:val="0"/>
        <w:numPr>
          <w:ilvl w:val="1"/>
          <w:numId w:val="12"/>
        </w:numPr>
        <w:tabs>
          <w:tab w:val="left" w:pos="1440"/>
        </w:tabs>
        <w:autoSpaceDE w:val="0"/>
        <w:autoSpaceDN w:val="0"/>
        <w:spacing w:before="60" w:after="60"/>
        <w:contextualSpacing w:val="0"/>
      </w:pPr>
      <w:r w:rsidRPr="008E2122">
        <w:t>Proper</w:t>
      </w:r>
      <w:r w:rsidR="00DB4EAF" w:rsidRPr="008E2122">
        <w:t xml:space="preserve"> </w:t>
      </w:r>
      <w:r w:rsidR="003A6C80">
        <w:t xml:space="preserve">respirator </w:t>
      </w:r>
      <w:r w:rsidR="00DB4EAF" w:rsidRPr="008E2122">
        <w:t>i</w:t>
      </w:r>
      <w:r w:rsidRPr="008E2122">
        <w:t>nspection and use, including donning, user seal checks, and doffing</w:t>
      </w:r>
      <w:r w:rsidR="00AB6A8A" w:rsidRPr="008E2122">
        <w:t>.</w:t>
      </w:r>
    </w:p>
    <w:p w14:paraId="07574A0B" w14:textId="6A50A353" w:rsidR="00926EF8" w:rsidRPr="008E2122" w:rsidRDefault="003A6C80" w:rsidP="009A4421">
      <w:pPr>
        <w:pStyle w:val="ListParagraph"/>
        <w:widowControl w:val="0"/>
        <w:numPr>
          <w:ilvl w:val="1"/>
          <w:numId w:val="12"/>
        </w:numPr>
        <w:tabs>
          <w:tab w:val="left" w:pos="1440"/>
        </w:tabs>
        <w:autoSpaceDE w:val="0"/>
        <w:autoSpaceDN w:val="0"/>
        <w:spacing w:before="60" w:after="60"/>
        <w:contextualSpacing w:val="0"/>
      </w:pPr>
      <w:r>
        <w:t>Recognition of s</w:t>
      </w:r>
      <w:r w:rsidR="00DB4EAF" w:rsidRPr="008E2122">
        <w:t xml:space="preserve">igns </w:t>
      </w:r>
      <w:r>
        <w:t xml:space="preserve">indicating </w:t>
      </w:r>
      <w:r w:rsidR="00DB4EAF" w:rsidRPr="008E2122">
        <w:t xml:space="preserve">poor </w:t>
      </w:r>
      <w:proofErr w:type="gramStart"/>
      <w:r w:rsidR="00DB4EAF" w:rsidRPr="008E2122">
        <w:t>fit</w:t>
      </w:r>
      <w:proofErr w:type="gramEnd"/>
      <w:r w:rsidR="00DB4EAF" w:rsidRPr="008E2122">
        <w:t xml:space="preserve">, </w:t>
      </w:r>
      <w:proofErr w:type="gramStart"/>
      <w:r w:rsidR="00DB4EAF" w:rsidRPr="008E2122">
        <w:t>breakthrough</w:t>
      </w:r>
      <w:proofErr w:type="gramEnd"/>
      <w:r w:rsidR="00DB4EAF" w:rsidRPr="008E2122">
        <w:t>, or malfunction</w:t>
      </w:r>
      <w:r w:rsidR="00AB6A8A" w:rsidRPr="008E2122">
        <w:t>.</w:t>
      </w:r>
    </w:p>
    <w:p w14:paraId="218C18D6" w14:textId="76A2A5F4" w:rsidR="00DB4EAF" w:rsidRPr="008E2122" w:rsidRDefault="003A6C80" w:rsidP="009A4421">
      <w:pPr>
        <w:pStyle w:val="ListParagraph"/>
        <w:widowControl w:val="0"/>
        <w:numPr>
          <w:ilvl w:val="1"/>
          <w:numId w:val="12"/>
        </w:numPr>
        <w:tabs>
          <w:tab w:val="left" w:pos="1440"/>
        </w:tabs>
        <w:autoSpaceDE w:val="0"/>
        <w:autoSpaceDN w:val="0"/>
        <w:spacing w:before="60" w:after="60"/>
        <w:contextualSpacing w:val="0"/>
      </w:pPr>
      <w:r>
        <w:t>Filter, cartridge, and canister c</w:t>
      </w:r>
      <w:r w:rsidR="00DB4EAF" w:rsidRPr="008E2122">
        <w:t>hange schedule</w:t>
      </w:r>
      <w:r>
        <w:t>s</w:t>
      </w:r>
      <w:r w:rsidR="00AB6A8A" w:rsidRPr="008E2122">
        <w:t>.</w:t>
      </w:r>
    </w:p>
    <w:p w14:paraId="62396DA4" w14:textId="0DCFDE34" w:rsidR="00D07DE1" w:rsidRPr="008E2122" w:rsidRDefault="00D07DE1" w:rsidP="009A4421">
      <w:pPr>
        <w:pStyle w:val="ListParagraph"/>
        <w:widowControl w:val="0"/>
        <w:numPr>
          <w:ilvl w:val="1"/>
          <w:numId w:val="12"/>
        </w:numPr>
        <w:tabs>
          <w:tab w:val="left" w:pos="1440"/>
        </w:tabs>
        <w:autoSpaceDE w:val="0"/>
        <w:autoSpaceDN w:val="0"/>
        <w:spacing w:before="60" w:after="60"/>
        <w:contextualSpacing w:val="0"/>
      </w:pPr>
      <w:r w:rsidRPr="008E2122">
        <w:t>Cleaning, maintenance, and storage</w:t>
      </w:r>
      <w:r w:rsidR="003A6C80">
        <w:t xml:space="preserve"> procedures</w:t>
      </w:r>
      <w:r w:rsidR="00AB6A8A" w:rsidRPr="008E2122">
        <w:t>.</w:t>
      </w:r>
    </w:p>
    <w:p w14:paraId="5626C7F4" w14:textId="4A4817E6" w:rsidR="008B773E" w:rsidRPr="008E2122" w:rsidRDefault="003A6C80" w:rsidP="009A4421">
      <w:pPr>
        <w:pStyle w:val="ListParagraph"/>
        <w:widowControl w:val="0"/>
        <w:numPr>
          <w:ilvl w:val="1"/>
          <w:numId w:val="12"/>
        </w:numPr>
        <w:tabs>
          <w:tab w:val="left" w:pos="1440"/>
        </w:tabs>
        <w:autoSpaceDE w:val="0"/>
        <w:autoSpaceDN w:val="0"/>
        <w:spacing w:before="60" w:after="60"/>
        <w:contextualSpacing w:val="0"/>
      </w:pPr>
      <w:r>
        <w:t>P</w:t>
      </w:r>
      <w:r w:rsidR="00D07DE1" w:rsidRPr="008E2122">
        <w:t>roper use of respirators</w:t>
      </w:r>
      <w:r>
        <w:t xml:space="preserve"> during </w:t>
      </w:r>
      <w:r w:rsidR="00D07DE1" w:rsidRPr="008E2122">
        <w:t>emergencies</w:t>
      </w:r>
      <w:r w:rsidR="00926EF8" w:rsidRPr="008E2122">
        <w:t>.</w:t>
      </w:r>
    </w:p>
    <w:p w14:paraId="329335DB" w14:textId="29889585" w:rsidR="00BD740C" w:rsidRPr="006A5A7A" w:rsidRDefault="00BD740C" w:rsidP="00B7571E">
      <w:pPr>
        <w:pStyle w:val="ListNumber"/>
        <w:numPr>
          <w:ilvl w:val="0"/>
          <w:numId w:val="32"/>
        </w:numPr>
        <w:ind w:left="720"/>
      </w:pPr>
      <w:r w:rsidRPr="008E2122">
        <w:t xml:space="preserve">Supervisors </w:t>
      </w:r>
      <w:r w:rsidR="00DD5F49">
        <w:t xml:space="preserve">will </w:t>
      </w:r>
      <w:r w:rsidRPr="008E2122">
        <w:t xml:space="preserve">be trained </w:t>
      </w:r>
      <w:r w:rsidR="00A74BF4">
        <w:t xml:space="preserve">before overseeing </w:t>
      </w:r>
      <w:r w:rsidR="00277C42">
        <w:t>miners</w:t>
      </w:r>
      <w:r w:rsidRPr="008E2122">
        <w:t xml:space="preserve"> who </w:t>
      </w:r>
      <w:r w:rsidR="00A74BF4">
        <w:t>are required to</w:t>
      </w:r>
      <w:r w:rsidRPr="008E2122">
        <w:t xml:space="preserve"> wear respirators</w:t>
      </w:r>
      <w:r w:rsidR="00926EF8" w:rsidRPr="008E2122">
        <w:t xml:space="preserve">. In addition to the </w:t>
      </w:r>
      <w:r w:rsidR="00A74BF4">
        <w:t xml:space="preserve">topics listed above for respirator </w:t>
      </w:r>
      <w:r w:rsidR="00926EF8" w:rsidRPr="008E2122">
        <w:t>wearer</w:t>
      </w:r>
      <w:r w:rsidR="00A74BF4">
        <w:t xml:space="preserve">s, </w:t>
      </w:r>
      <w:r w:rsidR="00926EF8" w:rsidRPr="008E2122">
        <w:t>supervisor</w:t>
      </w:r>
      <w:r w:rsidR="00A74BF4">
        <w:t xml:space="preserve"> training</w:t>
      </w:r>
      <w:r w:rsidR="00926EF8" w:rsidRPr="008E2122">
        <w:t xml:space="preserve"> sh</w:t>
      </w:r>
      <w:r w:rsidR="00A74BF4">
        <w:t xml:space="preserve">all include </w:t>
      </w:r>
      <w:r w:rsidR="00926EF8" w:rsidRPr="008E2122">
        <w:t>the following additional topics as applicable</w:t>
      </w:r>
      <w:r w:rsidRPr="008E2122">
        <w:t>:</w:t>
      </w:r>
    </w:p>
    <w:p w14:paraId="40550659" w14:textId="011C59F5" w:rsidR="00B75DEF" w:rsidRPr="008E2122" w:rsidRDefault="00B75DEF" w:rsidP="00B7571E">
      <w:pPr>
        <w:pStyle w:val="ListParagraph"/>
        <w:widowControl w:val="0"/>
        <w:numPr>
          <w:ilvl w:val="1"/>
          <w:numId w:val="33"/>
        </w:numPr>
        <w:tabs>
          <w:tab w:val="left" w:pos="900"/>
          <w:tab w:val="left" w:pos="1539"/>
          <w:tab w:val="left" w:pos="1540"/>
        </w:tabs>
        <w:autoSpaceDE w:val="0"/>
        <w:autoSpaceDN w:val="0"/>
        <w:spacing w:before="60" w:after="60"/>
        <w:contextualSpacing w:val="0"/>
      </w:pPr>
      <w:r w:rsidRPr="008E2122">
        <w:t>Components of the RPP</w:t>
      </w:r>
      <w:r w:rsidR="00AB6A8A" w:rsidRPr="008E2122">
        <w:t>.</w:t>
      </w:r>
    </w:p>
    <w:p w14:paraId="73DD4A14" w14:textId="5E036865" w:rsidR="00926EF8" w:rsidRPr="008E2122" w:rsidRDefault="001C1CC8" w:rsidP="00B7571E">
      <w:pPr>
        <w:pStyle w:val="ListParagraph"/>
        <w:widowControl w:val="0"/>
        <w:numPr>
          <w:ilvl w:val="1"/>
          <w:numId w:val="33"/>
        </w:numPr>
        <w:tabs>
          <w:tab w:val="left" w:pos="900"/>
          <w:tab w:val="left" w:pos="1539"/>
          <w:tab w:val="left" w:pos="1540"/>
        </w:tabs>
        <w:autoSpaceDE w:val="0"/>
        <w:autoSpaceDN w:val="0"/>
        <w:spacing w:before="60" w:after="60"/>
        <w:contextualSpacing w:val="0"/>
      </w:pPr>
      <w:r w:rsidRPr="008E2122">
        <w:t xml:space="preserve">Monitoring </w:t>
      </w:r>
      <w:r w:rsidR="00A74BF4">
        <w:t xml:space="preserve">and enforcing </w:t>
      </w:r>
      <w:r w:rsidRPr="008E2122">
        <w:t>proper respirator</w:t>
      </w:r>
      <w:r w:rsidR="00A74BF4">
        <w:t xml:space="preserve"> u</w:t>
      </w:r>
      <w:r w:rsidRPr="008E2122">
        <w:t>s</w:t>
      </w:r>
      <w:r w:rsidR="00A74BF4">
        <w:t>e</w:t>
      </w:r>
      <w:r w:rsidR="00AB6A8A" w:rsidRPr="008E2122">
        <w:t>.</w:t>
      </w:r>
    </w:p>
    <w:p w14:paraId="330C072C" w14:textId="0344A033" w:rsidR="001C1CC8" w:rsidRPr="008E2122" w:rsidRDefault="001C1CC8" w:rsidP="00B7571E">
      <w:pPr>
        <w:pStyle w:val="ListParagraph"/>
        <w:widowControl w:val="0"/>
        <w:numPr>
          <w:ilvl w:val="1"/>
          <w:numId w:val="33"/>
        </w:numPr>
        <w:tabs>
          <w:tab w:val="left" w:pos="900"/>
          <w:tab w:val="left" w:pos="1539"/>
          <w:tab w:val="left" w:pos="1540"/>
        </w:tabs>
        <w:autoSpaceDE w:val="0"/>
        <w:autoSpaceDN w:val="0"/>
        <w:spacing w:before="60" w:after="60"/>
        <w:contextualSpacing w:val="0"/>
      </w:pPr>
      <w:r w:rsidRPr="008E2122">
        <w:t>Scheduling miners for training, medical evaluation, and fit testing</w:t>
      </w:r>
      <w:r w:rsidR="00AB6A8A" w:rsidRPr="008E2122">
        <w:t>.</w:t>
      </w:r>
    </w:p>
    <w:p w14:paraId="67E0251D" w14:textId="2CE8E18D" w:rsidR="001C1CC8" w:rsidRPr="008E2122" w:rsidRDefault="00A74BF4" w:rsidP="00B7571E">
      <w:pPr>
        <w:pStyle w:val="ListParagraph"/>
        <w:widowControl w:val="0"/>
        <w:numPr>
          <w:ilvl w:val="1"/>
          <w:numId w:val="33"/>
        </w:numPr>
        <w:tabs>
          <w:tab w:val="left" w:pos="900"/>
          <w:tab w:val="left" w:pos="1539"/>
          <w:tab w:val="left" w:pos="1540"/>
        </w:tabs>
        <w:autoSpaceDE w:val="0"/>
        <w:autoSpaceDN w:val="0"/>
        <w:spacing w:before="60" w:after="60"/>
        <w:contextualSpacing w:val="0"/>
      </w:pPr>
      <w:r>
        <w:t xml:space="preserve">Identifying and addressing problems related to </w:t>
      </w:r>
      <w:r w:rsidR="001C1CC8" w:rsidRPr="008E2122">
        <w:t>respirator use</w:t>
      </w:r>
      <w:r w:rsidR="00AB6A8A" w:rsidRPr="008E2122">
        <w:t>.</w:t>
      </w:r>
    </w:p>
    <w:p w14:paraId="517858D9" w14:textId="7023D98A" w:rsidR="001C1CC8" w:rsidRPr="008E2122" w:rsidRDefault="001C1CC8" w:rsidP="00B7571E">
      <w:pPr>
        <w:pStyle w:val="ListParagraph"/>
        <w:widowControl w:val="0"/>
        <w:numPr>
          <w:ilvl w:val="1"/>
          <w:numId w:val="33"/>
        </w:numPr>
        <w:tabs>
          <w:tab w:val="left" w:pos="900"/>
          <w:tab w:val="left" w:pos="1539"/>
          <w:tab w:val="left" w:pos="1540"/>
        </w:tabs>
        <w:autoSpaceDE w:val="0"/>
        <w:autoSpaceDN w:val="0"/>
        <w:spacing w:before="60" w:after="60"/>
        <w:contextualSpacing w:val="0"/>
      </w:pPr>
      <w:r w:rsidRPr="008E2122">
        <w:t>Supplied breathing air quality</w:t>
      </w:r>
      <w:r w:rsidRPr="008E2122">
        <w:rPr>
          <w:color w:val="EE0000"/>
        </w:rPr>
        <w:t xml:space="preserve"> [Delete if not applicable]</w:t>
      </w:r>
      <w:r w:rsidR="00B75DEF" w:rsidRPr="008E2122">
        <w:rPr>
          <w:color w:val="EE0000"/>
        </w:rPr>
        <w:t>.</w:t>
      </w:r>
    </w:p>
    <w:p w14:paraId="45BEFFA9" w14:textId="272FB289" w:rsidR="00C613E4" w:rsidRPr="008E2122" w:rsidRDefault="00A74BF4" w:rsidP="00B7571E">
      <w:pPr>
        <w:pStyle w:val="ListNumber"/>
        <w:numPr>
          <w:ilvl w:val="0"/>
          <w:numId w:val="32"/>
        </w:numPr>
        <w:tabs>
          <w:tab w:val="left" w:pos="720"/>
        </w:tabs>
        <w:ind w:left="720"/>
      </w:pPr>
      <w:r>
        <w:t>All r</w:t>
      </w:r>
      <w:r w:rsidR="00C613E4" w:rsidRPr="008E2122">
        <w:t>espirator training</w:t>
      </w:r>
      <w:r w:rsidR="003D6BE1">
        <w:t xml:space="preserve"> </w:t>
      </w:r>
      <w:r w:rsidR="009666C4">
        <w:t xml:space="preserve">will </w:t>
      </w:r>
      <w:r w:rsidR="00C613E4" w:rsidRPr="008E2122">
        <w:t xml:space="preserve">be documented by the </w:t>
      </w:r>
      <w:r w:rsidR="00B75DEF" w:rsidRPr="008E2122">
        <w:t xml:space="preserve">RPA </w:t>
      </w:r>
      <w:r w:rsidR="00277C42">
        <w:t xml:space="preserve">in </w:t>
      </w:r>
      <w:r w:rsidR="00B75DEF" w:rsidRPr="00016DA1">
        <w:rPr>
          <w:b/>
          <w:bCs/>
        </w:rPr>
        <w:t>Appendix C</w:t>
      </w:r>
      <w:r w:rsidR="00F539E2">
        <w:rPr>
          <w:b/>
          <w:bCs/>
        </w:rPr>
        <w:t>:</w:t>
      </w:r>
      <w:r w:rsidR="00B75DEF" w:rsidRPr="00016DA1">
        <w:rPr>
          <w:b/>
          <w:bCs/>
        </w:rPr>
        <w:t xml:space="preserve"> </w:t>
      </w:r>
      <w:r w:rsidR="00B75DEF" w:rsidRPr="00F539E2">
        <w:rPr>
          <w:b/>
          <w:bCs/>
          <w:i/>
          <w:iCs/>
        </w:rPr>
        <w:t>Miner Respirator Issuance Record</w:t>
      </w:r>
      <w:r w:rsidR="00C613E4" w:rsidRPr="008E2122">
        <w:t>.</w:t>
      </w:r>
    </w:p>
    <w:p w14:paraId="4A098014" w14:textId="77777777" w:rsidR="00623045" w:rsidRPr="008E2122" w:rsidRDefault="00623045" w:rsidP="00DC41EE">
      <w:pPr>
        <w:pStyle w:val="BodyText"/>
      </w:pPr>
    </w:p>
    <w:p w14:paraId="69836B9C" w14:textId="3AE873EB" w:rsidR="00623045" w:rsidRPr="008E2122" w:rsidRDefault="00A7034D" w:rsidP="004C5836">
      <w:pPr>
        <w:pStyle w:val="Heading1"/>
        <w:ind w:left="360" w:hanging="360"/>
      </w:pPr>
      <w:bookmarkStart w:id="6" w:name="_Toc206665894"/>
      <w:r w:rsidRPr="008E2122">
        <w:t>Fit Testing</w:t>
      </w:r>
      <w:bookmarkEnd w:id="6"/>
    </w:p>
    <w:p w14:paraId="593C5DD0" w14:textId="77777777" w:rsidR="004F152A" w:rsidRPr="008E2122" w:rsidRDefault="00FE4782" w:rsidP="00B7571E">
      <w:pPr>
        <w:pStyle w:val="ListNumber"/>
        <w:numPr>
          <w:ilvl w:val="0"/>
          <w:numId w:val="34"/>
        </w:numPr>
      </w:pPr>
      <w:r w:rsidRPr="008E2122">
        <w:t xml:space="preserve">All miners required to wear tight-fitting respirators must pass a fit test: </w:t>
      </w:r>
    </w:p>
    <w:p w14:paraId="3C9AA1AC" w14:textId="12E70001" w:rsidR="004F152A" w:rsidRPr="008E2122" w:rsidRDefault="004F152A" w:rsidP="00B7571E">
      <w:pPr>
        <w:pStyle w:val="ListParagraph"/>
        <w:widowControl w:val="0"/>
        <w:numPr>
          <w:ilvl w:val="1"/>
          <w:numId w:val="34"/>
        </w:numPr>
        <w:tabs>
          <w:tab w:val="left" w:pos="900"/>
        </w:tabs>
        <w:autoSpaceDE w:val="0"/>
        <w:autoSpaceDN w:val="0"/>
        <w:spacing w:before="60" w:after="60"/>
        <w:contextualSpacing w:val="0"/>
      </w:pPr>
      <w:r w:rsidRPr="008E2122">
        <w:t>B</w:t>
      </w:r>
      <w:r w:rsidR="00FE4782" w:rsidRPr="008E2122">
        <w:t>efore the initial use</w:t>
      </w:r>
      <w:r w:rsidR="00AB6A8A" w:rsidRPr="008E2122">
        <w:t>.</w:t>
      </w:r>
    </w:p>
    <w:p w14:paraId="52D32371" w14:textId="04C452F7" w:rsidR="004F152A" w:rsidRPr="008E2122" w:rsidRDefault="004F152A" w:rsidP="00B7571E">
      <w:pPr>
        <w:pStyle w:val="ListParagraph"/>
        <w:widowControl w:val="0"/>
        <w:numPr>
          <w:ilvl w:val="1"/>
          <w:numId w:val="34"/>
        </w:numPr>
        <w:tabs>
          <w:tab w:val="left" w:pos="900"/>
        </w:tabs>
        <w:autoSpaceDE w:val="0"/>
        <w:autoSpaceDN w:val="0"/>
        <w:spacing w:before="60" w:after="60"/>
        <w:contextualSpacing w:val="0"/>
      </w:pPr>
      <w:r w:rsidRPr="008E2122">
        <w:t>W</w:t>
      </w:r>
      <w:r w:rsidR="00FE4782" w:rsidRPr="008E2122">
        <w:t>he</w:t>
      </w:r>
      <w:r w:rsidR="00380A01">
        <w:t>never</w:t>
      </w:r>
      <w:r w:rsidR="00FE4782" w:rsidRPr="008E2122">
        <w:t xml:space="preserve"> a respirator </w:t>
      </w:r>
      <w:r w:rsidR="0013708B">
        <w:t xml:space="preserve">of </w:t>
      </w:r>
      <w:r w:rsidR="00DE61AE" w:rsidRPr="008E2122">
        <w:t>a different</w:t>
      </w:r>
      <w:r w:rsidR="0013708B" w:rsidRPr="008E2122">
        <w:t xml:space="preserve"> </w:t>
      </w:r>
      <w:r w:rsidR="006A6D2F" w:rsidRPr="008E2122">
        <w:t xml:space="preserve">size, model, or style </w:t>
      </w:r>
      <w:r w:rsidR="00FE4782" w:rsidRPr="008E2122">
        <w:t>is needed</w:t>
      </w:r>
      <w:r w:rsidRPr="008E2122">
        <w:t xml:space="preserve"> (e.g., due to changes in exposure hazards or </w:t>
      </w:r>
      <w:r w:rsidR="008F16CD">
        <w:t xml:space="preserve">the </w:t>
      </w:r>
      <w:r w:rsidRPr="008E2122">
        <w:t>miner</w:t>
      </w:r>
      <w:r w:rsidR="006A6D2F" w:rsidRPr="008E2122">
        <w:t>’</w:t>
      </w:r>
      <w:r w:rsidRPr="008E2122">
        <w:t>s facial characteristics)</w:t>
      </w:r>
      <w:r w:rsidR="00AB6A8A" w:rsidRPr="008E2122">
        <w:t>.</w:t>
      </w:r>
    </w:p>
    <w:p w14:paraId="649B1D4E" w14:textId="3AF98CEE" w:rsidR="00FE4782" w:rsidRPr="008E2122" w:rsidRDefault="004F152A" w:rsidP="00B7571E">
      <w:pPr>
        <w:pStyle w:val="ListParagraph"/>
        <w:widowControl w:val="0"/>
        <w:numPr>
          <w:ilvl w:val="1"/>
          <w:numId w:val="34"/>
        </w:numPr>
        <w:tabs>
          <w:tab w:val="left" w:pos="900"/>
        </w:tabs>
        <w:autoSpaceDE w:val="0"/>
        <w:autoSpaceDN w:val="0"/>
        <w:spacing w:before="60" w:after="60"/>
        <w:contextualSpacing w:val="0"/>
      </w:pPr>
      <w:r w:rsidRPr="008E2122">
        <w:t>A</w:t>
      </w:r>
      <w:r w:rsidR="00FE4782" w:rsidRPr="008E2122">
        <w:t>t least annually</w:t>
      </w:r>
      <w:r w:rsidR="00AB6A8A" w:rsidRPr="008E2122">
        <w:t>.</w:t>
      </w:r>
    </w:p>
    <w:p w14:paraId="493BB91F" w14:textId="7A395F8F" w:rsidR="00623045" w:rsidRPr="00677667" w:rsidRDefault="004F152A" w:rsidP="00B7571E">
      <w:pPr>
        <w:pStyle w:val="ListNumber"/>
        <w:numPr>
          <w:ilvl w:val="0"/>
          <w:numId w:val="34"/>
        </w:numPr>
      </w:pPr>
      <w:r w:rsidRPr="008E2122">
        <w:t>Miners with facial hair</w:t>
      </w:r>
      <w:r w:rsidR="00380A01">
        <w:t>,</w:t>
      </w:r>
      <w:r w:rsidRPr="008E2122">
        <w:t xml:space="preserve"> jewelry</w:t>
      </w:r>
      <w:r w:rsidR="00380A01">
        <w:t>, or other conditions</w:t>
      </w:r>
      <w:r w:rsidRPr="008E2122">
        <w:t xml:space="preserve"> that may break the seal between the </w:t>
      </w:r>
      <w:proofErr w:type="gramStart"/>
      <w:r w:rsidRPr="008E2122">
        <w:t>face</w:t>
      </w:r>
      <w:proofErr w:type="gramEnd"/>
      <w:r w:rsidRPr="008E2122">
        <w:t xml:space="preserve"> and the respirator shall not </w:t>
      </w:r>
      <w:proofErr w:type="gramStart"/>
      <w:r w:rsidRPr="008E2122">
        <w:t>be fit</w:t>
      </w:r>
      <w:proofErr w:type="gramEnd"/>
      <w:r w:rsidRPr="008E2122">
        <w:t xml:space="preserve"> tested</w:t>
      </w:r>
      <w:r w:rsidR="00AB6A8A" w:rsidRPr="008E2122">
        <w:t>.</w:t>
      </w:r>
    </w:p>
    <w:p w14:paraId="3D224C46" w14:textId="54BE69DF" w:rsidR="0076290C" w:rsidRPr="008E2122" w:rsidRDefault="00380A01" w:rsidP="00B7571E">
      <w:pPr>
        <w:pStyle w:val="ListNumber"/>
        <w:numPr>
          <w:ilvl w:val="0"/>
          <w:numId w:val="34"/>
        </w:numPr>
      </w:pPr>
      <w:r>
        <w:t>M</w:t>
      </w:r>
      <w:r w:rsidR="0076290C" w:rsidRPr="008E2122">
        <w:t>iner</w:t>
      </w:r>
      <w:r>
        <w:t>s</w:t>
      </w:r>
      <w:r w:rsidR="0076290C" w:rsidRPr="008E2122">
        <w:t xml:space="preserve"> may need to try </w:t>
      </w:r>
      <w:r>
        <w:t xml:space="preserve">multiple </w:t>
      </w:r>
      <w:r w:rsidR="0076290C" w:rsidRPr="008E2122">
        <w:t xml:space="preserve">respirator styles </w:t>
      </w:r>
      <w:r w:rsidR="001A77E1">
        <w:t xml:space="preserve">and sizes </w:t>
      </w:r>
      <w:r w:rsidR="0076290C" w:rsidRPr="008E2122">
        <w:t>to determine which</w:t>
      </w:r>
      <w:r w:rsidR="00806CCB">
        <w:t xml:space="preserve"> </w:t>
      </w:r>
      <w:r w:rsidR="0076290C" w:rsidRPr="008E2122">
        <w:t xml:space="preserve">provides the best </w:t>
      </w:r>
      <w:r>
        <w:t xml:space="preserve">fit and </w:t>
      </w:r>
      <w:r w:rsidR="0076290C" w:rsidRPr="008E2122">
        <w:t xml:space="preserve">seal.  </w:t>
      </w:r>
    </w:p>
    <w:p w14:paraId="3F447126" w14:textId="44ADEB9E" w:rsidR="00741D6A" w:rsidRDefault="00380A01" w:rsidP="00B7571E">
      <w:pPr>
        <w:pStyle w:val="ListNumber"/>
        <w:numPr>
          <w:ilvl w:val="0"/>
          <w:numId w:val="34"/>
        </w:numPr>
      </w:pPr>
      <w:r>
        <w:t>M</w:t>
      </w:r>
      <w:r w:rsidR="0076290C" w:rsidRPr="008E2122">
        <w:t>iner</w:t>
      </w:r>
      <w:r>
        <w:t>s</w:t>
      </w:r>
      <w:r w:rsidR="0076290C" w:rsidRPr="008E2122">
        <w:t xml:space="preserve"> shall only wear the specific respirator</w:t>
      </w:r>
      <w:r w:rsidR="00741D6A" w:rsidRPr="008E2122">
        <w:t xml:space="preserve"> model, style, and size </w:t>
      </w:r>
      <w:r w:rsidR="0076290C" w:rsidRPr="008E2122">
        <w:t xml:space="preserve">for which </w:t>
      </w:r>
      <w:r w:rsidR="003D6BE1">
        <w:t xml:space="preserve">they </w:t>
      </w:r>
      <w:r w:rsidR="0076290C" w:rsidRPr="008E2122">
        <w:t>passed a fit test</w:t>
      </w:r>
      <w:r w:rsidR="00741D6A" w:rsidRPr="008E2122">
        <w:t>.</w:t>
      </w:r>
    </w:p>
    <w:p w14:paraId="270D31B3" w14:textId="16F3D48A" w:rsidR="00BA2829" w:rsidRPr="003429D8" w:rsidRDefault="00BA2829" w:rsidP="00B7571E">
      <w:pPr>
        <w:pStyle w:val="ListNumber"/>
        <w:numPr>
          <w:ilvl w:val="0"/>
          <w:numId w:val="34"/>
        </w:numPr>
        <w:rPr>
          <w:color w:val="EE0000"/>
        </w:rPr>
      </w:pPr>
      <w:r>
        <w:t xml:space="preserve">Fit testing will be conducted using </w:t>
      </w:r>
      <w:r w:rsidRPr="00BA2829">
        <w:rPr>
          <w:color w:val="EE0000"/>
        </w:rPr>
        <w:t>[q</w:t>
      </w:r>
      <w:r w:rsidRPr="003429D8">
        <w:rPr>
          <w:color w:val="EE0000"/>
        </w:rPr>
        <w:t xml:space="preserve">ualitative fit test (QLFT) and/or quantitative fit test (QNFT). Describe </w:t>
      </w:r>
      <w:r w:rsidR="005C3B84">
        <w:rPr>
          <w:color w:val="EE0000"/>
        </w:rPr>
        <w:t>the</w:t>
      </w:r>
      <w:r w:rsidR="005C3B84" w:rsidRPr="003429D8">
        <w:rPr>
          <w:color w:val="EE0000"/>
        </w:rPr>
        <w:t xml:space="preserve"> </w:t>
      </w:r>
      <w:r w:rsidRPr="003429D8">
        <w:rPr>
          <w:color w:val="EE0000"/>
        </w:rPr>
        <w:t>protocol(s) used at your mine site.</w:t>
      </w:r>
    </w:p>
    <w:p w14:paraId="6A20DEFF" w14:textId="509EDCF9" w:rsidR="00BA2829" w:rsidRPr="003429D8" w:rsidRDefault="00BA2829" w:rsidP="00B7571E">
      <w:pPr>
        <w:pStyle w:val="ListNumber"/>
        <w:numPr>
          <w:ilvl w:val="1"/>
          <w:numId w:val="34"/>
        </w:numPr>
        <w:rPr>
          <w:color w:val="EE0000"/>
        </w:rPr>
      </w:pPr>
      <w:r w:rsidRPr="003429D8">
        <w:rPr>
          <w:color w:val="EE0000"/>
        </w:rPr>
        <w:t xml:space="preserve">If QLFT: specify what method will be used – </w:t>
      </w:r>
      <w:proofErr w:type="spellStart"/>
      <w:r w:rsidRPr="003429D8">
        <w:rPr>
          <w:color w:val="EE0000"/>
        </w:rPr>
        <w:t>bitrex</w:t>
      </w:r>
      <w:proofErr w:type="spellEnd"/>
      <w:r w:rsidRPr="003429D8">
        <w:rPr>
          <w:color w:val="EE0000"/>
        </w:rPr>
        <w:t xml:space="preserve"> (bitter), saccharin (sweet), banana oil, or irritant smoke.</w:t>
      </w:r>
      <w:r w:rsidR="007F5CA3">
        <w:rPr>
          <w:color w:val="EE0000"/>
        </w:rPr>
        <w:t xml:space="preserve"> </w:t>
      </w:r>
      <w:r w:rsidR="007F5CA3" w:rsidRPr="007F5CA3">
        <w:rPr>
          <w:color w:val="EE0000"/>
        </w:rPr>
        <w:t>When QLFT is performed, the maximum respirator APF that can be obtained is 10.</w:t>
      </w:r>
      <w:r w:rsidR="007F5CA3">
        <w:rPr>
          <w:color w:val="EE0000"/>
        </w:rPr>
        <w:t xml:space="preserve"> </w:t>
      </w:r>
      <w:r w:rsidR="007F5CA3" w:rsidRPr="007F5CA3">
        <w:rPr>
          <w:color w:val="EE0000"/>
        </w:rPr>
        <w:t xml:space="preserve">For example, even though a </w:t>
      </w:r>
      <w:proofErr w:type="gramStart"/>
      <w:r w:rsidR="007F5CA3" w:rsidRPr="007F5CA3">
        <w:rPr>
          <w:color w:val="EE0000"/>
        </w:rPr>
        <w:t>full-</w:t>
      </w:r>
      <w:proofErr w:type="gramEnd"/>
      <w:r w:rsidR="007F5CA3" w:rsidRPr="007F5CA3">
        <w:rPr>
          <w:color w:val="EE0000"/>
        </w:rPr>
        <w:t>facepiece air-purifying respirator has a rated APF of 50, only an APF of 10 may be assumed if it passes a QLFT.</w:t>
      </w:r>
    </w:p>
    <w:p w14:paraId="60386B85" w14:textId="15F11CD4" w:rsidR="00BA2829" w:rsidRPr="003429D8" w:rsidRDefault="00BA2829" w:rsidP="00B7571E">
      <w:pPr>
        <w:pStyle w:val="ListNumber"/>
        <w:numPr>
          <w:ilvl w:val="1"/>
          <w:numId w:val="34"/>
        </w:numPr>
        <w:rPr>
          <w:color w:val="EE0000"/>
        </w:rPr>
      </w:pPr>
      <w:r w:rsidRPr="003429D8">
        <w:rPr>
          <w:color w:val="EE0000"/>
        </w:rPr>
        <w:lastRenderedPageBreak/>
        <w:t>If QNFT</w:t>
      </w:r>
      <w:r w:rsidR="007F5CA3">
        <w:rPr>
          <w:color w:val="EE0000"/>
        </w:rPr>
        <w:t xml:space="preserve"> (required for </w:t>
      </w:r>
      <w:r w:rsidR="007F5CA3" w:rsidRPr="007F5CA3">
        <w:rPr>
          <w:color w:val="EE0000"/>
        </w:rPr>
        <w:t>APF &gt; 10</w:t>
      </w:r>
      <w:r w:rsidR="007F5CA3">
        <w:rPr>
          <w:color w:val="EE0000"/>
        </w:rPr>
        <w:t>.</w:t>
      </w:r>
      <w:r w:rsidR="007F5CA3" w:rsidRPr="007F5CA3">
        <w:rPr>
          <w:color w:val="EE0000"/>
        </w:rPr>
        <w:t xml:space="preserve"> For example, to validate an APF of 50 for a full-facepiece air-purifying respirator, QNFT is required</w:t>
      </w:r>
      <w:r w:rsidR="007F5CA3">
        <w:rPr>
          <w:color w:val="EE0000"/>
        </w:rPr>
        <w:t>)</w:t>
      </w:r>
      <w:r w:rsidRPr="003429D8">
        <w:rPr>
          <w:color w:val="EE0000"/>
        </w:rPr>
        <w:t>: specify</w:t>
      </w:r>
    </w:p>
    <w:p w14:paraId="52B3C131" w14:textId="55075A67" w:rsidR="003429D8" w:rsidRPr="003429D8" w:rsidRDefault="00BA2829" w:rsidP="00B7571E">
      <w:pPr>
        <w:pStyle w:val="ListNumber"/>
        <w:numPr>
          <w:ilvl w:val="2"/>
          <w:numId w:val="34"/>
        </w:numPr>
        <w:rPr>
          <w:color w:val="EE0000"/>
        </w:rPr>
      </w:pPr>
      <w:r w:rsidRPr="003429D8">
        <w:rPr>
          <w:color w:val="EE0000"/>
        </w:rPr>
        <w:t>Test method: Condensation Nuclei Counter (</w:t>
      </w:r>
      <w:proofErr w:type="spellStart"/>
      <w:r w:rsidRPr="003429D8">
        <w:rPr>
          <w:color w:val="EE0000"/>
        </w:rPr>
        <w:t>PortaCount</w:t>
      </w:r>
      <w:proofErr w:type="spellEnd"/>
      <w:r w:rsidRPr="003429D8">
        <w:rPr>
          <w:color w:val="EE0000"/>
        </w:rPr>
        <w:t xml:space="preserve">), Controlled Negative Pressure, Controlled Negative Pressure REDON, or Generated Aerosol </w:t>
      </w:r>
      <w:r w:rsidRPr="003429D8">
        <w:rPr>
          <w:color w:val="EE0000"/>
          <w:spacing w:val="-7"/>
        </w:rPr>
        <w:t>Test</w:t>
      </w:r>
      <w:r w:rsidRPr="003429D8">
        <w:rPr>
          <w:color w:val="EE0000"/>
          <w:spacing w:val="-24"/>
        </w:rPr>
        <w:t xml:space="preserve"> </w:t>
      </w:r>
      <w:r w:rsidRPr="003429D8">
        <w:rPr>
          <w:color w:val="EE0000"/>
        </w:rPr>
        <w:t>Chamber</w:t>
      </w:r>
      <w:r w:rsidR="003429D8" w:rsidRPr="003429D8">
        <w:rPr>
          <w:color w:val="EE0000"/>
        </w:rPr>
        <w:t>.</w:t>
      </w:r>
    </w:p>
    <w:p w14:paraId="28670E2B" w14:textId="5E243FC6" w:rsidR="00BA2829" w:rsidRPr="003429D8" w:rsidRDefault="00BA2829" w:rsidP="00B7571E">
      <w:pPr>
        <w:pStyle w:val="ListNumber"/>
        <w:numPr>
          <w:ilvl w:val="2"/>
          <w:numId w:val="34"/>
        </w:numPr>
        <w:rPr>
          <w:color w:val="EE0000"/>
        </w:rPr>
      </w:pPr>
      <w:r w:rsidRPr="003429D8">
        <w:rPr>
          <w:color w:val="EE0000"/>
        </w:rPr>
        <w:t xml:space="preserve">Passing fit-factor: </w:t>
      </w:r>
      <w:r w:rsidR="003429D8" w:rsidRPr="003429D8">
        <w:rPr>
          <w:color w:val="EE0000"/>
        </w:rPr>
        <w:t>For instance, minimally required passing fit factor is 100 for half-facepiece APR</w:t>
      </w:r>
      <w:r w:rsidR="007F5CA3">
        <w:rPr>
          <w:color w:val="EE0000"/>
        </w:rPr>
        <w:t>s</w:t>
      </w:r>
      <w:r w:rsidR="003429D8" w:rsidRPr="003429D8">
        <w:rPr>
          <w:color w:val="EE0000"/>
        </w:rPr>
        <w:t xml:space="preserve"> and 500 for full-facepiece APRs.]</w:t>
      </w:r>
    </w:p>
    <w:p w14:paraId="215C02F8" w14:textId="5988D592" w:rsidR="00D45CF5" w:rsidRDefault="001963A8" w:rsidP="00B7571E">
      <w:pPr>
        <w:pStyle w:val="ListNumber"/>
        <w:numPr>
          <w:ilvl w:val="0"/>
          <w:numId w:val="34"/>
        </w:numPr>
      </w:pPr>
      <w:r w:rsidRPr="008E2122">
        <w:t xml:space="preserve">Refer to </w:t>
      </w:r>
      <w:hyperlink r:id="rId30" w:history="1">
        <w:r w:rsidRPr="008263FB">
          <w:rPr>
            <w:rStyle w:val="Hyperlink"/>
          </w:rPr>
          <w:t>ANSI Z88.10</w:t>
        </w:r>
      </w:hyperlink>
      <w:r w:rsidR="00CA6F57">
        <w:t xml:space="preserve"> </w:t>
      </w:r>
      <w:r w:rsidR="00CA6F57" w:rsidRPr="00CA6F57">
        <w:rPr>
          <w:i/>
          <w:iCs/>
        </w:rPr>
        <w:t>Respirator Fit Testing Methods</w:t>
      </w:r>
      <w:r w:rsidR="005D4ABB">
        <w:t xml:space="preserve">, </w:t>
      </w:r>
      <w:hyperlink r:id="rId31" w:history="1">
        <w:r w:rsidR="005D4ABB" w:rsidRPr="00B82382">
          <w:rPr>
            <w:rStyle w:val="Hyperlink"/>
          </w:rPr>
          <w:t xml:space="preserve">ASTM </w:t>
        </w:r>
        <w:r w:rsidR="00FE3363" w:rsidRPr="00B82382">
          <w:rPr>
            <w:rStyle w:val="Hyperlink"/>
          </w:rPr>
          <w:t>F3537</w:t>
        </w:r>
      </w:hyperlink>
      <w:r w:rsidR="00FE3363">
        <w:t xml:space="preserve"> </w:t>
      </w:r>
      <w:r w:rsidR="00FE3363" w:rsidRPr="00FE3363">
        <w:rPr>
          <w:i/>
          <w:iCs/>
        </w:rPr>
        <w:t>Standard Guide for Respirator Fit Testing Methods</w:t>
      </w:r>
      <w:r w:rsidR="00FE3363">
        <w:t xml:space="preserve">, </w:t>
      </w:r>
      <w:r w:rsidRPr="008E2122">
        <w:t xml:space="preserve"> or</w:t>
      </w:r>
      <w:r w:rsidR="00F75DFE">
        <w:t xml:space="preserve"> </w:t>
      </w:r>
      <w:r w:rsidR="00F75DFE" w:rsidRPr="008E2122">
        <w:t>Appendix A</w:t>
      </w:r>
      <w:r w:rsidR="00F75DFE">
        <w:t xml:space="preserve"> of</w:t>
      </w:r>
      <w:r w:rsidRPr="008E2122">
        <w:t xml:space="preserve"> </w:t>
      </w:r>
      <w:hyperlink r:id="rId32" w:history="1">
        <w:r w:rsidRPr="008263FB">
          <w:rPr>
            <w:rStyle w:val="Hyperlink"/>
          </w:rPr>
          <w:t>29 CFR 1910.134</w:t>
        </w:r>
      </w:hyperlink>
      <w:r w:rsidRPr="008E2122">
        <w:t xml:space="preserve"> </w:t>
      </w:r>
      <w:r w:rsidRPr="00F75DFE">
        <w:rPr>
          <w:i/>
          <w:iCs/>
        </w:rPr>
        <w:t>OSHA-Accepted Fit Test Protocols</w:t>
      </w:r>
      <w:r w:rsidR="00F75DFE">
        <w:rPr>
          <w:i/>
          <w:iCs/>
        </w:rPr>
        <w:t xml:space="preserve"> </w:t>
      </w:r>
      <w:r w:rsidRPr="008E2122">
        <w:t xml:space="preserve">for guidance on </w:t>
      </w:r>
      <w:r w:rsidR="002C4831">
        <w:t xml:space="preserve">selecting fit test methods </w:t>
      </w:r>
      <w:r w:rsidR="00D45CF5">
        <w:t xml:space="preserve">and </w:t>
      </w:r>
      <w:r w:rsidRPr="008E2122">
        <w:t>conduct</w:t>
      </w:r>
      <w:r w:rsidR="002C4831">
        <w:t>ing</w:t>
      </w:r>
      <w:r w:rsidRPr="008E2122">
        <w:t xml:space="preserve"> test</w:t>
      </w:r>
      <w:r w:rsidR="002C4831">
        <w:t>s properly</w:t>
      </w:r>
      <w:r w:rsidRPr="008E2122">
        <w:t>.</w:t>
      </w:r>
      <w:r w:rsidR="00751F00" w:rsidRPr="008E2122">
        <w:t xml:space="preserve"> An example training video can be found at</w:t>
      </w:r>
    </w:p>
    <w:p w14:paraId="0B900810" w14:textId="68F2AE5A" w:rsidR="00751F00" w:rsidRPr="00677667" w:rsidRDefault="00E214DB" w:rsidP="00B82382">
      <w:pPr>
        <w:pStyle w:val="ListNumber"/>
        <w:numPr>
          <w:ilvl w:val="0"/>
          <w:numId w:val="0"/>
        </w:numPr>
        <w:ind w:left="720"/>
      </w:pPr>
      <w:hyperlink r:id="rId33" w:history="1">
        <w:r w:rsidRPr="00E214DB">
          <w:rPr>
            <w:rStyle w:val="Hyperlink"/>
          </w:rPr>
          <w:t>https://www.youtube.com/watch?v=7xnr60sXnXA</w:t>
        </w:r>
      </w:hyperlink>
    </w:p>
    <w:p w14:paraId="1EE9BD0D" w14:textId="75518EB6" w:rsidR="0074092B" w:rsidRPr="008E2122" w:rsidRDefault="0074092B" w:rsidP="00B7571E">
      <w:pPr>
        <w:pStyle w:val="ListNumber"/>
        <w:numPr>
          <w:ilvl w:val="0"/>
          <w:numId w:val="34"/>
        </w:numPr>
      </w:pPr>
      <w:r w:rsidRPr="008E2122">
        <w:t xml:space="preserve">Tight-fitting PAPRs and SARs </w:t>
      </w:r>
      <w:r w:rsidR="00E65F29">
        <w:t>shall be</w:t>
      </w:r>
      <w:r w:rsidRPr="008E2122">
        <w:t xml:space="preserve"> </w:t>
      </w:r>
      <w:r w:rsidR="00BD7A31">
        <w:t>fit</w:t>
      </w:r>
      <w:r w:rsidR="00850688">
        <w:t>-</w:t>
      </w:r>
      <w:r w:rsidRPr="008E2122">
        <w:t xml:space="preserve">tested in the negative-pressure mode </w:t>
      </w:r>
      <w:r w:rsidRPr="00677667">
        <w:rPr>
          <w:color w:val="EE0000"/>
        </w:rPr>
        <w:t>[Delete if not applicable]</w:t>
      </w:r>
      <w:r w:rsidRPr="00677667">
        <w:t>.</w:t>
      </w:r>
    </w:p>
    <w:p w14:paraId="6501F0D0" w14:textId="1E5474B6" w:rsidR="00FC7E26" w:rsidRPr="008E2122" w:rsidRDefault="00FC7E26" w:rsidP="00B7571E">
      <w:pPr>
        <w:pStyle w:val="ListNumber"/>
        <w:numPr>
          <w:ilvl w:val="0"/>
          <w:numId w:val="34"/>
        </w:numPr>
      </w:pPr>
      <w:r w:rsidRPr="008E2122">
        <w:t xml:space="preserve">Fit testing results </w:t>
      </w:r>
      <w:r w:rsidR="00F75DFE">
        <w:t xml:space="preserve">are </w:t>
      </w:r>
      <w:r w:rsidR="00F75DFE" w:rsidRPr="008E2122">
        <w:t>documented</w:t>
      </w:r>
      <w:r w:rsidRPr="008E2122">
        <w:t xml:space="preserve"> by the RPA </w:t>
      </w:r>
      <w:r w:rsidR="0082205D">
        <w:t xml:space="preserve">in </w:t>
      </w:r>
      <w:r w:rsidRPr="00677667">
        <w:rPr>
          <w:b/>
          <w:bCs/>
        </w:rPr>
        <w:t>Appendix C</w:t>
      </w:r>
      <w:r w:rsidR="00F539E2">
        <w:rPr>
          <w:b/>
          <w:bCs/>
        </w:rPr>
        <w:t>:</w:t>
      </w:r>
      <w:r w:rsidRPr="00677667">
        <w:rPr>
          <w:b/>
          <w:bCs/>
        </w:rPr>
        <w:t xml:space="preserve"> </w:t>
      </w:r>
      <w:r w:rsidRPr="00F539E2">
        <w:rPr>
          <w:b/>
          <w:bCs/>
          <w:i/>
          <w:iCs/>
        </w:rPr>
        <w:t>Miner Respirator Issuance Record</w:t>
      </w:r>
      <w:r w:rsidRPr="00E07FA2">
        <w:t>.</w:t>
      </w:r>
    </w:p>
    <w:p w14:paraId="5E61B24C" w14:textId="77777777" w:rsidR="00FC7E26" w:rsidRPr="008E2122" w:rsidRDefault="00FC7E26" w:rsidP="00AD0FA0">
      <w:pPr>
        <w:pStyle w:val="BodyText"/>
      </w:pPr>
    </w:p>
    <w:p w14:paraId="386CBE4C" w14:textId="037D6746" w:rsidR="00FD3DF5" w:rsidRPr="008E2122" w:rsidRDefault="00FD3DF5" w:rsidP="004C5836">
      <w:pPr>
        <w:pStyle w:val="Heading1"/>
        <w:ind w:left="360" w:hanging="360"/>
      </w:pPr>
      <w:bookmarkStart w:id="7" w:name="_Toc206665895"/>
      <w:r w:rsidRPr="008E2122">
        <w:t>Respirator Issuance</w:t>
      </w:r>
      <w:bookmarkEnd w:id="7"/>
    </w:p>
    <w:p w14:paraId="181D93FE" w14:textId="683D2201" w:rsidR="001963A8" w:rsidRPr="008E2122" w:rsidRDefault="003004E1" w:rsidP="00B7571E">
      <w:pPr>
        <w:pStyle w:val="ListNumber"/>
        <w:numPr>
          <w:ilvl w:val="0"/>
          <w:numId w:val="35"/>
        </w:numPr>
        <w:tabs>
          <w:tab w:val="left" w:pos="720"/>
        </w:tabs>
      </w:pPr>
      <w:r>
        <w:t>T</w:t>
      </w:r>
      <w:r w:rsidR="00A835DF" w:rsidRPr="008E2122">
        <w:t xml:space="preserve">he RPA or </w:t>
      </w:r>
      <w:proofErr w:type="gramStart"/>
      <w:r w:rsidR="00C177D8">
        <w:t xml:space="preserve">a </w:t>
      </w:r>
      <w:r w:rsidR="00A835DF" w:rsidRPr="008E2122">
        <w:t>supervisor</w:t>
      </w:r>
      <w:proofErr w:type="gramEnd"/>
      <w:r w:rsidR="00C177D8">
        <w:t xml:space="preserve"> will</w:t>
      </w:r>
      <w:r w:rsidR="002136D3">
        <w:t xml:space="preserve"> issue respirators</w:t>
      </w:r>
      <w:r w:rsidR="00A835DF" w:rsidRPr="008E2122">
        <w:t xml:space="preserve"> based on respiratory protection needs and</w:t>
      </w:r>
      <w:r w:rsidR="00772D00">
        <w:t xml:space="preserve"> only</w:t>
      </w:r>
      <w:r w:rsidR="00A835DF" w:rsidRPr="008E2122">
        <w:t xml:space="preserve"> after </w:t>
      </w:r>
      <w:r w:rsidR="00C177D8">
        <w:t xml:space="preserve">a </w:t>
      </w:r>
      <w:r w:rsidR="00A835DF" w:rsidRPr="008E2122">
        <w:t>miner</w:t>
      </w:r>
      <w:r w:rsidR="00C177D8">
        <w:t xml:space="preserve"> has</w:t>
      </w:r>
      <w:r w:rsidR="00A835DF" w:rsidRPr="008E2122">
        <w:t xml:space="preserve"> </w:t>
      </w:r>
      <w:r w:rsidR="00772D00">
        <w:t xml:space="preserve">successfully completed </w:t>
      </w:r>
      <w:r w:rsidR="00A835DF" w:rsidRPr="008E2122">
        <w:t xml:space="preserve">training, medical evaluation, and fit testing. </w:t>
      </w:r>
    </w:p>
    <w:p w14:paraId="4957CF87" w14:textId="74A955F7" w:rsidR="00A835DF" w:rsidRPr="008E2122" w:rsidRDefault="00A835DF" w:rsidP="00B7571E">
      <w:pPr>
        <w:pStyle w:val="ListNumber"/>
        <w:numPr>
          <w:ilvl w:val="0"/>
          <w:numId w:val="35"/>
        </w:numPr>
        <w:tabs>
          <w:tab w:val="left" w:pos="720"/>
        </w:tabs>
      </w:pPr>
      <w:r w:rsidRPr="008E2122">
        <w:t xml:space="preserve">When practical, each miner </w:t>
      </w:r>
      <w:r w:rsidR="00772D00">
        <w:t xml:space="preserve">will </w:t>
      </w:r>
      <w:r w:rsidRPr="008E2122">
        <w:t>be issued a respirator for exclusive</w:t>
      </w:r>
      <w:r w:rsidR="00772D00">
        <w:t xml:space="preserve"> personal</w:t>
      </w:r>
      <w:r w:rsidRPr="008E2122">
        <w:t xml:space="preserve"> use.</w:t>
      </w:r>
    </w:p>
    <w:p w14:paraId="1FF3E505" w14:textId="0043CBC9" w:rsidR="00A835DF" w:rsidRPr="008E2122" w:rsidRDefault="00A835DF" w:rsidP="00B7571E">
      <w:pPr>
        <w:pStyle w:val="ListNumber"/>
        <w:numPr>
          <w:ilvl w:val="0"/>
          <w:numId w:val="35"/>
        </w:numPr>
        <w:tabs>
          <w:tab w:val="left" w:pos="720"/>
        </w:tabs>
      </w:pPr>
      <w:r w:rsidRPr="008E2122">
        <w:t>Alternatively, respirators may be issued for</w:t>
      </w:r>
      <w:r w:rsidR="00772D00">
        <w:t xml:space="preserve"> shared</w:t>
      </w:r>
      <w:r w:rsidRPr="008E2122">
        <w:t xml:space="preserve"> use by multiple miners</w:t>
      </w:r>
      <w:r w:rsidR="00B576E6">
        <w:t xml:space="preserve"> </w:t>
      </w:r>
      <w:r w:rsidR="002D7F98">
        <w:t>in accordance with Section 11 of this RPP</w:t>
      </w:r>
      <w:r w:rsidRPr="008E2122">
        <w:t xml:space="preserve">. </w:t>
      </w:r>
    </w:p>
    <w:p w14:paraId="4248EEDF" w14:textId="239CF38D" w:rsidR="00A835DF" w:rsidRPr="008E2122" w:rsidRDefault="00772D00" w:rsidP="00B7571E">
      <w:pPr>
        <w:pStyle w:val="ListNumber"/>
        <w:numPr>
          <w:ilvl w:val="0"/>
          <w:numId w:val="35"/>
        </w:numPr>
        <w:tabs>
          <w:tab w:val="left" w:pos="720"/>
        </w:tabs>
      </w:pPr>
      <w:r>
        <w:t>All respirator i</w:t>
      </w:r>
      <w:r w:rsidR="00A835DF" w:rsidRPr="008E2122">
        <w:t>ssu</w:t>
      </w:r>
      <w:r>
        <w:t>ance</w:t>
      </w:r>
      <w:r w:rsidR="00F03E8C">
        <w:t>s</w:t>
      </w:r>
      <w:r w:rsidR="00A835DF" w:rsidRPr="008E2122">
        <w:t xml:space="preserve"> </w:t>
      </w:r>
      <w:r w:rsidR="00F03E8C">
        <w:t>shall</w:t>
      </w:r>
      <w:r>
        <w:t xml:space="preserve"> be </w:t>
      </w:r>
      <w:r w:rsidR="00A835DF" w:rsidRPr="008E2122">
        <w:t xml:space="preserve">documented by the RPA </w:t>
      </w:r>
      <w:r w:rsidR="00B013FC">
        <w:t xml:space="preserve">in </w:t>
      </w:r>
      <w:r w:rsidR="00E07FA2" w:rsidRPr="00677667">
        <w:rPr>
          <w:b/>
          <w:bCs/>
        </w:rPr>
        <w:t>Appendix C</w:t>
      </w:r>
      <w:r w:rsidR="00F539E2">
        <w:rPr>
          <w:b/>
          <w:bCs/>
        </w:rPr>
        <w:t>:</w:t>
      </w:r>
      <w:r w:rsidR="00E07FA2" w:rsidRPr="00677667">
        <w:rPr>
          <w:b/>
          <w:bCs/>
        </w:rPr>
        <w:t xml:space="preserve"> </w:t>
      </w:r>
      <w:r w:rsidR="00E07FA2" w:rsidRPr="00F539E2">
        <w:rPr>
          <w:b/>
          <w:bCs/>
          <w:i/>
          <w:iCs/>
        </w:rPr>
        <w:t>Miner Respirator Issuance Record</w:t>
      </w:r>
      <w:r w:rsidR="00A835DF" w:rsidRPr="008E2122">
        <w:t>.</w:t>
      </w:r>
    </w:p>
    <w:p w14:paraId="455447B5" w14:textId="77777777" w:rsidR="004F152A" w:rsidRPr="00E07FA2" w:rsidRDefault="004F152A" w:rsidP="00AD0FA0">
      <w:pPr>
        <w:pStyle w:val="BodyText"/>
      </w:pPr>
    </w:p>
    <w:p w14:paraId="2D77B936" w14:textId="22ED1509" w:rsidR="00E944B5" w:rsidRPr="008E2122" w:rsidRDefault="00A416E0" w:rsidP="004C5836">
      <w:pPr>
        <w:pStyle w:val="Heading1"/>
        <w:ind w:left="360" w:hanging="360"/>
      </w:pPr>
      <w:bookmarkStart w:id="8" w:name="_Toc206665896"/>
      <w:r w:rsidRPr="008E2122">
        <w:t xml:space="preserve">Procedures for </w:t>
      </w:r>
      <w:r w:rsidR="00F255BC" w:rsidRPr="008E2122">
        <w:t xml:space="preserve">General </w:t>
      </w:r>
      <w:r w:rsidR="00E944B5" w:rsidRPr="008E2122">
        <w:t xml:space="preserve">Respirator </w:t>
      </w:r>
      <w:r w:rsidRPr="008E2122">
        <w:t>Use</w:t>
      </w:r>
      <w:bookmarkEnd w:id="8"/>
    </w:p>
    <w:p w14:paraId="094DA2E6" w14:textId="16765467" w:rsidR="00F255BC" w:rsidRPr="008E2122" w:rsidRDefault="00F255BC" w:rsidP="00B7571E">
      <w:pPr>
        <w:pStyle w:val="ListNumber"/>
        <w:numPr>
          <w:ilvl w:val="0"/>
          <w:numId w:val="36"/>
        </w:numPr>
        <w:tabs>
          <w:tab w:val="left" w:pos="720"/>
        </w:tabs>
      </w:pPr>
      <w:r w:rsidRPr="008E2122">
        <w:t xml:space="preserve">Miners </w:t>
      </w:r>
      <w:r w:rsidR="002762F9">
        <w:t xml:space="preserve">must </w:t>
      </w:r>
      <w:r w:rsidRPr="008E2122">
        <w:t>use</w:t>
      </w:r>
      <w:r w:rsidR="002762F9">
        <w:t xml:space="preserve"> </w:t>
      </w:r>
      <w:r w:rsidRPr="008E2122">
        <w:t xml:space="preserve">respirators under </w:t>
      </w:r>
      <w:r w:rsidR="002762F9">
        <w:t xml:space="preserve">the </w:t>
      </w:r>
      <w:r w:rsidRPr="008E2122">
        <w:t xml:space="preserve">conditions specified in this RPP and in accordance with the training </w:t>
      </w:r>
      <w:r w:rsidR="002762F9">
        <w:t xml:space="preserve">received </w:t>
      </w:r>
      <w:r w:rsidR="001B22B0">
        <w:t>on</w:t>
      </w:r>
      <w:r w:rsidR="001B22B0" w:rsidRPr="008E2122">
        <w:t xml:space="preserve"> </w:t>
      </w:r>
      <w:r w:rsidR="002762F9">
        <w:t xml:space="preserve">the specific </w:t>
      </w:r>
      <w:r w:rsidR="001B22B0">
        <w:t xml:space="preserve">respirator </w:t>
      </w:r>
      <w:r w:rsidRPr="008E2122">
        <w:t xml:space="preserve">model. </w:t>
      </w:r>
      <w:r w:rsidR="002762F9">
        <w:t>R</w:t>
      </w:r>
      <w:r w:rsidRPr="008E2122">
        <w:t>espirator</w:t>
      </w:r>
      <w:r w:rsidR="002762F9">
        <w:t>s</w:t>
      </w:r>
      <w:r w:rsidRPr="008E2122">
        <w:t xml:space="preserve"> </w:t>
      </w:r>
      <w:r w:rsidR="00850688">
        <w:t>must</w:t>
      </w:r>
      <w:r w:rsidRPr="008E2122">
        <w:t xml:space="preserve"> not be used in a manner</w:t>
      </w:r>
      <w:r w:rsidR="00E370C8">
        <w:t xml:space="preserve"> </w:t>
      </w:r>
      <w:r w:rsidR="002762F9">
        <w:t xml:space="preserve">inconsistent with </w:t>
      </w:r>
      <w:r w:rsidRPr="008E2122">
        <w:t xml:space="preserve">NIOSH </w:t>
      </w:r>
      <w:r w:rsidR="002762F9">
        <w:t xml:space="preserve">certification </w:t>
      </w:r>
      <w:r w:rsidRPr="008E2122">
        <w:t>or manufacturer</w:t>
      </w:r>
      <w:r w:rsidR="002762F9">
        <w:t xml:space="preserve"> instructions</w:t>
      </w:r>
      <w:r w:rsidRPr="008E2122">
        <w:t>.</w:t>
      </w:r>
    </w:p>
    <w:p w14:paraId="026F0615" w14:textId="171E6E82" w:rsidR="00F255BC" w:rsidRPr="008E2122" w:rsidRDefault="00B37958" w:rsidP="00B7571E">
      <w:pPr>
        <w:pStyle w:val="ListNumber"/>
        <w:numPr>
          <w:ilvl w:val="0"/>
          <w:numId w:val="36"/>
        </w:numPr>
        <w:tabs>
          <w:tab w:val="left" w:pos="720"/>
        </w:tabs>
      </w:pPr>
      <w:r>
        <w:t>M</w:t>
      </w:r>
      <w:r w:rsidR="00CF04E5" w:rsidRPr="008E2122">
        <w:t xml:space="preserve">iners </w:t>
      </w:r>
      <w:r>
        <w:t xml:space="preserve">who </w:t>
      </w:r>
      <w:r w:rsidR="00CF04E5" w:rsidRPr="008E2122">
        <w:t>wear</w:t>
      </w:r>
      <w:r w:rsidR="00E611FA">
        <w:t xml:space="preserve"> </w:t>
      </w:r>
      <w:r w:rsidR="00F255BC" w:rsidRPr="008E2122">
        <w:t>tight-fitting respirator</w:t>
      </w:r>
      <w:r>
        <w:t>s</w:t>
      </w:r>
      <w:r w:rsidR="00F255BC" w:rsidRPr="008E2122">
        <w:t xml:space="preserve"> </w:t>
      </w:r>
      <w:r>
        <w:t>must</w:t>
      </w:r>
      <w:r w:rsidR="00F255BC" w:rsidRPr="008E2122">
        <w:t xml:space="preserve"> </w:t>
      </w:r>
      <w:r w:rsidR="002752EF">
        <w:t>perform a</w:t>
      </w:r>
      <w:r w:rsidR="00F255BC" w:rsidRPr="008E2122">
        <w:t xml:space="preserve"> positive or negative pressure user seal check each time they </w:t>
      </w:r>
      <w:proofErr w:type="gramStart"/>
      <w:r w:rsidR="00CF04E5" w:rsidRPr="008E2122">
        <w:t>don</w:t>
      </w:r>
      <w:proofErr w:type="gramEnd"/>
      <w:r w:rsidR="00CF04E5" w:rsidRPr="008E2122">
        <w:t xml:space="preserve"> </w:t>
      </w:r>
      <w:r w:rsidR="00F255BC" w:rsidRPr="008E2122">
        <w:t>the respirator</w:t>
      </w:r>
      <w:r w:rsidR="00CF04E5" w:rsidRPr="008E2122">
        <w:t xml:space="preserve">, following the manufacturer’s </w:t>
      </w:r>
      <w:r w:rsidR="00D02742">
        <w:t xml:space="preserve">user </w:t>
      </w:r>
      <w:r w:rsidR="00CF04E5" w:rsidRPr="008E2122">
        <w:t>instruction</w:t>
      </w:r>
      <w:r w:rsidR="00D02742">
        <w:t>s</w:t>
      </w:r>
      <w:r w:rsidR="00CF04E5" w:rsidRPr="008E2122">
        <w:t xml:space="preserve"> (see </w:t>
      </w:r>
      <w:r w:rsidR="00CF04E5" w:rsidRPr="00095CAB">
        <w:rPr>
          <w:b/>
          <w:bCs/>
        </w:rPr>
        <w:t>Appendix D</w:t>
      </w:r>
      <w:r w:rsidR="00F539E2">
        <w:rPr>
          <w:b/>
          <w:bCs/>
        </w:rPr>
        <w:t>:</w:t>
      </w:r>
      <w:r w:rsidR="00B35082" w:rsidRPr="00095CAB">
        <w:rPr>
          <w:b/>
          <w:bCs/>
        </w:rPr>
        <w:t xml:space="preserve"> </w:t>
      </w:r>
      <w:r w:rsidR="00B35082" w:rsidRPr="00F539E2">
        <w:rPr>
          <w:b/>
          <w:bCs/>
          <w:i/>
          <w:iCs/>
        </w:rPr>
        <w:t>User Seal Check Procedures</w:t>
      </w:r>
      <w:r w:rsidR="00CF04E5" w:rsidRPr="008E2122">
        <w:t xml:space="preserve">). </w:t>
      </w:r>
    </w:p>
    <w:p w14:paraId="2782CCCB" w14:textId="0B11A017" w:rsidR="001F621A" w:rsidRPr="008E2122" w:rsidRDefault="001F621A" w:rsidP="00B7571E">
      <w:pPr>
        <w:pStyle w:val="ListNumber"/>
        <w:numPr>
          <w:ilvl w:val="0"/>
          <w:numId w:val="36"/>
        </w:numPr>
        <w:tabs>
          <w:tab w:val="left" w:pos="720"/>
        </w:tabs>
      </w:pPr>
      <w:r w:rsidRPr="008E2122">
        <w:t xml:space="preserve">Miners </w:t>
      </w:r>
      <w:r w:rsidR="001B22B0">
        <w:t>are not permitted to</w:t>
      </w:r>
      <w:r w:rsidRPr="008E2122">
        <w:t xml:space="preserve"> wear tight-fitting respirators if they have any condition</w:t>
      </w:r>
      <w:r w:rsidR="00E611FA">
        <w:t>s</w:t>
      </w:r>
      <w:r w:rsidRPr="008E2122">
        <w:t xml:space="preserve"> that prevent a proper seal, such as facial scars, facial hair, or missing dentures. Miners are not permitted to wear headphones, jewelry, or other items that may interfere with the seal between the face and the facepiece.</w:t>
      </w:r>
    </w:p>
    <w:p w14:paraId="61E0B67A" w14:textId="66454042" w:rsidR="001F621A" w:rsidRPr="008E2122" w:rsidRDefault="002762F9" w:rsidP="00B7571E">
      <w:pPr>
        <w:pStyle w:val="ListNumber"/>
        <w:numPr>
          <w:ilvl w:val="0"/>
          <w:numId w:val="36"/>
        </w:numPr>
        <w:tabs>
          <w:tab w:val="left" w:pos="720"/>
        </w:tabs>
      </w:pPr>
      <w:r>
        <w:t>R</w:t>
      </w:r>
      <w:r w:rsidR="001F621A" w:rsidRPr="008E2122">
        <w:t xml:space="preserve">espirator </w:t>
      </w:r>
      <w:r>
        <w:t xml:space="preserve">use </w:t>
      </w:r>
      <w:r w:rsidR="001F621A" w:rsidRPr="008E2122">
        <w:t xml:space="preserve">must not </w:t>
      </w:r>
      <w:r>
        <w:t xml:space="preserve">interfere with </w:t>
      </w:r>
      <w:r w:rsidR="001F621A" w:rsidRPr="008E2122">
        <w:t>the effectiveness of other PPE.</w:t>
      </w:r>
    </w:p>
    <w:p w14:paraId="520B0E99" w14:textId="3252E315" w:rsidR="00F255BC" w:rsidRPr="008E2122" w:rsidRDefault="001F621A" w:rsidP="00B7571E">
      <w:pPr>
        <w:pStyle w:val="ListNumber"/>
        <w:numPr>
          <w:ilvl w:val="0"/>
          <w:numId w:val="36"/>
        </w:numPr>
        <w:tabs>
          <w:tab w:val="left" w:pos="720"/>
        </w:tabs>
      </w:pPr>
      <w:r w:rsidRPr="008E2122">
        <w:t xml:space="preserve">Miners </w:t>
      </w:r>
      <w:r w:rsidR="003B079A">
        <w:t xml:space="preserve">are </w:t>
      </w:r>
      <w:r w:rsidR="002762F9">
        <w:t xml:space="preserve">allowed </w:t>
      </w:r>
      <w:r w:rsidR="00F255BC" w:rsidRPr="008E2122">
        <w:t xml:space="preserve">to leave </w:t>
      </w:r>
      <w:r w:rsidR="00B21849">
        <w:t>hazardous</w:t>
      </w:r>
      <w:r w:rsidR="00B21849" w:rsidRPr="008E2122">
        <w:t xml:space="preserve"> </w:t>
      </w:r>
      <w:r w:rsidR="00F255BC" w:rsidRPr="008E2122">
        <w:t>work area</w:t>
      </w:r>
      <w:r w:rsidR="00B21849">
        <w:t>s</w:t>
      </w:r>
      <w:r w:rsidR="00E55405" w:rsidRPr="008E2122">
        <w:t xml:space="preserve"> </w:t>
      </w:r>
      <w:r w:rsidR="00D476E5">
        <w:t>for any respirator-related cause</w:t>
      </w:r>
      <w:r w:rsidR="009B2B6B">
        <w:t>s</w:t>
      </w:r>
      <w:r w:rsidR="00D476E5">
        <w:t xml:space="preserve"> such as</w:t>
      </w:r>
      <w:r w:rsidR="004D6764">
        <w:t>, but not limited to</w:t>
      </w:r>
      <w:r w:rsidR="00F255BC" w:rsidRPr="008E2122">
        <w:t>:</w:t>
      </w:r>
    </w:p>
    <w:p w14:paraId="0D3BE1B2" w14:textId="3D50B773" w:rsidR="00F255BC" w:rsidRPr="008E2122" w:rsidRDefault="00F255BC" w:rsidP="009A4421">
      <w:pPr>
        <w:pStyle w:val="ListParagraph"/>
        <w:widowControl w:val="0"/>
        <w:numPr>
          <w:ilvl w:val="0"/>
          <w:numId w:val="14"/>
        </w:numPr>
        <w:tabs>
          <w:tab w:val="left" w:pos="1440"/>
        </w:tabs>
        <w:autoSpaceDE w:val="0"/>
        <w:autoSpaceDN w:val="0"/>
        <w:spacing w:before="60" w:after="60"/>
        <w:ind w:left="1440"/>
        <w:contextualSpacing w:val="0"/>
      </w:pPr>
      <w:r w:rsidRPr="008E2122">
        <w:t xml:space="preserve">To adjust </w:t>
      </w:r>
      <w:r w:rsidR="00DE61AE">
        <w:t xml:space="preserve">the </w:t>
      </w:r>
      <w:r w:rsidRPr="008E2122">
        <w:t>respirator if it does not fit properly or is impeding their ability to work.</w:t>
      </w:r>
    </w:p>
    <w:p w14:paraId="4D4E2289" w14:textId="29F6C749" w:rsidR="00F255BC" w:rsidRPr="008E2122" w:rsidRDefault="00F255BC" w:rsidP="009A4421">
      <w:pPr>
        <w:pStyle w:val="ListParagraph"/>
        <w:widowControl w:val="0"/>
        <w:numPr>
          <w:ilvl w:val="0"/>
          <w:numId w:val="14"/>
        </w:numPr>
        <w:tabs>
          <w:tab w:val="left" w:pos="1440"/>
        </w:tabs>
        <w:autoSpaceDE w:val="0"/>
        <w:autoSpaceDN w:val="0"/>
        <w:spacing w:before="60" w:after="60"/>
        <w:ind w:left="1440"/>
        <w:contextualSpacing w:val="0"/>
      </w:pPr>
      <w:r w:rsidRPr="008E2122">
        <w:lastRenderedPageBreak/>
        <w:t>To wash</w:t>
      </w:r>
      <w:r w:rsidR="00DE61AE">
        <w:t xml:space="preserve"> the</w:t>
      </w:r>
      <w:r w:rsidR="000F69BE">
        <w:t>ir</w:t>
      </w:r>
      <w:r w:rsidRPr="008E2122">
        <w:t xml:space="preserve"> face if the respirator is causing discomfort or irritation.</w:t>
      </w:r>
    </w:p>
    <w:p w14:paraId="498FB670" w14:textId="4E1635F9" w:rsidR="00F255BC" w:rsidRPr="008E2122" w:rsidRDefault="00F255BC" w:rsidP="009A4421">
      <w:pPr>
        <w:pStyle w:val="ListParagraph"/>
        <w:widowControl w:val="0"/>
        <w:numPr>
          <w:ilvl w:val="0"/>
          <w:numId w:val="14"/>
        </w:numPr>
        <w:tabs>
          <w:tab w:val="left" w:pos="1440"/>
        </w:tabs>
        <w:autoSpaceDE w:val="0"/>
        <w:autoSpaceDN w:val="0"/>
        <w:spacing w:before="60" w:after="60"/>
        <w:ind w:left="1440"/>
        <w:contextualSpacing w:val="0"/>
      </w:pPr>
      <w:r w:rsidRPr="008E2122">
        <w:t xml:space="preserve">To change or replace </w:t>
      </w:r>
      <w:r w:rsidR="003C61F2" w:rsidRPr="008E2122">
        <w:t xml:space="preserve">parts </w:t>
      </w:r>
      <w:r w:rsidRPr="008E2122">
        <w:t>as needed.</w:t>
      </w:r>
    </w:p>
    <w:p w14:paraId="2956CA45" w14:textId="3B2BDBB7" w:rsidR="00F255BC" w:rsidRPr="008E2122" w:rsidRDefault="00F255BC" w:rsidP="009A4421">
      <w:pPr>
        <w:pStyle w:val="ListParagraph"/>
        <w:widowControl w:val="0"/>
        <w:numPr>
          <w:ilvl w:val="0"/>
          <w:numId w:val="14"/>
        </w:numPr>
        <w:tabs>
          <w:tab w:val="left" w:pos="1440"/>
        </w:tabs>
        <w:autoSpaceDE w:val="0"/>
        <w:autoSpaceDN w:val="0"/>
        <w:spacing w:before="60" w:after="60"/>
        <w:ind w:left="1440"/>
        <w:contextualSpacing w:val="0"/>
      </w:pPr>
      <w:r w:rsidRPr="008E2122">
        <w:t>To inspect the</w:t>
      </w:r>
      <w:r w:rsidR="000F69BE">
        <w:t>ir</w:t>
      </w:r>
      <w:r w:rsidRPr="008E2122">
        <w:t xml:space="preserve"> respirator </w:t>
      </w:r>
      <w:r w:rsidR="002762F9">
        <w:t xml:space="preserve">due to suspected malfunction, increased </w:t>
      </w:r>
      <w:r w:rsidRPr="008E2122">
        <w:t xml:space="preserve">breathing resistance, or </w:t>
      </w:r>
      <w:r w:rsidR="002762F9">
        <w:t xml:space="preserve">signs of </w:t>
      </w:r>
      <w:r w:rsidR="00E55405" w:rsidRPr="008E2122">
        <w:t xml:space="preserve">breakthrough or </w:t>
      </w:r>
      <w:r w:rsidRPr="008E2122">
        <w:t xml:space="preserve">leakage (e.g., </w:t>
      </w:r>
      <w:r w:rsidR="007B20FA">
        <w:t xml:space="preserve">odor, </w:t>
      </w:r>
      <w:r w:rsidRPr="008E2122">
        <w:t>fogging of glasses).</w:t>
      </w:r>
    </w:p>
    <w:p w14:paraId="2FE43AA8" w14:textId="5F94FBE1" w:rsidR="003E5319" w:rsidRPr="008E2122" w:rsidRDefault="004E1004" w:rsidP="00B7571E">
      <w:pPr>
        <w:pStyle w:val="ListNumber"/>
        <w:numPr>
          <w:ilvl w:val="0"/>
          <w:numId w:val="36"/>
        </w:numPr>
        <w:tabs>
          <w:tab w:val="left" w:pos="720"/>
          <w:tab w:val="left" w:pos="810"/>
        </w:tabs>
      </w:pPr>
      <w:r>
        <w:t>S</w:t>
      </w:r>
      <w:r w:rsidR="003E5319" w:rsidRPr="008E2122">
        <w:t>upervisor</w:t>
      </w:r>
      <w:r>
        <w:t>s</w:t>
      </w:r>
      <w:r w:rsidR="003E5319" w:rsidRPr="008E2122">
        <w:t xml:space="preserve"> </w:t>
      </w:r>
      <w:r w:rsidR="00A56A08">
        <w:t>will</w:t>
      </w:r>
      <w:r w:rsidR="00A56A08" w:rsidRPr="008E2122">
        <w:t xml:space="preserve"> </w:t>
      </w:r>
      <w:r w:rsidR="003E5319" w:rsidRPr="008E2122">
        <w:t>ensure that miner</w:t>
      </w:r>
      <w:r w:rsidR="00D503FF">
        <w:t>s</w:t>
      </w:r>
      <w:r w:rsidR="003E5319" w:rsidRPr="008E2122">
        <w:t xml:space="preserve"> receive </w:t>
      </w:r>
      <w:r w:rsidR="00E54A24">
        <w:t xml:space="preserve">the necessary </w:t>
      </w:r>
      <w:r w:rsidR="003E5319" w:rsidRPr="008E2122">
        <w:t xml:space="preserve">parts </w:t>
      </w:r>
      <w:r w:rsidR="00BF325A">
        <w:t xml:space="preserve">for </w:t>
      </w:r>
      <w:r w:rsidR="007D613D">
        <w:t xml:space="preserve">respirator </w:t>
      </w:r>
      <w:r w:rsidR="003E5319" w:rsidRPr="008E2122">
        <w:t xml:space="preserve">repair or a </w:t>
      </w:r>
      <w:r w:rsidR="00BF325A">
        <w:t>replacement r</w:t>
      </w:r>
      <w:r w:rsidR="003E5319" w:rsidRPr="008E2122">
        <w:t>espirator.</w:t>
      </w:r>
    </w:p>
    <w:p w14:paraId="55F68018" w14:textId="54EBE52C" w:rsidR="00D85616" w:rsidRPr="008E2122" w:rsidRDefault="00D85616" w:rsidP="00B7571E">
      <w:pPr>
        <w:pStyle w:val="ListNumber"/>
        <w:numPr>
          <w:ilvl w:val="0"/>
          <w:numId w:val="36"/>
        </w:numPr>
        <w:tabs>
          <w:tab w:val="left" w:pos="720"/>
          <w:tab w:val="left" w:pos="810"/>
        </w:tabs>
      </w:pPr>
      <w:r w:rsidRPr="008E2122">
        <w:t xml:space="preserve">Supervisors </w:t>
      </w:r>
      <w:r w:rsidR="00A56A08">
        <w:t xml:space="preserve">will </w:t>
      </w:r>
      <w:r w:rsidRPr="008E2122">
        <w:t xml:space="preserve">ensure </w:t>
      </w:r>
      <w:r w:rsidR="00A56A08">
        <w:t xml:space="preserve">that </w:t>
      </w:r>
      <w:r w:rsidR="00804705">
        <w:t xml:space="preserve">a </w:t>
      </w:r>
      <w:r w:rsidRPr="008E2122">
        <w:t>respirator</w:t>
      </w:r>
      <w:r w:rsidR="00804705">
        <w:t xml:space="preserve"> is </w:t>
      </w:r>
      <w:r w:rsidRPr="008E2122">
        <w:t xml:space="preserve">replaced or repaired if </w:t>
      </w:r>
      <w:r w:rsidR="00804705">
        <w:t>a</w:t>
      </w:r>
      <w:r w:rsidR="00804705" w:rsidRPr="008E2122">
        <w:t xml:space="preserve"> </w:t>
      </w:r>
      <w:r w:rsidRPr="008E2122">
        <w:t xml:space="preserve">miner detects vapor or gas breakthrough, </w:t>
      </w:r>
      <w:r w:rsidR="00BE2721">
        <w:t xml:space="preserve">unacceptable </w:t>
      </w:r>
      <w:r w:rsidRPr="008E2122">
        <w:t>breathing resistance, or leakage of the facepiece</w:t>
      </w:r>
      <w:r w:rsidR="00BF325A">
        <w:t>. The miner must not return to the contaminated work area until the respirator is confirmed to be in proper working order.</w:t>
      </w:r>
    </w:p>
    <w:p w14:paraId="21C05A74" w14:textId="24C2AB8E" w:rsidR="00B06B84" w:rsidRPr="00095CAB" w:rsidRDefault="006D25E4" w:rsidP="00B7571E">
      <w:pPr>
        <w:pStyle w:val="ListNumber"/>
        <w:numPr>
          <w:ilvl w:val="0"/>
          <w:numId w:val="36"/>
        </w:numPr>
        <w:tabs>
          <w:tab w:val="left" w:pos="720"/>
          <w:tab w:val="left" w:pos="810"/>
        </w:tabs>
      </w:pPr>
      <w:r>
        <w:t xml:space="preserve">Miners shall never enter a contaminated area </w:t>
      </w:r>
      <w:r w:rsidR="003E5319" w:rsidRPr="008E2122">
        <w:t xml:space="preserve">without a respirator </w:t>
      </w:r>
      <w:r w:rsidR="003E5319" w:rsidRPr="00095CAB">
        <w:t>or wear a damaged</w:t>
      </w:r>
      <w:r>
        <w:t xml:space="preserve">, improperly fitted, or otherwise unsuitable </w:t>
      </w:r>
      <w:r w:rsidR="003E5319" w:rsidRPr="00095CAB">
        <w:t>respirator.</w:t>
      </w:r>
    </w:p>
    <w:p w14:paraId="66998414" w14:textId="77777777" w:rsidR="00657135" w:rsidRPr="00095CAB" w:rsidRDefault="00657135" w:rsidP="00B7571E">
      <w:pPr>
        <w:pStyle w:val="ListNumber"/>
        <w:numPr>
          <w:ilvl w:val="0"/>
          <w:numId w:val="36"/>
        </w:numPr>
        <w:tabs>
          <w:tab w:val="left" w:pos="720"/>
          <w:tab w:val="left" w:pos="810"/>
        </w:tabs>
      </w:pPr>
      <w:r w:rsidRPr="00095CAB">
        <w:t xml:space="preserve">Under IDLH conditions </w:t>
      </w:r>
      <w:r w:rsidRPr="009A4421">
        <w:rPr>
          <w:color w:val="EE0000"/>
        </w:rPr>
        <w:t>[Delete if not applicable to your mine site. If applicable, ensure the following is addressed:</w:t>
      </w:r>
    </w:p>
    <w:p w14:paraId="2A6CDA72" w14:textId="3988BC70" w:rsidR="00657135" w:rsidRPr="008E2122" w:rsidRDefault="006D25E4" w:rsidP="00BC5983">
      <w:pPr>
        <w:pStyle w:val="ListParagraph"/>
        <w:widowControl w:val="0"/>
        <w:numPr>
          <w:ilvl w:val="1"/>
          <w:numId w:val="21"/>
        </w:numPr>
        <w:tabs>
          <w:tab w:val="left" w:pos="900"/>
          <w:tab w:val="left" w:pos="8370"/>
        </w:tabs>
        <w:autoSpaceDE w:val="0"/>
        <w:autoSpaceDN w:val="0"/>
        <w:spacing w:before="60" w:after="60"/>
        <w:ind w:left="1440"/>
        <w:rPr>
          <w:color w:val="EE0000"/>
        </w:rPr>
      </w:pPr>
      <w:r>
        <w:rPr>
          <w:color w:val="EE0000"/>
        </w:rPr>
        <w:t xml:space="preserve">Prior approval must be obtained </w:t>
      </w:r>
      <w:r w:rsidR="000B6DBD" w:rsidRPr="008E2122">
        <w:rPr>
          <w:color w:val="EE0000"/>
        </w:rPr>
        <w:t xml:space="preserve">from </w:t>
      </w:r>
      <w:r>
        <w:rPr>
          <w:color w:val="EE0000"/>
        </w:rPr>
        <w:t xml:space="preserve">a </w:t>
      </w:r>
      <w:r w:rsidR="00657135" w:rsidRPr="008E2122">
        <w:rPr>
          <w:color w:val="EE0000"/>
        </w:rPr>
        <w:t xml:space="preserve">supervisor or </w:t>
      </w:r>
      <w:r>
        <w:rPr>
          <w:color w:val="EE0000"/>
        </w:rPr>
        <w:t xml:space="preserve">the </w:t>
      </w:r>
      <w:r w:rsidR="000B6DBD" w:rsidRPr="008E2122">
        <w:rPr>
          <w:color w:val="EE0000"/>
        </w:rPr>
        <w:t xml:space="preserve">RPA </w:t>
      </w:r>
      <w:r w:rsidR="00657135" w:rsidRPr="008E2122">
        <w:rPr>
          <w:color w:val="EE0000"/>
        </w:rPr>
        <w:t xml:space="preserve">before entering </w:t>
      </w:r>
      <w:r>
        <w:rPr>
          <w:color w:val="EE0000"/>
        </w:rPr>
        <w:t>an</w:t>
      </w:r>
      <w:r w:rsidR="00657135" w:rsidRPr="008E2122">
        <w:rPr>
          <w:color w:val="EE0000"/>
        </w:rPr>
        <w:t xml:space="preserve"> IDLH atmosphere</w:t>
      </w:r>
      <w:r w:rsidR="000B6DBD" w:rsidRPr="008E2122">
        <w:rPr>
          <w:color w:val="EE0000"/>
        </w:rPr>
        <w:t>.</w:t>
      </w:r>
    </w:p>
    <w:p w14:paraId="2D04FF76" w14:textId="171CC15D" w:rsidR="00657135" w:rsidRPr="008E2122" w:rsidRDefault="00657135" w:rsidP="00BC5983">
      <w:pPr>
        <w:pStyle w:val="ListParagraph"/>
        <w:widowControl w:val="0"/>
        <w:numPr>
          <w:ilvl w:val="1"/>
          <w:numId w:val="21"/>
        </w:numPr>
        <w:tabs>
          <w:tab w:val="left" w:pos="900"/>
        </w:tabs>
        <w:autoSpaceDE w:val="0"/>
        <w:autoSpaceDN w:val="0"/>
        <w:spacing w:before="60" w:after="60"/>
        <w:ind w:left="1440"/>
        <w:rPr>
          <w:color w:val="EE0000"/>
        </w:rPr>
      </w:pPr>
      <w:r w:rsidRPr="008E2122">
        <w:rPr>
          <w:color w:val="EE0000"/>
        </w:rPr>
        <w:t>The miner</w:t>
      </w:r>
      <w:r w:rsidR="006D25E4">
        <w:rPr>
          <w:color w:val="EE0000"/>
        </w:rPr>
        <w:t xml:space="preserve"> must</w:t>
      </w:r>
      <w:r w:rsidRPr="008E2122">
        <w:rPr>
          <w:color w:val="EE0000"/>
        </w:rPr>
        <w:t xml:space="preserve"> wear a full-facepiece pressure-demand SCBA or a full-facepiece</w:t>
      </w:r>
      <w:r w:rsidR="00AE7A90">
        <w:rPr>
          <w:color w:val="EE0000"/>
        </w:rPr>
        <w:t xml:space="preserve"> </w:t>
      </w:r>
      <w:r w:rsidRPr="008E2122">
        <w:rPr>
          <w:color w:val="EE0000"/>
        </w:rPr>
        <w:t xml:space="preserve">pressure-demand SAR with </w:t>
      </w:r>
      <w:r w:rsidR="00AE7A90">
        <w:rPr>
          <w:color w:val="EE0000"/>
        </w:rPr>
        <w:t>auxiliary SCBA</w:t>
      </w:r>
      <w:r w:rsidRPr="008E2122">
        <w:rPr>
          <w:color w:val="EE0000"/>
        </w:rPr>
        <w:t>.</w:t>
      </w:r>
    </w:p>
    <w:p w14:paraId="33C9269D" w14:textId="31CB4949" w:rsidR="00657135" w:rsidRPr="008E2122" w:rsidRDefault="00657135" w:rsidP="00BC5983">
      <w:pPr>
        <w:pStyle w:val="ListParagraph"/>
        <w:widowControl w:val="0"/>
        <w:numPr>
          <w:ilvl w:val="1"/>
          <w:numId w:val="21"/>
        </w:numPr>
        <w:tabs>
          <w:tab w:val="left" w:pos="900"/>
        </w:tabs>
        <w:autoSpaceDE w:val="0"/>
        <w:autoSpaceDN w:val="0"/>
        <w:spacing w:before="60" w:after="60"/>
        <w:ind w:left="1440"/>
        <w:rPr>
          <w:color w:val="EE0000"/>
        </w:rPr>
      </w:pPr>
      <w:r w:rsidRPr="008E2122">
        <w:rPr>
          <w:color w:val="EE0000"/>
        </w:rPr>
        <w:t xml:space="preserve">The respirator must provide a minimum </w:t>
      </w:r>
      <w:r w:rsidR="002752EF">
        <w:rPr>
          <w:color w:val="EE0000"/>
        </w:rPr>
        <w:t>air</w:t>
      </w:r>
      <w:r w:rsidRPr="008E2122">
        <w:rPr>
          <w:color w:val="EE0000"/>
        </w:rPr>
        <w:t>flow rate of 100 liters per minute.</w:t>
      </w:r>
    </w:p>
    <w:p w14:paraId="46DB1938" w14:textId="43E2E74A" w:rsidR="00657135" w:rsidRPr="008E2122" w:rsidRDefault="00657135" w:rsidP="00BC5983">
      <w:pPr>
        <w:pStyle w:val="ListParagraph"/>
        <w:widowControl w:val="0"/>
        <w:numPr>
          <w:ilvl w:val="1"/>
          <w:numId w:val="21"/>
        </w:numPr>
        <w:tabs>
          <w:tab w:val="left" w:pos="900"/>
        </w:tabs>
        <w:autoSpaceDE w:val="0"/>
        <w:autoSpaceDN w:val="0"/>
        <w:spacing w:before="60" w:after="60"/>
        <w:ind w:left="1440"/>
        <w:rPr>
          <w:color w:val="EE0000"/>
        </w:rPr>
      </w:pPr>
      <w:r w:rsidRPr="008E2122">
        <w:rPr>
          <w:color w:val="EE0000"/>
        </w:rPr>
        <w:t xml:space="preserve">The </w:t>
      </w:r>
      <w:r w:rsidR="006D25E4">
        <w:rPr>
          <w:color w:val="EE0000"/>
        </w:rPr>
        <w:t xml:space="preserve">air </w:t>
      </w:r>
      <w:r w:rsidRPr="008E2122">
        <w:rPr>
          <w:color w:val="EE0000"/>
        </w:rPr>
        <w:t xml:space="preserve">cylinder </w:t>
      </w:r>
      <w:r w:rsidR="006D25E4">
        <w:rPr>
          <w:color w:val="EE0000"/>
        </w:rPr>
        <w:t xml:space="preserve">must have sufficient capacity </w:t>
      </w:r>
      <w:r w:rsidRPr="008E2122">
        <w:rPr>
          <w:color w:val="EE0000"/>
        </w:rPr>
        <w:t>for the anticipated duration in the IDLH atmosphere.</w:t>
      </w:r>
    </w:p>
    <w:p w14:paraId="5E635E6C" w14:textId="44E44442" w:rsidR="00657135" w:rsidRPr="008E2122" w:rsidRDefault="00657135" w:rsidP="00BC5983">
      <w:pPr>
        <w:pStyle w:val="ListParagraph"/>
        <w:widowControl w:val="0"/>
        <w:numPr>
          <w:ilvl w:val="1"/>
          <w:numId w:val="21"/>
        </w:numPr>
        <w:tabs>
          <w:tab w:val="left" w:pos="900"/>
        </w:tabs>
        <w:autoSpaceDE w:val="0"/>
        <w:autoSpaceDN w:val="0"/>
        <w:spacing w:before="60" w:after="60"/>
        <w:ind w:left="1440"/>
        <w:contextualSpacing w:val="0"/>
        <w:rPr>
          <w:color w:val="EE0000"/>
        </w:rPr>
      </w:pPr>
      <w:r w:rsidRPr="008E2122">
        <w:rPr>
          <w:color w:val="EE0000"/>
        </w:rPr>
        <w:t xml:space="preserve">At least one standby person must </w:t>
      </w:r>
      <w:r w:rsidR="000B6DBD" w:rsidRPr="008E2122">
        <w:rPr>
          <w:color w:val="EE0000"/>
        </w:rPr>
        <w:t xml:space="preserve">remain in a safe </w:t>
      </w:r>
      <w:r w:rsidR="006D25E4">
        <w:rPr>
          <w:color w:val="EE0000"/>
        </w:rPr>
        <w:t>location, ready to assist in an emergency</w:t>
      </w:r>
      <w:r w:rsidR="000B6DBD" w:rsidRPr="008E2122">
        <w:rPr>
          <w:color w:val="EE0000"/>
        </w:rPr>
        <w:t>.</w:t>
      </w:r>
    </w:p>
    <w:p w14:paraId="4FFDC080" w14:textId="3D1F0BBC" w:rsidR="000B6DBD" w:rsidRPr="008E2122" w:rsidRDefault="006D25E4" w:rsidP="00BC5983">
      <w:pPr>
        <w:pStyle w:val="ListParagraph"/>
        <w:widowControl w:val="0"/>
        <w:numPr>
          <w:ilvl w:val="1"/>
          <w:numId w:val="21"/>
        </w:numPr>
        <w:tabs>
          <w:tab w:val="left" w:pos="900"/>
        </w:tabs>
        <w:autoSpaceDE w:val="0"/>
        <w:autoSpaceDN w:val="0"/>
        <w:spacing w:before="60" w:after="60"/>
        <w:ind w:left="1440"/>
        <w:contextualSpacing w:val="0"/>
        <w:rPr>
          <w:color w:val="EE0000"/>
        </w:rPr>
      </w:pPr>
      <w:r>
        <w:rPr>
          <w:color w:val="EE0000"/>
        </w:rPr>
        <w:t>Continuous c</w:t>
      </w:r>
      <w:r w:rsidR="000B6DBD" w:rsidRPr="008E2122">
        <w:rPr>
          <w:color w:val="EE0000"/>
        </w:rPr>
        <w:t xml:space="preserve">ommunication (visual, voice, or signal line) must be maintained between the miner(s) and </w:t>
      </w:r>
      <w:r>
        <w:rPr>
          <w:color w:val="EE0000"/>
        </w:rPr>
        <w:t>the standby person</w:t>
      </w:r>
      <w:r w:rsidR="000B6DBD" w:rsidRPr="008E2122">
        <w:rPr>
          <w:color w:val="EE0000"/>
        </w:rPr>
        <w:t>.</w:t>
      </w:r>
    </w:p>
    <w:p w14:paraId="252A3059" w14:textId="44D8A8D4" w:rsidR="00657135" w:rsidRPr="008E2122" w:rsidRDefault="00657135" w:rsidP="00BC5983">
      <w:pPr>
        <w:pStyle w:val="ListParagraph"/>
        <w:widowControl w:val="0"/>
        <w:numPr>
          <w:ilvl w:val="1"/>
          <w:numId w:val="21"/>
        </w:numPr>
        <w:tabs>
          <w:tab w:val="left" w:pos="900"/>
        </w:tabs>
        <w:autoSpaceDE w:val="0"/>
        <w:autoSpaceDN w:val="0"/>
        <w:spacing w:before="60" w:after="60"/>
        <w:ind w:left="1440"/>
        <w:contextualSpacing w:val="0"/>
        <w:rPr>
          <w:color w:val="EE0000"/>
        </w:rPr>
      </w:pPr>
      <w:r w:rsidRPr="008E2122">
        <w:rPr>
          <w:color w:val="EE0000"/>
        </w:rPr>
        <w:t xml:space="preserve">Air-purifying respirators or </w:t>
      </w:r>
      <w:r w:rsidR="006D25E4">
        <w:rPr>
          <w:color w:val="EE0000"/>
        </w:rPr>
        <w:t xml:space="preserve">standard </w:t>
      </w:r>
      <w:r w:rsidRPr="008E2122">
        <w:rPr>
          <w:color w:val="EE0000"/>
        </w:rPr>
        <w:t>SARs are not permitted in IDLH conditions.]</w:t>
      </w:r>
    </w:p>
    <w:p w14:paraId="2670110B" w14:textId="77777777" w:rsidR="00C94E70" w:rsidRPr="008E2122" w:rsidRDefault="00C94E70" w:rsidP="00C94E70">
      <w:pPr>
        <w:pStyle w:val="ListParagraph"/>
        <w:widowControl w:val="0"/>
        <w:tabs>
          <w:tab w:val="left" w:pos="900"/>
        </w:tabs>
        <w:autoSpaceDE w:val="0"/>
        <w:autoSpaceDN w:val="0"/>
        <w:spacing w:before="60" w:after="60"/>
        <w:ind w:left="900"/>
        <w:contextualSpacing w:val="0"/>
      </w:pPr>
    </w:p>
    <w:p w14:paraId="7AB19E58" w14:textId="621B6917" w:rsidR="00C94E70" w:rsidRPr="008E2122" w:rsidRDefault="00C94E70" w:rsidP="004C5836">
      <w:pPr>
        <w:pStyle w:val="Heading1"/>
        <w:ind w:left="360" w:hanging="360"/>
      </w:pPr>
      <w:bookmarkStart w:id="9" w:name="_Toc206665897"/>
      <w:r w:rsidRPr="008E2122">
        <w:t>Procedures for Emergency or Rescue Use</w:t>
      </w:r>
      <w:r w:rsidR="00DE6519">
        <w:t xml:space="preserve"> of Respirators</w:t>
      </w:r>
      <w:bookmarkEnd w:id="9"/>
    </w:p>
    <w:p w14:paraId="28FDAA27" w14:textId="56E30F4C" w:rsidR="00657135" w:rsidRPr="008E2122" w:rsidRDefault="00657135" w:rsidP="00B7571E">
      <w:pPr>
        <w:pStyle w:val="ListNumber"/>
        <w:numPr>
          <w:ilvl w:val="0"/>
          <w:numId w:val="37"/>
        </w:numPr>
      </w:pPr>
      <w:r w:rsidRPr="008E2122">
        <w:t>The RPA will conduct a hazard assessment to determine</w:t>
      </w:r>
      <w:r w:rsidR="00EE6244">
        <w:t xml:space="preserve"> the</w:t>
      </w:r>
      <w:r w:rsidRPr="008E2122">
        <w:t xml:space="preserve"> appropriate types of respirators for emergen</w:t>
      </w:r>
      <w:r w:rsidR="001C2A67">
        <w:t>cy</w:t>
      </w:r>
      <w:r w:rsidRPr="008E2122">
        <w:t xml:space="preserve"> escape and rescue use, </w:t>
      </w:r>
      <w:r w:rsidR="006E308B">
        <w:t>accounting for</w:t>
      </w:r>
      <w:r w:rsidR="00EE6244">
        <w:t xml:space="preserve"> </w:t>
      </w:r>
      <w:r w:rsidR="00993E2C">
        <w:t xml:space="preserve">the contaminants present, the </w:t>
      </w:r>
      <w:r w:rsidRPr="008E2122">
        <w:t>time needed to escape</w:t>
      </w:r>
      <w:r w:rsidR="00993E2C">
        <w:t>,</w:t>
      </w:r>
      <w:r w:rsidRPr="008E2122">
        <w:t xml:space="preserve"> and the likelihood of IDLH conditions.</w:t>
      </w:r>
    </w:p>
    <w:p w14:paraId="6EC7AA74" w14:textId="3B369EC7" w:rsidR="00CB136C" w:rsidRPr="00C478AA" w:rsidRDefault="00CB136C" w:rsidP="00B7571E">
      <w:pPr>
        <w:pStyle w:val="ListNumber"/>
        <w:numPr>
          <w:ilvl w:val="0"/>
          <w:numId w:val="37"/>
        </w:numPr>
        <w:rPr>
          <w:color w:val="000000" w:themeColor="text1"/>
        </w:rPr>
      </w:pPr>
      <w:r w:rsidRPr="00C478AA">
        <w:rPr>
          <w:color w:val="000000" w:themeColor="text1"/>
        </w:rPr>
        <w:t>For non-IDLH conditions, air-purifying respirators can be used</w:t>
      </w:r>
      <w:r w:rsidR="00EE6244">
        <w:rPr>
          <w:color w:val="000000" w:themeColor="text1"/>
        </w:rPr>
        <w:t>.</w:t>
      </w:r>
      <w:r w:rsidR="00FA0A59" w:rsidRPr="00C478AA">
        <w:rPr>
          <w:color w:val="000000" w:themeColor="text1"/>
        </w:rPr>
        <w:t xml:space="preserve"> </w:t>
      </w:r>
      <w:r w:rsidR="00EE6244">
        <w:rPr>
          <w:color w:val="000000" w:themeColor="text1"/>
        </w:rPr>
        <w:t>F</w:t>
      </w:r>
      <w:r w:rsidR="00FA0A59" w:rsidRPr="00C478AA">
        <w:rPr>
          <w:color w:val="000000" w:themeColor="text1"/>
        </w:rPr>
        <w:t>or IDLH conditions, only a full-facepiece pressure-demand SCBA or a full-facepiece</w:t>
      </w:r>
      <w:r w:rsidR="00AE7A90">
        <w:rPr>
          <w:color w:val="000000" w:themeColor="text1"/>
        </w:rPr>
        <w:t xml:space="preserve"> </w:t>
      </w:r>
      <w:r w:rsidR="00FA0A59" w:rsidRPr="00C478AA">
        <w:rPr>
          <w:color w:val="000000" w:themeColor="text1"/>
        </w:rPr>
        <w:t xml:space="preserve">pressure-demand SAR </w:t>
      </w:r>
      <w:r w:rsidR="00AE7A90" w:rsidRPr="00AE7A90">
        <w:rPr>
          <w:color w:val="000000" w:themeColor="text1"/>
        </w:rPr>
        <w:t>with auxiliary SCBA</w:t>
      </w:r>
      <w:r w:rsidR="00AE7A90" w:rsidRPr="00C478AA">
        <w:rPr>
          <w:color w:val="000000" w:themeColor="text1"/>
        </w:rPr>
        <w:t xml:space="preserve"> </w:t>
      </w:r>
      <w:r w:rsidR="00EE6244">
        <w:rPr>
          <w:color w:val="000000" w:themeColor="text1"/>
        </w:rPr>
        <w:t>is permitted</w:t>
      </w:r>
      <w:r w:rsidR="00FA0A59" w:rsidRPr="00C478AA">
        <w:rPr>
          <w:color w:val="000000" w:themeColor="text1"/>
        </w:rPr>
        <w:t>.</w:t>
      </w:r>
    </w:p>
    <w:p w14:paraId="4CF05355" w14:textId="22F0EAD9" w:rsidR="003E5756" w:rsidRPr="008E2122" w:rsidRDefault="003E5756" w:rsidP="00B7571E">
      <w:pPr>
        <w:pStyle w:val="ListNumber"/>
        <w:numPr>
          <w:ilvl w:val="0"/>
          <w:numId w:val="37"/>
        </w:numPr>
      </w:pPr>
      <w:r w:rsidRPr="008E2122">
        <w:t>An adequate number of escape</w:t>
      </w:r>
      <w:r w:rsidR="00C30DB5">
        <w:t xml:space="preserve"> and rescue</w:t>
      </w:r>
      <w:r w:rsidRPr="008E2122">
        <w:t xml:space="preserve"> respirators </w:t>
      </w:r>
      <w:r w:rsidR="00E57FF5" w:rsidRPr="008E2122">
        <w:t>shall</w:t>
      </w:r>
      <w:r w:rsidRPr="008E2122">
        <w:t xml:space="preserve"> be provided and stored in </w:t>
      </w:r>
      <w:r w:rsidR="00754C14">
        <w:t>easily</w:t>
      </w:r>
      <w:r w:rsidR="00754C14" w:rsidRPr="008E2122">
        <w:t xml:space="preserve"> </w:t>
      </w:r>
      <w:r w:rsidRPr="008E2122">
        <w:t xml:space="preserve">accessible and clearly marked areas where </w:t>
      </w:r>
      <w:r w:rsidR="003F47A2">
        <w:t xml:space="preserve">the respirators </w:t>
      </w:r>
      <w:r w:rsidRPr="008E2122">
        <w:t>may be needed.</w:t>
      </w:r>
    </w:p>
    <w:p w14:paraId="39472DB7" w14:textId="5E540317" w:rsidR="00C94E70" w:rsidRPr="008E2122" w:rsidRDefault="008D4C2A" w:rsidP="00B7571E">
      <w:pPr>
        <w:pStyle w:val="ListNumber"/>
        <w:numPr>
          <w:ilvl w:val="0"/>
          <w:numId w:val="37"/>
        </w:numPr>
      </w:pPr>
      <w:r w:rsidRPr="008E2122">
        <w:t>Emergency and rescue teams must receive proper train</w:t>
      </w:r>
      <w:r w:rsidR="00CA72B5" w:rsidRPr="008E2122">
        <w:t>ing</w:t>
      </w:r>
      <w:r w:rsidRPr="008E2122">
        <w:t xml:space="preserve">, including participation in emergency drills, to ensure that they can effectively use emergency respirators and fully </w:t>
      </w:r>
      <w:r w:rsidR="00EE6244">
        <w:t xml:space="preserve">understand </w:t>
      </w:r>
      <w:r w:rsidRPr="008E2122">
        <w:t>the associated risks.</w:t>
      </w:r>
    </w:p>
    <w:p w14:paraId="7872E12A" w14:textId="77777777" w:rsidR="00F255BC" w:rsidRPr="008E2122" w:rsidRDefault="00F255BC" w:rsidP="000A1962">
      <w:pPr>
        <w:pStyle w:val="BodyText"/>
      </w:pPr>
    </w:p>
    <w:p w14:paraId="6A34FDF8" w14:textId="12002EDB" w:rsidR="004B56AE" w:rsidRPr="008E2122" w:rsidRDefault="004B56AE" w:rsidP="004C5836">
      <w:pPr>
        <w:pStyle w:val="Heading1"/>
        <w:ind w:left="360" w:hanging="360"/>
      </w:pPr>
      <w:bookmarkStart w:id="10" w:name="_Toc206665898"/>
      <w:r w:rsidRPr="008E2122">
        <w:lastRenderedPageBreak/>
        <w:t xml:space="preserve">Respirator </w:t>
      </w:r>
      <w:r w:rsidR="00F92F80" w:rsidRPr="008E2122">
        <w:t xml:space="preserve">Cleaning, </w:t>
      </w:r>
      <w:r w:rsidRPr="008E2122">
        <w:t xml:space="preserve">Inspection, </w:t>
      </w:r>
      <w:r w:rsidR="00F92F80" w:rsidRPr="008E2122">
        <w:t xml:space="preserve">Maintenance, </w:t>
      </w:r>
      <w:r w:rsidRPr="008E2122">
        <w:t>and Storage</w:t>
      </w:r>
      <w:bookmarkEnd w:id="10"/>
    </w:p>
    <w:p w14:paraId="304246B4" w14:textId="22D9A9DB" w:rsidR="004B56AE" w:rsidRPr="008E2122" w:rsidRDefault="004B56AE" w:rsidP="00945549">
      <w:pPr>
        <w:pStyle w:val="Heading2"/>
      </w:pPr>
      <w:bookmarkStart w:id="11" w:name="7.8.1_Decontaminating,_Cleaning,_and_San"/>
      <w:bookmarkStart w:id="12" w:name="_bookmark15"/>
      <w:bookmarkStart w:id="13" w:name="_Toc206665899"/>
      <w:bookmarkEnd w:id="11"/>
      <w:bookmarkEnd w:id="12"/>
      <w:r w:rsidRPr="008E2122">
        <w:t>Cleaning</w:t>
      </w:r>
      <w:bookmarkEnd w:id="13"/>
    </w:p>
    <w:p w14:paraId="55EB1D0B" w14:textId="1BB4262B" w:rsidR="007674A1" w:rsidRPr="008E2122" w:rsidRDefault="007674A1" w:rsidP="00B7571E">
      <w:pPr>
        <w:pStyle w:val="ListNumber"/>
        <w:numPr>
          <w:ilvl w:val="0"/>
          <w:numId w:val="42"/>
        </w:numPr>
      </w:pPr>
      <w:r w:rsidRPr="008E2122">
        <w:t xml:space="preserve">Respirators </w:t>
      </w:r>
      <w:r w:rsidR="006F59A7">
        <w:t xml:space="preserve">will </w:t>
      </w:r>
      <w:r w:rsidRPr="008E2122">
        <w:t xml:space="preserve">be regularly cleaned and disinfected according to the </w:t>
      </w:r>
      <w:r w:rsidR="0075539D" w:rsidRPr="0075539D">
        <w:t>manufacturer’s user instructions</w:t>
      </w:r>
      <w:r w:rsidRPr="008E2122">
        <w:t>.</w:t>
      </w:r>
    </w:p>
    <w:p w14:paraId="25A3F7FC" w14:textId="4A42CBCF" w:rsidR="007674A1" w:rsidRPr="008E2122" w:rsidRDefault="007674A1" w:rsidP="00B7571E">
      <w:pPr>
        <w:pStyle w:val="ListNumber"/>
        <w:numPr>
          <w:ilvl w:val="0"/>
          <w:numId w:val="42"/>
        </w:numPr>
      </w:pPr>
      <w:r w:rsidRPr="008E2122">
        <w:t xml:space="preserve">Respirators </w:t>
      </w:r>
      <w:r w:rsidR="00EE6244">
        <w:t>assigned</w:t>
      </w:r>
      <w:r w:rsidRPr="008E2122">
        <w:t xml:space="preserve"> for the exclusive use of a miner </w:t>
      </w:r>
      <w:r w:rsidR="00EE6244">
        <w:t xml:space="preserve">shall </w:t>
      </w:r>
      <w:r w:rsidRPr="008E2122">
        <w:t xml:space="preserve">be cleaned and disinfected as often as necessary to maintain sanitary conditions. </w:t>
      </w:r>
    </w:p>
    <w:p w14:paraId="1D43CC40" w14:textId="5C047C0F" w:rsidR="007674A1" w:rsidRPr="008E2122" w:rsidRDefault="007674A1" w:rsidP="00B7571E">
      <w:pPr>
        <w:pStyle w:val="ListNumber"/>
        <w:numPr>
          <w:ilvl w:val="0"/>
          <w:numId w:val="42"/>
        </w:numPr>
      </w:pPr>
      <w:r w:rsidRPr="008E2122">
        <w:t xml:space="preserve">Respirators issued to more than one miner </w:t>
      </w:r>
      <w:r w:rsidR="00CB35EC">
        <w:t xml:space="preserve">will </w:t>
      </w:r>
      <w:r w:rsidRPr="008E2122">
        <w:t xml:space="preserve">be cleaned and disinfected before </w:t>
      </w:r>
      <w:r w:rsidR="00D00B2D">
        <w:t>use</w:t>
      </w:r>
      <w:r w:rsidRPr="008E2122">
        <w:t xml:space="preserve"> by </w:t>
      </w:r>
      <w:r w:rsidR="00EE6244">
        <w:t xml:space="preserve">a </w:t>
      </w:r>
      <w:r w:rsidRPr="008E2122">
        <w:t xml:space="preserve">different </w:t>
      </w:r>
      <w:r w:rsidR="00C553AC">
        <w:t>miner</w:t>
      </w:r>
      <w:r w:rsidRPr="008E2122">
        <w:t>.</w:t>
      </w:r>
    </w:p>
    <w:p w14:paraId="17697AA2" w14:textId="5172280B" w:rsidR="007674A1" w:rsidRPr="008E2122" w:rsidRDefault="004B56AE" w:rsidP="00B7571E">
      <w:pPr>
        <w:pStyle w:val="ListNumber"/>
        <w:numPr>
          <w:ilvl w:val="0"/>
          <w:numId w:val="42"/>
        </w:numPr>
      </w:pPr>
      <w:r w:rsidRPr="008E2122">
        <w:t xml:space="preserve">Respirators </w:t>
      </w:r>
      <w:r w:rsidR="002752EF">
        <w:t xml:space="preserve">used </w:t>
      </w:r>
      <w:r w:rsidRPr="008E2122">
        <w:t xml:space="preserve">for emergency </w:t>
      </w:r>
      <w:r w:rsidR="00EE6244">
        <w:t>purposes</w:t>
      </w:r>
      <w:r w:rsidR="007674A1" w:rsidRPr="008E2122">
        <w:t>, fit testing, or training</w:t>
      </w:r>
      <w:r w:rsidRPr="008E2122">
        <w:t xml:space="preserve"> </w:t>
      </w:r>
      <w:r w:rsidR="00CB35EC">
        <w:t xml:space="preserve">will </w:t>
      </w:r>
      <w:r w:rsidRPr="008E2122">
        <w:t xml:space="preserve">be cleaned and sanitized after </w:t>
      </w:r>
      <w:r w:rsidR="005135DA" w:rsidRPr="008E2122">
        <w:t>e</w:t>
      </w:r>
      <w:r w:rsidR="00EE6244">
        <w:t>ach</w:t>
      </w:r>
      <w:r w:rsidR="005135DA" w:rsidRPr="008E2122">
        <w:t xml:space="preserve"> use</w:t>
      </w:r>
      <w:r w:rsidRPr="008E2122">
        <w:t xml:space="preserve">. </w:t>
      </w:r>
    </w:p>
    <w:p w14:paraId="6319D1FB" w14:textId="543E39C8" w:rsidR="00AF6392" w:rsidRPr="008E2122" w:rsidRDefault="00AF6392" w:rsidP="00B7571E">
      <w:pPr>
        <w:pStyle w:val="ListNumber"/>
        <w:numPr>
          <w:ilvl w:val="0"/>
          <w:numId w:val="42"/>
        </w:numPr>
      </w:pPr>
      <w:r w:rsidRPr="008E2122">
        <w:t xml:space="preserve">The RPA </w:t>
      </w:r>
      <w:r w:rsidR="00261DC0">
        <w:t>will</w:t>
      </w:r>
      <w:r w:rsidR="00261DC0" w:rsidRPr="008E2122">
        <w:t xml:space="preserve"> </w:t>
      </w:r>
      <w:r w:rsidRPr="008E2122">
        <w:t xml:space="preserve">ensure </w:t>
      </w:r>
      <w:r w:rsidR="00261DC0">
        <w:t xml:space="preserve">that </w:t>
      </w:r>
      <w:r w:rsidRPr="008E2122">
        <w:t>an adequate supply of appropriate cleaning and disinfecti</w:t>
      </w:r>
      <w:r w:rsidR="00EE6244">
        <w:t>ng</w:t>
      </w:r>
      <w:r w:rsidRPr="008E2122">
        <w:t xml:space="preserve"> materials </w:t>
      </w:r>
      <w:r w:rsidR="00261DC0">
        <w:t xml:space="preserve">are provided </w:t>
      </w:r>
      <w:r w:rsidRPr="008E2122">
        <w:t xml:space="preserve">at </w:t>
      </w:r>
      <w:r w:rsidR="00261DC0">
        <w:t>each</w:t>
      </w:r>
      <w:r w:rsidR="00261DC0" w:rsidRPr="008E2122">
        <w:t xml:space="preserve"> </w:t>
      </w:r>
      <w:r w:rsidRPr="008E2122">
        <w:t>cleaning station.</w:t>
      </w:r>
    </w:p>
    <w:p w14:paraId="4793B2B7" w14:textId="796A8448" w:rsidR="004B56AE" w:rsidRPr="008E2122" w:rsidRDefault="004B56AE" w:rsidP="00B7571E">
      <w:pPr>
        <w:pStyle w:val="ListNumber"/>
        <w:numPr>
          <w:ilvl w:val="0"/>
          <w:numId w:val="42"/>
        </w:numPr>
      </w:pPr>
      <w:r w:rsidRPr="008E2122">
        <w:t>A ge</w:t>
      </w:r>
      <w:r w:rsidR="004E01E9" w:rsidRPr="008E2122">
        <w:t>neral cleaning</w:t>
      </w:r>
      <w:r w:rsidRPr="008E2122">
        <w:t xml:space="preserve"> procedure is </w:t>
      </w:r>
      <w:r w:rsidR="00EE6244">
        <w:t xml:space="preserve">outlined </w:t>
      </w:r>
      <w:r w:rsidRPr="008E2122">
        <w:t>below.</w:t>
      </w:r>
      <w:r w:rsidR="00AF6392" w:rsidRPr="008E2122">
        <w:t xml:space="preserve"> </w:t>
      </w:r>
      <w:r w:rsidR="00AF6392" w:rsidRPr="00C478AA">
        <w:rPr>
          <w:color w:val="EE0000"/>
        </w:rPr>
        <w:t>[If the manufacturer</w:t>
      </w:r>
      <w:r w:rsidR="00261C8E">
        <w:rPr>
          <w:color w:val="EE0000"/>
        </w:rPr>
        <w:t>’s user</w:t>
      </w:r>
      <w:r w:rsidR="00AF6392" w:rsidRPr="00C478AA">
        <w:rPr>
          <w:color w:val="EE0000"/>
        </w:rPr>
        <w:t xml:space="preserve"> instructions are to be followed instead, replace </w:t>
      </w:r>
      <w:r w:rsidR="00EE6244">
        <w:rPr>
          <w:color w:val="EE0000"/>
        </w:rPr>
        <w:t xml:space="preserve">this procedure </w:t>
      </w:r>
      <w:r w:rsidR="00AF6392" w:rsidRPr="00C478AA">
        <w:rPr>
          <w:color w:val="EE0000"/>
        </w:rPr>
        <w:t>with th</w:t>
      </w:r>
      <w:r w:rsidR="00EE6244">
        <w:rPr>
          <w:color w:val="EE0000"/>
        </w:rPr>
        <w:t xml:space="preserve">ose specific </w:t>
      </w:r>
      <w:r w:rsidR="00AF6392" w:rsidRPr="00C478AA">
        <w:rPr>
          <w:color w:val="EE0000"/>
        </w:rPr>
        <w:t>instructions</w:t>
      </w:r>
      <w:r w:rsidR="00CC3905">
        <w:rPr>
          <w:color w:val="EE0000"/>
        </w:rPr>
        <w:t>.</w:t>
      </w:r>
      <w:r w:rsidR="00AF6392" w:rsidRPr="00C478AA">
        <w:rPr>
          <w:color w:val="EE0000"/>
        </w:rPr>
        <w:t>]</w:t>
      </w:r>
    </w:p>
    <w:p w14:paraId="083BE90E" w14:textId="15A00391" w:rsidR="004B56AE" w:rsidRPr="008E2122" w:rsidRDefault="004B56AE" w:rsidP="009A4421">
      <w:pPr>
        <w:pStyle w:val="ListParagraph"/>
        <w:widowControl w:val="0"/>
        <w:numPr>
          <w:ilvl w:val="0"/>
          <w:numId w:val="15"/>
        </w:numPr>
        <w:tabs>
          <w:tab w:val="left" w:pos="1440"/>
        </w:tabs>
        <w:autoSpaceDE w:val="0"/>
        <w:autoSpaceDN w:val="0"/>
        <w:spacing w:before="60" w:after="60"/>
        <w:ind w:left="1440"/>
        <w:contextualSpacing w:val="0"/>
        <w:jc w:val="left"/>
      </w:pPr>
      <w:r w:rsidRPr="008E2122">
        <w:t>Remove filters, cartridges, or canisters. Disassemble facepieces</w:t>
      </w:r>
      <w:r w:rsidR="00AF6392" w:rsidRPr="008E2122">
        <w:t xml:space="preserve"> by removing </w:t>
      </w:r>
      <w:r w:rsidRPr="008E2122">
        <w:t xml:space="preserve">diaphragms, valve assemblies, hoses, or </w:t>
      </w:r>
      <w:r w:rsidR="00AF6392" w:rsidRPr="008E2122">
        <w:t xml:space="preserve">any </w:t>
      </w:r>
      <w:r w:rsidRPr="008E2122">
        <w:t>other components</w:t>
      </w:r>
      <w:r w:rsidR="00AF6392" w:rsidRPr="008E2122">
        <w:t xml:space="preserve"> </w:t>
      </w:r>
      <w:r w:rsidR="00EE6244">
        <w:t xml:space="preserve">as </w:t>
      </w:r>
      <w:r w:rsidR="00AF6392" w:rsidRPr="008E2122">
        <w:t>recommended by the manufacturer</w:t>
      </w:r>
      <w:r w:rsidR="008627C9" w:rsidRPr="008E2122">
        <w:t>s</w:t>
      </w:r>
      <w:r w:rsidRPr="008E2122">
        <w:t>.</w:t>
      </w:r>
    </w:p>
    <w:p w14:paraId="6E0C4730" w14:textId="4052A82B" w:rsidR="00CF180B" w:rsidRPr="008E2122" w:rsidRDefault="00CF180B" w:rsidP="009A4421">
      <w:pPr>
        <w:pStyle w:val="ListParagraph"/>
        <w:widowControl w:val="0"/>
        <w:numPr>
          <w:ilvl w:val="0"/>
          <w:numId w:val="15"/>
        </w:numPr>
        <w:tabs>
          <w:tab w:val="left" w:pos="1440"/>
        </w:tabs>
        <w:autoSpaceDE w:val="0"/>
        <w:autoSpaceDN w:val="0"/>
        <w:spacing w:before="60" w:after="60"/>
        <w:ind w:left="1440"/>
        <w:contextualSpacing w:val="0"/>
        <w:jc w:val="left"/>
      </w:pPr>
      <w:r w:rsidRPr="008E2122">
        <w:t>Wash the facepiece and associated parts (e</w:t>
      </w:r>
      <w:r w:rsidR="00EE6244">
        <w:t>xcluding</w:t>
      </w:r>
      <w:r w:rsidRPr="008E2122">
        <w:t xml:space="preserve"> cartridges and elastic headbands) in warm </w:t>
      </w:r>
      <w:r w:rsidR="00EE6244">
        <w:t xml:space="preserve">water </w:t>
      </w:r>
      <w:r w:rsidRPr="008E2122">
        <w:t>(</w:t>
      </w:r>
      <w:r w:rsidR="00EE6244">
        <w:t xml:space="preserve">not exceeding </w:t>
      </w:r>
      <w:r w:rsidRPr="008E2122">
        <w:t xml:space="preserve">120 </w:t>
      </w:r>
      <w:r w:rsidR="00CC3905" w:rsidRPr="00CC3905">
        <w:t>°F</w:t>
      </w:r>
      <w:r w:rsidR="009F2BEB" w:rsidRPr="008E2122">
        <w:t xml:space="preserve"> or </w:t>
      </w:r>
      <w:r w:rsidR="00EE6244">
        <w:t xml:space="preserve">as specified by </w:t>
      </w:r>
      <w:r w:rsidR="00BC5983">
        <w:t>the manufacturer</w:t>
      </w:r>
      <w:r w:rsidRPr="008E2122">
        <w:t xml:space="preserve">) </w:t>
      </w:r>
      <w:r w:rsidR="00CC3905">
        <w:t>using</w:t>
      </w:r>
      <w:r w:rsidRPr="008E2122">
        <w:t xml:space="preserve"> a mild detergent or a </w:t>
      </w:r>
      <w:r w:rsidR="00CC3905" w:rsidRPr="008E2122">
        <w:t>manufacturer</w:t>
      </w:r>
      <w:r w:rsidR="00CC3905">
        <w:t>-</w:t>
      </w:r>
      <w:r w:rsidRPr="008E2122">
        <w:t>recommended</w:t>
      </w:r>
      <w:r w:rsidR="00CC3905">
        <w:t xml:space="preserve"> </w:t>
      </w:r>
      <w:r w:rsidR="00CC3905" w:rsidRPr="008E2122">
        <w:t>cleaner</w:t>
      </w:r>
      <w:r w:rsidRPr="008E2122">
        <w:t xml:space="preserve">. Do not use organic solvents. </w:t>
      </w:r>
      <w:r w:rsidR="00CC3905">
        <w:t xml:space="preserve">Remove dirt with a </w:t>
      </w:r>
      <w:r w:rsidR="009F2BEB" w:rsidRPr="008E2122">
        <w:t>soft</w:t>
      </w:r>
      <w:r w:rsidRPr="008E2122">
        <w:t xml:space="preserve"> (no</w:t>
      </w:r>
      <w:r w:rsidR="00CC3905">
        <w:t>n-</w:t>
      </w:r>
      <w:r w:rsidRPr="008E2122">
        <w:t xml:space="preserve">wire) </w:t>
      </w:r>
      <w:r w:rsidR="00CC3905">
        <w:t>brush</w:t>
      </w:r>
      <w:r w:rsidRPr="008E2122">
        <w:t>.</w:t>
      </w:r>
    </w:p>
    <w:p w14:paraId="2BD0A7DD" w14:textId="5EE9F63C" w:rsidR="004B56AE" w:rsidRPr="008E2122" w:rsidRDefault="004B56AE" w:rsidP="009A4421">
      <w:pPr>
        <w:pStyle w:val="ListParagraph"/>
        <w:widowControl w:val="0"/>
        <w:numPr>
          <w:ilvl w:val="0"/>
          <w:numId w:val="15"/>
        </w:numPr>
        <w:tabs>
          <w:tab w:val="left" w:pos="1440"/>
        </w:tabs>
        <w:autoSpaceDE w:val="0"/>
        <w:autoSpaceDN w:val="0"/>
        <w:spacing w:before="60" w:after="60"/>
        <w:ind w:left="1440"/>
        <w:contextualSpacing w:val="0"/>
        <w:jc w:val="left"/>
      </w:pPr>
      <w:r w:rsidRPr="008E2122">
        <w:t>Rinse thoroughly with clean warm water</w:t>
      </w:r>
      <w:r w:rsidR="00CF180B" w:rsidRPr="008E2122">
        <w:t>, preferably running water,</w:t>
      </w:r>
      <w:r w:rsidRPr="008E2122">
        <w:t xml:space="preserve"> and drain.</w:t>
      </w:r>
    </w:p>
    <w:p w14:paraId="7EC49988" w14:textId="4ED6AEF2" w:rsidR="004B56AE" w:rsidRPr="008E2122" w:rsidRDefault="004B56AE" w:rsidP="009A4421">
      <w:pPr>
        <w:pStyle w:val="ListParagraph"/>
        <w:widowControl w:val="0"/>
        <w:numPr>
          <w:ilvl w:val="0"/>
          <w:numId w:val="15"/>
        </w:numPr>
        <w:tabs>
          <w:tab w:val="left" w:pos="1440"/>
        </w:tabs>
        <w:autoSpaceDE w:val="0"/>
        <w:autoSpaceDN w:val="0"/>
        <w:spacing w:before="60" w:after="60"/>
        <w:ind w:left="1440"/>
        <w:contextualSpacing w:val="0"/>
        <w:jc w:val="left"/>
      </w:pPr>
      <w:r w:rsidRPr="008E2122">
        <w:t xml:space="preserve">Hand dry with a clean </w:t>
      </w:r>
      <w:r w:rsidR="00CF180B" w:rsidRPr="008E2122">
        <w:t xml:space="preserve">lint-free </w:t>
      </w:r>
      <w:r w:rsidRPr="008E2122">
        <w:t>cloth and air</w:t>
      </w:r>
      <w:r w:rsidR="00CF180B" w:rsidRPr="008E2122">
        <w:t>-</w:t>
      </w:r>
      <w:r w:rsidRPr="008E2122">
        <w:t>dry</w:t>
      </w:r>
      <w:r w:rsidR="00D431CB" w:rsidRPr="008E2122">
        <w:t xml:space="preserve"> in a clean area</w:t>
      </w:r>
      <w:r w:rsidRPr="008E2122">
        <w:t>.</w:t>
      </w:r>
    </w:p>
    <w:p w14:paraId="27EE810D" w14:textId="09C90319" w:rsidR="00CF180B" w:rsidRPr="008E2122" w:rsidRDefault="00CF180B" w:rsidP="009A4421">
      <w:pPr>
        <w:pStyle w:val="ListParagraph"/>
        <w:widowControl w:val="0"/>
        <w:numPr>
          <w:ilvl w:val="0"/>
          <w:numId w:val="15"/>
        </w:numPr>
        <w:tabs>
          <w:tab w:val="left" w:pos="1440"/>
        </w:tabs>
        <w:autoSpaceDE w:val="0"/>
        <w:autoSpaceDN w:val="0"/>
        <w:spacing w:before="60" w:after="60"/>
        <w:ind w:left="1440"/>
        <w:contextualSpacing w:val="0"/>
        <w:jc w:val="left"/>
      </w:pPr>
      <w:r w:rsidRPr="008E2122">
        <w:t xml:space="preserve">Reassemble </w:t>
      </w:r>
      <w:r w:rsidR="00DE61AE">
        <w:t xml:space="preserve">the </w:t>
      </w:r>
      <w:r w:rsidRPr="008E2122">
        <w:t xml:space="preserve">facepiece, replacing </w:t>
      </w:r>
      <w:r w:rsidR="00BC5983">
        <w:t xml:space="preserve">any </w:t>
      </w:r>
      <w:r w:rsidR="009F2BEB" w:rsidRPr="008E2122">
        <w:t>defect</w:t>
      </w:r>
      <w:r w:rsidR="00DE61AE">
        <w:t>ive</w:t>
      </w:r>
      <w:r w:rsidR="009F2BEB" w:rsidRPr="008E2122">
        <w:t xml:space="preserve"> parts, </w:t>
      </w:r>
      <w:r w:rsidRPr="008E2122">
        <w:t xml:space="preserve">filters, cartridges, and canisters </w:t>
      </w:r>
      <w:r w:rsidR="00BC5983">
        <w:t>as needed</w:t>
      </w:r>
      <w:r w:rsidRPr="008E2122">
        <w:t>.</w:t>
      </w:r>
    </w:p>
    <w:p w14:paraId="756764AE" w14:textId="1D0250AF" w:rsidR="00CF180B" w:rsidRPr="008E2122" w:rsidRDefault="007B118C" w:rsidP="009A4421">
      <w:pPr>
        <w:pStyle w:val="ListParagraph"/>
        <w:widowControl w:val="0"/>
        <w:numPr>
          <w:ilvl w:val="0"/>
          <w:numId w:val="15"/>
        </w:numPr>
        <w:tabs>
          <w:tab w:val="left" w:pos="1440"/>
        </w:tabs>
        <w:autoSpaceDE w:val="0"/>
        <w:autoSpaceDN w:val="0"/>
        <w:spacing w:before="60" w:after="60"/>
        <w:ind w:left="1440"/>
        <w:contextualSpacing w:val="0"/>
        <w:jc w:val="left"/>
      </w:pPr>
      <w:r>
        <w:t>Visually inspect and t</w:t>
      </w:r>
      <w:r w:rsidR="00CF180B" w:rsidRPr="008E2122">
        <w:t xml:space="preserve">est the respirator to ensure all components </w:t>
      </w:r>
      <w:r w:rsidR="00BC5983">
        <w:t xml:space="preserve">are functioning </w:t>
      </w:r>
      <w:r w:rsidR="00CF180B" w:rsidRPr="008E2122">
        <w:t>properly.</w:t>
      </w:r>
    </w:p>
    <w:p w14:paraId="3CC93B2B" w14:textId="77777777" w:rsidR="008A0C3C" w:rsidRPr="008E2122" w:rsidRDefault="008A0C3C" w:rsidP="00945549">
      <w:pPr>
        <w:pStyle w:val="ListParagraph"/>
        <w:widowControl w:val="0"/>
        <w:tabs>
          <w:tab w:val="left" w:pos="1440"/>
        </w:tabs>
        <w:autoSpaceDE w:val="0"/>
        <w:autoSpaceDN w:val="0"/>
        <w:spacing w:before="60" w:after="60"/>
        <w:ind w:left="1440"/>
        <w:contextualSpacing w:val="0"/>
        <w:jc w:val="left"/>
      </w:pPr>
    </w:p>
    <w:p w14:paraId="3C524F25" w14:textId="0BF162B0" w:rsidR="004B56AE" w:rsidRPr="008E2122" w:rsidRDefault="004B56AE" w:rsidP="00945549">
      <w:pPr>
        <w:pStyle w:val="Heading2"/>
      </w:pPr>
      <w:bookmarkStart w:id="14" w:name="7.8.2_Inspection"/>
      <w:bookmarkStart w:id="15" w:name="_bookmark16"/>
      <w:bookmarkStart w:id="16" w:name="_Toc206665900"/>
      <w:bookmarkEnd w:id="14"/>
      <w:bookmarkEnd w:id="15"/>
      <w:r w:rsidRPr="008E2122">
        <w:t>Inspection</w:t>
      </w:r>
      <w:r w:rsidR="005D6C20" w:rsidRPr="008E2122">
        <w:t xml:space="preserve"> and Maintenance</w:t>
      </w:r>
      <w:bookmarkEnd w:id="16"/>
    </w:p>
    <w:p w14:paraId="2D4FF81C" w14:textId="42B16036" w:rsidR="00A240F3" w:rsidRPr="008E2122" w:rsidRDefault="00E55405" w:rsidP="00B7571E">
      <w:pPr>
        <w:pStyle w:val="ListNumber"/>
        <w:numPr>
          <w:ilvl w:val="0"/>
          <w:numId w:val="43"/>
        </w:numPr>
      </w:pPr>
      <w:r w:rsidRPr="008E2122">
        <w:t>R</w:t>
      </w:r>
      <w:r w:rsidR="004B56AE" w:rsidRPr="008E2122">
        <w:t>egular</w:t>
      </w:r>
      <w:r w:rsidR="00A240F3" w:rsidRPr="008E2122">
        <w:t xml:space="preserve">ly </w:t>
      </w:r>
      <w:r w:rsidR="004B56AE" w:rsidRPr="008E2122">
        <w:t>inspect</w:t>
      </w:r>
      <w:r w:rsidR="00A240F3" w:rsidRPr="008E2122">
        <w:t xml:space="preserve"> and properly maintain</w:t>
      </w:r>
      <w:r w:rsidRPr="008E2122">
        <w:t xml:space="preserve"> respirators</w:t>
      </w:r>
      <w:r w:rsidR="00A240F3" w:rsidRPr="008E2122">
        <w:t xml:space="preserve"> to ensure that they function properly and provide adequate protection. </w:t>
      </w:r>
    </w:p>
    <w:p w14:paraId="278D2E31" w14:textId="64990563" w:rsidR="00A240F3" w:rsidRDefault="00E55405" w:rsidP="00B7571E">
      <w:pPr>
        <w:pStyle w:val="ListNumber"/>
        <w:numPr>
          <w:ilvl w:val="0"/>
          <w:numId w:val="43"/>
        </w:numPr>
      </w:pPr>
      <w:r w:rsidRPr="008E2122">
        <w:t>V</w:t>
      </w:r>
      <w:r w:rsidR="00A240F3" w:rsidRPr="008E2122">
        <w:t xml:space="preserve">isually </w:t>
      </w:r>
      <w:r w:rsidR="004B56AE" w:rsidRPr="008E2122">
        <w:t xml:space="preserve">inspect </w:t>
      </w:r>
      <w:r w:rsidRPr="008E2122">
        <w:t xml:space="preserve">respirators </w:t>
      </w:r>
      <w:r w:rsidR="004B56AE" w:rsidRPr="008E2122">
        <w:t xml:space="preserve">before each use. </w:t>
      </w:r>
      <w:r w:rsidR="00464FF6" w:rsidRPr="008E2122">
        <w:t>A</w:t>
      </w:r>
      <w:r w:rsidR="001E1EF4" w:rsidRPr="008E2122">
        <w:t>n</w:t>
      </w:r>
      <w:r w:rsidR="00464FF6" w:rsidRPr="008E2122">
        <w:t xml:space="preserve"> inspection checklist is provided in </w:t>
      </w:r>
      <w:r w:rsidR="00464FF6" w:rsidRPr="00C478AA">
        <w:rPr>
          <w:b/>
          <w:bCs/>
        </w:rPr>
        <w:t>Appendix E</w:t>
      </w:r>
      <w:r w:rsidR="00C22CF3">
        <w:rPr>
          <w:b/>
          <w:bCs/>
        </w:rPr>
        <w:t>:</w:t>
      </w:r>
      <w:r w:rsidR="00464FF6" w:rsidRPr="00C478AA">
        <w:rPr>
          <w:b/>
          <w:bCs/>
        </w:rPr>
        <w:t xml:space="preserve"> </w:t>
      </w:r>
      <w:r w:rsidR="001E1EF4" w:rsidRPr="00F539E2">
        <w:rPr>
          <w:b/>
          <w:bCs/>
          <w:i/>
          <w:iCs/>
        </w:rPr>
        <w:t>Respirator Inspection Checklist</w:t>
      </w:r>
      <w:r w:rsidR="001E1EF4" w:rsidRPr="008E2122">
        <w:t>.</w:t>
      </w:r>
    </w:p>
    <w:p w14:paraId="370B7B29" w14:textId="03D49868" w:rsidR="00FA5EE1" w:rsidRPr="008E2122" w:rsidRDefault="00FA5EE1" w:rsidP="00B7571E">
      <w:pPr>
        <w:pStyle w:val="ListNumber"/>
        <w:numPr>
          <w:ilvl w:val="0"/>
          <w:numId w:val="43"/>
        </w:numPr>
      </w:pPr>
      <w:r>
        <w:t xml:space="preserve">All respirators intended for use in emergency situations must be inspected at least monthly and in accordance with the manufacturer’s recommendations. They must also be checked for proper function before and after each use. Emergency escape-only respirators must be inspected prior to being carried into the workplace. </w:t>
      </w:r>
      <w:r w:rsidRPr="00FA5EE1">
        <w:rPr>
          <w:color w:val="EE0000"/>
        </w:rPr>
        <w:t>[Delete if not applicable.]</w:t>
      </w:r>
    </w:p>
    <w:p w14:paraId="3CA08060" w14:textId="4B596A23" w:rsidR="004B56AE" w:rsidRPr="008E2122" w:rsidRDefault="009C4D84" w:rsidP="00B7571E">
      <w:pPr>
        <w:pStyle w:val="ListNumber"/>
        <w:numPr>
          <w:ilvl w:val="0"/>
          <w:numId w:val="43"/>
        </w:numPr>
      </w:pPr>
      <w:r w:rsidRPr="008E2122">
        <w:t xml:space="preserve">Replace </w:t>
      </w:r>
      <w:r w:rsidR="00C22CF3">
        <w:t xml:space="preserve">any </w:t>
      </w:r>
      <w:r w:rsidRPr="008E2122">
        <w:t>w</w:t>
      </w:r>
      <w:r w:rsidR="00A240F3" w:rsidRPr="008E2122">
        <w:t xml:space="preserve">orn or deteriorated parts </w:t>
      </w:r>
      <w:r w:rsidR="00C22CF3">
        <w:t xml:space="preserve">before </w:t>
      </w:r>
      <w:r w:rsidR="00A240F3" w:rsidRPr="008E2122">
        <w:t>use</w:t>
      </w:r>
      <w:r w:rsidR="00B20B83" w:rsidRPr="008E2122">
        <w:t>. Only use designated replacement parts for the specific respirator being repaired.</w:t>
      </w:r>
      <w:r w:rsidR="005E301F" w:rsidRPr="008E2122">
        <w:t xml:space="preserve"> </w:t>
      </w:r>
      <w:r w:rsidR="00C22CF3">
        <w:t>Do not perform r</w:t>
      </w:r>
      <w:r w:rsidR="005E301F" w:rsidRPr="008E2122">
        <w:t>eplacement</w:t>
      </w:r>
      <w:r w:rsidR="00C22CF3">
        <w:t>s</w:t>
      </w:r>
      <w:r w:rsidR="005E301F" w:rsidRPr="008E2122">
        <w:t xml:space="preserve"> or repair</w:t>
      </w:r>
      <w:r w:rsidR="00C22CF3">
        <w:t>s</w:t>
      </w:r>
      <w:r w:rsidR="005E301F" w:rsidRPr="008E2122">
        <w:t xml:space="preserve"> beyond </w:t>
      </w:r>
      <w:r w:rsidR="00A25700" w:rsidRPr="008E2122">
        <w:t xml:space="preserve">those recommended by the </w:t>
      </w:r>
      <w:r w:rsidR="005E301F" w:rsidRPr="008E2122">
        <w:t xml:space="preserve">manufacturer. </w:t>
      </w:r>
    </w:p>
    <w:p w14:paraId="49ACABA6" w14:textId="30A8226B" w:rsidR="00B20B83" w:rsidRPr="008E2122" w:rsidRDefault="00B20B83" w:rsidP="00B7571E">
      <w:pPr>
        <w:pStyle w:val="ListNumber"/>
        <w:numPr>
          <w:ilvl w:val="0"/>
          <w:numId w:val="43"/>
        </w:numPr>
      </w:pPr>
      <w:r w:rsidRPr="008E2122">
        <w:t>Test the respirator functionality after maintenance.</w:t>
      </w:r>
    </w:p>
    <w:p w14:paraId="20CF9E1F" w14:textId="07182C06" w:rsidR="00A25700" w:rsidRPr="008E2122" w:rsidRDefault="0088510C" w:rsidP="00B7571E">
      <w:pPr>
        <w:pStyle w:val="ListNumber"/>
        <w:numPr>
          <w:ilvl w:val="0"/>
          <w:numId w:val="43"/>
        </w:numPr>
      </w:pPr>
      <w:r w:rsidRPr="008E2122">
        <w:t xml:space="preserve">Bring a </w:t>
      </w:r>
      <w:r w:rsidR="00E8111B" w:rsidRPr="008E2122">
        <w:t xml:space="preserve">defective or </w:t>
      </w:r>
      <w:r w:rsidR="00A279C9">
        <w:t>ir</w:t>
      </w:r>
      <w:r w:rsidR="00A279C9" w:rsidRPr="008E2122">
        <w:t>repara</w:t>
      </w:r>
      <w:r w:rsidR="00A279C9">
        <w:t>ble</w:t>
      </w:r>
      <w:r w:rsidR="00E8111B" w:rsidRPr="008E2122">
        <w:t xml:space="preserve"> respirator</w:t>
      </w:r>
      <w:r w:rsidRPr="008E2122">
        <w:t xml:space="preserve"> to the</w:t>
      </w:r>
      <w:r w:rsidR="00B90F5C" w:rsidRPr="008E2122">
        <w:t xml:space="preserve"> attention of </w:t>
      </w:r>
      <w:r w:rsidR="00A279C9">
        <w:t xml:space="preserve">a </w:t>
      </w:r>
      <w:r w:rsidRPr="008E2122">
        <w:t xml:space="preserve">supervisor. The supervisor </w:t>
      </w:r>
      <w:r w:rsidR="00A279C9">
        <w:lastRenderedPageBreak/>
        <w:t xml:space="preserve">shall </w:t>
      </w:r>
      <w:r w:rsidRPr="008E2122">
        <w:t xml:space="preserve">tag the respirator, </w:t>
      </w:r>
      <w:r w:rsidR="00A279C9">
        <w:t xml:space="preserve">remove it from </w:t>
      </w:r>
      <w:r w:rsidRPr="008E2122">
        <w:t xml:space="preserve">service, and </w:t>
      </w:r>
      <w:r w:rsidR="00A279C9">
        <w:t xml:space="preserve">forward </w:t>
      </w:r>
      <w:r w:rsidRPr="008E2122">
        <w:t>it to the RPA for repair or disposal</w:t>
      </w:r>
      <w:r w:rsidR="00F66496">
        <w:t xml:space="preserve"> </w:t>
      </w:r>
      <w:r w:rsidR="00F66496">
        <w:rPr>
          <w:color w:val="FF0000"/>
        </w:rPr>
        <w:t>[</w:t>
      </w:r>
      <w:r w:rsidR="00DE676B">
        <w:rPr>
          <w:color w:val="FF0000"/>
        </w:rPr>
        <w:t>I</w:t>
      </w:r>
      <w:r w:rsidR="00F66496">
        <w:rPr>
          <w:color w:val="FF0000"/>
        </w:rPr>
        <w:t>nsert your mine’s specific procedure if different</w:t>
      </w:r>
      <w:r w:rsidR="00EC6015">
        <w:rPr>
          <w:color w:val="FF0000"/>
        </w:rPr>
        <w:t>]</w:t>
      </w:r>
      <w:r w:rsidRPr="008E2122">
        <w:t xml:space="preserve">. The miner </w:t>
      </w:r>
      <w:r w:rsidR="00A279C9">
        <w:t xml:space="preserve">shall </w:t>
      </w:r>
      <w:r w:rsidRPr="008E2122">
        <w:t xml:space="preserve">be provided with a replacement respirator </w:t>
      </w:r>
      <w:r w:rsidR="00A279C9">
        <w:t xml:space="preserve">of </w:t>
      </w:r>
      <w:r w:rsidRPr="008E2122">
        <w:t xml:space="preserve">the same model and size as the one </w:t>
      </w:r>
      <w:r w:rsidR="00A279C9">
        <w:t>previously</w:t>
      </w:r>
      <w:r w:rsidRPr="008E2122">
        <w:t xml:space="preserve"> fit-tested. </w:t>
      </w:r>
      <w:r w:rsidR="00E8111B" w:rsidRPr="008E2122">
        <w:t xml:space="preserve"> </w:t>
      </w:r>
    </w:p>
    <w:p w14:paraId="1284BF2D" w14:textId="56496BB7" w:rsidR="00876BE2" w:rsidRPr="008E2122" w:rsidRDefault="00876BE2" w:rsidP="00B7571E">
      <w:pPr>
        <w:pStyle w:val="ListNumber"/>
        <w:numPr>
          <w:ilvl w:val="0"/>
          <w:numId w:val="43"/>
        </w:numPr>
      </w:pPr>
      <w:r w:rsidRPr="008E2122">
        <w:t>The RPA</w:t>
      </w:r>
      <w:r w:rsidR="00A279C9">
        <w:t xml:space="preserve"> </w:t>
      </w:r>
      <w:r w:rsidR="00572EB4">
        <w:t>ensures that</w:t>
      </w:r>
      <w:r w:rsidR="00572EB4" w:rsidRPr="008E2122">
        <w:t xml:space="preserve"> </w:t>
      </w:r>
      <w:r w:rsidRPr="008E2122">
        <w:t xml:space="preserve">a supply of appropriate repair parts </w:t>
      </w:r>
      <w:r w:rsidR="00424004">
        <w:t xml:space="preserve">is </w:t>
      </w:r>
      <w:r w:rsidR="0036087C">
        <w:t xml:space="preserve">maintained </w:t>
      </w:r>
      <w:r w:rsidRPr="008E2122">
        <w:t>and that all respirators are maintained according to manufacturer instructions.</w:t>
      </w:r>
    </w:p>
    <w:p w14:paraId="3C45B524" w14:textId="77777777" w:rsidR="00FA5EE1" w:rsidRPr="00FA5EE1" w:rsidRDefault="00876BE2" w:rsidP="00B7571E">
      <w:pPr>
        <w:pStyle w:val="ListNumber"/>
        <w:numPr>
          <w:ilvl w:val="0"/>
          <w:numId w:val="43"/>
        </w:numPr>
      </w:pPr>
      <w:r w:rsidRPr="008E2122">
        <w:t xml:space="preserve">Only trained personnel </w:t>
      </w:r>
      <w:r w:rsidR="00A279C9">
        <w:t xml:space="preserve">are authorized to </w:t>
      </w:r>
      <w:r w:rsidRPr="008E2122">
        <w:t>perform maintenance on atmosphere-supplying respirators beyond routine cleaning and sanitizing.</w:t>
      </w:r>
      <w:r w:rsidR="0036087C" w:rsidRPr="00424004">
        <w:rPr>
          <w:color w:val="EE0000"/>
        </w:rPr>
        <w:t xml:space="preserve"> [</w:t>
      </w:r>
      <w:r w:rsidR="00DE676B">
        <w:rPr>
          <w:color w:val="EE0000"/>
        </w:rPr>
        <w:t>D</w:t>
      </w:r>
      <w:r w:rsidR="0036087C" w:rsidRPr="00424004">
        <w:rPr>
          <w:color w:val="EE0000"/>
        </w:rPr>
        <w:t>elete if not applicable at your mine</w:t>
      </w:r>
      <w:r w:rsidR="00424004" w:rsidRPr="00424004">
        <w:rPr>
          <w:color w:val="EE0000"/>
        </w:rPr>
        <w:t>.</w:t>
      </w:r>
      <w:r w:rsidR="0036087C" w:rsidRPr="00424004">
        <w:rPr>
          <w:color w:val="EE0000"/>
        </w:rPr>
        <w:t>]</w:t>
      </w:r>
    </w:p>
    <w:p w14:paraId="3E469CAE" w14:textId="77777777" w:rsidR="00876BE2" w:rsidRPr="008E2122" w:rsidRDefault="00876BE2" w:rsidP="0036087C">
      <w:pPr>
        <w:pStyle w:val="ListNumber"/>
        <w:numPr>
          <w:ilvl w:val="0"/>
          <w:numId w:val="0"/>
        </w:numPr>
        <w:ind w:left="900"/>
      </w:pPr>
    </w:p>
    <w:p w14:paraId="2BA26E8F" w14:textId="77777777" w:rsidR="004B56AE" w:rsidRPr="008E2122" w:rsidRDefault="004B56AE" w:rsidP="00945549">
      <w:pPr>
        <w:pStyle w:val="Heading2"/>
      </w:pPr>
      <w:bookmarkStart w:id="17" w:name="7.8.3_Respirator_Storage"/>
      <w:bookmarkStart w:id="18" w:name="_bookmark17"/>
      <w:bookmarkStart w:id="19" w:name="_Toc206665901"/>
      <w:bookmarkEnd w:id="17"/>
      <w:bookmarkEnd w:id="18"/>
      <w:r w:rsidRPr="008E2122">
        <w:t>Respirator Storage</w:t>
      </w:r>
      <w:bookmarkEnd w:id="19"/>
    </w:p>
    <w:p w14:paraId="11782284" w14:textId="40B3ADBA" w:rsidR="004B56AE" w:rsidRPr="008E2122" w:rsidRDefault="00AE14AE" w:rsidP="00B7571E">
      <w:pPr>
        <w:pStyle w:val="ListNumber"/>
        <w:numPr>
          <w:ilvl w:val="0"/>
          <w:numId w:val="44"/>
        </w:numPr>
      </w:pPr>
      <w:r>
        <w:t>R</w:t>
      </w:r>
      <w:r w:rsidR="00355457" w:rsidRPr="008E2122">
        <w:t xml:space="preserve">espirators </w:t>
      </w:r>
      <w:r>
        <w:t>are stored</w:t>
      </w:r>
      <w:r w:rsidR="00355457" w:rsidRPr="008E2122">
        <w:t xml:space="preserve"> </w:t>
      </w:r>
      <w:r w:rsidR="004B56AE" w:rsidRPr="008E2122">
        <w:t xml:space="preserve">in </w:t>
      </w:r>
      <w:r w:rsidR="0023789A" w:rsidRPr="008E2122">
        <w:t xml:space="preserve">an airtight plastic bag or a rigid container </w:t>
      </w:r>
      <w:r w:rsidR="008616DC">
        <w:t xml:space="preserve">labeled </w:t>
      </w:r>
      <w:r w:rsidR="0023789A" w:rsidRPr="008E2122">
        <w:t>with the miner’s name</w:t>
      </w:r>
      <w:r w:rsidR="0023789A">
        <w:t>, in</w:t>
      </w:r>
      <w:r w:rsidR="0023789A" w:rsidRPr="008E2122">
        <w:t xml:space="preserve"> </w:t>
      </w:r>
      <w:r w:rsidR="004B56AE" w:rsidRPr="008E2122">
        <w:t>a clean, dry area, and in accord</w:t>
      </w:r>
      <w:r w:rsidR="00327631">
        <w:t>ance</w:t>
      </w:r>
      <w:r w:rsidR="004B56AE" w:rsidRPr="008E2122">
        <w:t xml:space="preserve"> with the manufacturer’s recommendations</w:t>
      </w:r>
      <w:r w:rsidR="0023789A">
        <w:t xml:space="preserve">. </w:t>
      </w:r>
      <w:r w:rsidR="0023789A" w:rsidRPr="00C478AA">
        <w:rPr>
          <w:color w:val="EE0000"/>
        </w:rPr>
        <w:t xml:space="preserve">[Specify </w:t>
      </w:r>
      <w:r>
        <w:rPr>
          <w:color w:val="EE0000"/>
        </w:rPr>
        <w:t>how</w:t>
      </w:r>
      <w:r w:rsidR="0023789A" w:rsidRPr="00C478AA">
        <w:rPr>
          <w:color w:val="EE0000"/>
        </w:rPr>
        <w:t xml:space="preserve"> respirator</w:t>
      </w:r>
      <w:r>
        <w:rPr>
          <w:color w:val="EE0000"/>
        </w:rPr>
        <w:t>s are</w:t>
      </w:r>
      <w:r w:rsidR="0023789A" w:rsidRPr="00C478AA">
        <w:rPr>
          <w:color w:val="EE0000"/>
        </w:rPr>
        <w:t xml:space="preserve"> stored</w:t>
      </w:r>
      <w:r>
        <w:rPr>
          <w:color w:val="EE0000"/>
        </w:rPr>
        <w:t xml:space="preserve"> at your </w:t>
      </w:r>
      <w:r w:rsidR="00626C4B">
        <w:rPr>
          <w:color w:val="EE0000"/>
        </w:rPr>
        <w:t>mine</w:t>
      </w:r>
      <w:r w:rsidR="0023789A" w:rsidRPr="00C478AA">
        <w:rPr>
          <w:color w:val="EE0000"/>
        </w:rPr>
        <w:t>, e.g., miner</w:t>
      </w:r>
      <w:r w:rsidR="008616DC">
        <w:rPr>
          <w:color w:val="EE0000"/>
        </w:rPr>
        <w:t>’s</w:t>
      </w:r>
      <w:r w:rsidR="0023789A" w:rsidRPr="00C478AA">
        <w:rPr>
          <w:color w:val="EE0000"/>
        </w:rPr>
        <w:t xml:space="preserve"> locker or designated storage area</w:t>
      </w:r>
      <w:r w:rsidR="00CF61D6">
        <w:rPr>
          <w:color w:val="EE0000"/>
        </w:rPr>
        <w:t>.</w:t>
      </w:r>
      <w:r w:rsidR="00CF61D6" w:rsidRPr="00CF61D6">
        <w:rPr>
          <w:color w:val="EE0000"/>
        </w:rPr>
        <w:t xml:space="preserve"> </w:t>
      </w:r>
      <w:r w:rsidR="00CF61D6" w:rsidRPr="00C478AA">
        <w:rPr>
          <w:color w:val="EE0000"/>
        </w:rPr>
        <w:t>If respirators are</w:t>
      </w:r>
      <w:r w:rsidR="00CF61D6">
        <w:rPr>
          <w:color w:val="EE0000"/>
        </w:rPr>
        <w:t xml:space="preserve"> shared</w:t>
      </w:r>
      <w:r w:rsidR="00CF61D6" w:rsidRPr="00C478AA">
        <w:rPr>
          <w:color w:val="EE0000"/>
        </w:rPr>
        <w:t xml:space="preserve"> by multiple miners, describe </w:t>
      </w:r>
      <w:r w:rsidR="00CF61D6">
        <w:rPr>
          <w:color w:val="EE0000"/>
        </w:rPr>
        <w:t>the method and location of shared storage</w:t>
      </w:r>
      <w:r w:rsidR="00CF61D6" w:rsidRPr="00C478AA">
        <w:rPr>
          <w:color w:val="EE0000"/>
        </w:rPr>
        <w:t>.</w:t>
      </w:r>
      <w:r w:rsidR="0023789A" w:rsidRPr="00C478AA">
        <w:rPr>
          <w:color w:val="EE0000"/>
        </w:rPr>
        <w:t>]</w:t>
      </w:r>
    </w:p>
    <w:p w14:paraId="5283F9A6" w14:textId="5A185625" w:rsidR="00355457" w:rsidRPr="008E2122" w:rsidRDefault="00CF61D6" w:rsidP="00B7571E">
      <w:pPr>
        <w:pStyle w:val="ListNumber"/>
        <w:numPr>
          <w:ilvl w:val="0"/>
          <w:numId w:val="44"/>
        </w:numPr>
      </w:pPr>
      <w:r>
        <w:t>R</w:t>
      </w:r>
      <w:r w:rsidR="008616DC">
        <w:t xml:space="preserve">espirators </w:t>
      </w:r>
      <w:r w:rsidR="00823CB0">
        <w:t>must be</w:t>
      </w:r>
      <w:r>
        <w:t xml:space="preserve"> protected</w:t>
      </w:r>
      <w:r w:rsidR="008616DC">
        <w:t xml:space="preserve"> </w:t>
      </w:r>
      <w:r w:rsidR="00355457" w:rsidRPr="008E2122">
        <w:t>from damage, contamination, dust, sunlight, extreme temperatures,</w:t>
      </w:r>
      <w:r w:rsidR="00D92EB0" w:rsidRPr="008E2122">
        <w:t xml:space="preserve"> </w:t>
      </w:r>
      <w:r w:rsidR="00355457" w:rsidRPr="008E2122">
        <w:t>excessive moisture, and damaging chemicals.</w:t>
      </w:r>
    </w:p>
    <w:p w14:paraId="25167FB3" w14:textId="77777777" w:rsidR="00355457" w:rsidRPr="008E2122" w:rsidRDefault="00355457" w:rsidP="00B7571E">
      <w:pPr>
        <w:pStyle w:val="ListNumber"/>
        <w:numPr>
          <w:ilvl w:val="0"/>
          <w:numId w:val="44"/>
        </w:numPr>
      </w:pPr>
      <w:r w:rsidRPr="008E2122">
        <w:t xml:space="preserve">Prevent deformation of the facepiece and exhalation valve. </w:t>
      </w:r>
    </w:p>
    <w:p w14:paraId="6B2DB856" w14:textId="5490B13C" w:rsidR="00355457" w:rsidRPr="008E2122" w:rsidRDefault="00355457" w:rsidP="00B7571E">
      <w:pPr>
        <w:pStyle w:val="ListNumber"/>
        <w:numPr>
          <w:ilvl w:val="0"/>
          <w:numId w:val="44"/>
        </w:numPr>
      </w:pPr>
      <w:r w:rsidRPr="008E2122">
        <w:t xml:space="preserve">Avoid </w:t>
      </w:r>
      <w:r w:rsidR="00B539F0">
        <w:t xml:space="preserve">prolonged </w:t>
      </w:r>
      <w:r w:rsidRPr="008E2122">
        <w:t>hanging</w:t>
      </w:r>
      <w:r w:rsidR="00DE61AE">
        <w:t>, which</w:t>
      </w:r>
      <w:r w:rsidRPr="008E2122">
        <w:t xml:space="preserve"> may distort the facepiece and cause </w:t>
      </w:r>
      <w:r w:rsidR="00C41DD4">
        <w:t xml:space="preserve">the </w:t>
      </w:r>
      <w:r w:rsidRPr="008E2122">
        <w:t>straps to lose elasticity.</w:t>
      </w:r>
    </w:p>
    <w:p w14:paraId="5405B1ED" w14:textId="0AE20CE2" w:rsidR="00355457" w:rsidRPr="008E2122" w:rsidRDefault="00355457" w:rsidP="00B7571E">
      <w:pPr>
        <w:pStyle w:val="ListNumber"/>
        <w:numPr>
          <w:ilvl w:val="0"/>
          <w:numId w:val="44"/>
        </w:numPr>
      </w:pPr>
      <w:r w:rsidRPr="008E2122">
        <w:t>Dry</w:t>
      </w:r>
      <w:r w:rsidR="00C13AD6">
        <w:t xml:space="preserve"> respirators</w:t>
      </w:r>
      <w:r w:rsidRPr="008E2122">
        <w:t xml:space="preserve"> thoroughly </w:t>
      </w:r>
      <w:r w:rsidR="00E011E0">
        <w:t xml:space="preserve">prior to </w:t>
      </w:r>
      <w:r w:rsidR="00EB4E32">
        <w:t>stor</w:t>
      </w:r>
      <w:r w:rsidR="00FC1918">
        <w:t>age</w:t>
      </w:r>
      <w:r w:rsidR="00EB4E32">
        <w:t xml:space="preserve"> in </w:t>
      </w:r>
      <w:r w:rsidR="00630D4D">
        <w:t>an air-tight bag or</w:t>
      </w:r>
      <w:r w:rsidR="00C13AD6">
        <w:t xml:space="preserve"> container</w:t>
      </w:r>
      <w:r w:rsidRPr="008E2122">
        <w:t xml:space="preserve">. </w:t>
      </w:r>
    </w:p>
    <w:p w14:paraId="2C51F443" w14:textId="47301555" w:rsidR="00355457" w:rsidRPr="008E2122" w:rsidRDefault="00B539F0" w:rsidP="00B7571E">
      <w:pPr>
        <w:pStyle w:val="ListNumber"/>
        <w:numPr>
          <w:ilvl w:val="0"/>
          <w:numId w:val="44"/>
        </w:numPr>
      </w:pPr>
      <w:r>
        <w:t>Store</w:t>
      </w:r>
      <w:r w:rsidR="00355457" w:rsidRPr="008E2122">
        <w:t xml:space="preserve"> emergency respirators in </w:t>
      </w:r>
      <w:r w:rsidR="008E3E82">
        <w:t>easily</w:t>
      </w:r>
      <w:r w:rsidR="00355457" w:rsidRPr="008E2122">
        <w:t xml:space="preserve"> accessible and clearly marked areas.</w:t>
      </w:r>
    </w:p>
    <w:p w14:paraId="52C836BD" w14:textId="285C992E" w:rsidR="004B56AE" w:rsidRPr="008E2122" w:rsidRDefault="004B56AE" w:rsidP="00B7571E">
      <w:pPr>
        <w:pStyle w:val="ListNumber"/>
        <w:numPr>
          <w:ilvl w:val="0"/>
          <w:numId w:val="44"/>
        </w:numPr>
      </w:pPr>
      <w:r w:rsidRPr="008E2122">
        <w:t xml:space="preserve">The </w:t>
      </w:r>
      <w:r w:rsidR="00D92EB0" w:rsidRPr="008E2122">
        <w:t xml:space="preserve">RPA </w:t>
      </w:r>
      <w:r w:rsidR="00B539F0">
        <w:t>shall</w:t>
      </w:r>
      <w:r w:rsidRPr="008E2122">
        <w:t xml:space="preserve"> store a supply of respirators and respirator components in their original manufacturer’s packaging </w:t>
      </w:r>
      <w:r w:rsidR="00D92EB0" w:rsidRPr="00C478AA">
        <w:rPr>
          <w:color w:val="EE0000"/>
        </w:rPr>
        <w:t>[</w:t>
      </w:r>
      <w:r w:rsidR="007072A9" w:rsidRPr="00C478AA">
        <w:rPr>
          <w:color w:val="EE0000"/>
        </w:rPr>
        <w:t>D</w:t>
      </w:r>
      <w:r w:rsidR="00D92EB0" w:rsidRPr="00C478AA">
        <w:rPr>
          <w:color w:val="EE0000"/>
        </w:rPr>
        <w:t xml:space="preserve">escribe </w:t>
      </w:r>
      <w:r w:rsidRPr="00C478AA">
        <w:rPr>
          <w:color w:val="EE0000"/>
        </w:rPr>
        <w:t>the designated storage area</w:t>
      </w:r>
      <w:r w:rsidR="00D92EB0" w:rsidRPr="00C478AA">
        <w:rPr>
          <w:color w:val="EE0000"/>
        </w:rPr>
        <w:t>]</w:t>
      </w:r>
      <w:r w:rsidRPr="008E2122">
        <w:t>.</w:t>
      </w:r>
    </w:p>
    <w:p w14:paraId="7815B7E2" w14:textId="77777777" w:rsidR="00F85236" w:rsidRPr="008E2122" w:rsidRDefault="00F85236" w:rsidP="00945549">
      <w:pPr>
        <w:widowControl w:val="0"/>
        <w:tabs>
          <w:tab w:val="left" w:pos="900"/>
        </w:tabs>
        <w:autoSpaceDE w:val="0"/>
        <w:autoSpaceDN w:val="0"/>
        <w:spacing w:before="60" w:after="60"/>
      </w:pPr>
    </w:p>
    <w:p w14:paraId="743C4452" w14:textId="58F205EA" w:rsidR="00F85236" w:rsidRPr="008E2122" w:rsidRDefault="00DF4ADE" w:rsidP="004C5836">
      <w:pPr>
        <w:pStyle w:val="Heading1"/>
        <w:ind w:left="360" w:hanging="360"/>
      </w:pPr>
      <w:bookmarkStart w:id="20" w:name="_Toc206665902"/>
      <w:r w:rsidRPr="008E2122">
        <w:t>Air-Purifying Element Change Schedule</w:t>
      </w:r>
      <w:bookmarkEnd w:id="20"/>
    </w:p>
    <w:p w14:paraId="1A18B41A" w14:textId="65CAFD3B" w:rsidR="00B90F5C" w:rsidRPr="008E2122" w:rsidRDefault="00B90F5C" w:rsidP="00B7571E">
      <w:pPr>
        <w:pStyle w:val="ListNumber"/>
        <w:numPr>
          <w:ilvl w:val="0"/>
          <w:numId w:val="45"/>
        </w:numPr>
      </w:pPr>
      <w:r w:rsidRPr="008E2122">
        <w:t xml:space="preserve">Miners wearing </w:t>
      </w:r>
      <w:r w:rsidR="000D1649">
        <w:t xml:space="preserve">air-purifying respirators </w:t>
      </w:r>
      <w:r w:rsidR="006B3BE2">
        <w:t xml:space="preserve">must </w:t>
      </w:r>
      <w:r w:rsidRPr="008E2122">
        <w:t>regularly change filters</w:t>
      </w:r>
      <w:r w:rsidR="00E359D3">
        <w:t>,</w:t>
      </w:r>
      <w:r w:rsidRPr="008E2122">
        <w:t xml:space="preserve"> cartridges</w:t>
      </w:r>
      <w:r w:rsidR="00E359D3">
        <w:t>, and/or canisters</w:t>
      </w:r>
      <w:r w:rsidRPr="008E2122">
        <w:t xml:space="preserve"> following </w:t>
      </w:r>
      <w:r w:rsidR="001A6CE9">
        <w:t xml:space="preserve">the </w:t>
      </w:r>
      <w:r w:rsidR="00B22098">
        <w:t xml:space="preserve">mine’s </w:t>
      </w:r>
      <w:r w:rsidR="0067027A">
        <w:t xml:space="preserve">change </w:t>
      </w:r>
      <w:r w:rsidRPr="008E2122">
        <w:t xml:space="preserve">schedules </w:t>
      </w:r>
      <w:r w:rsidR="0067027A">
        <w:t xml:space="preserve">which are </w:t>
      </w:r>
      <w:r w:rsidR="00F723EF">
        <w:t xml:space="preserve">based on </w:t>
      </w:r>
      <w:r w:rsidR="009E46AC">
        <w:rPr>
          <w:color w:val="FF0000"/>
        </w:rPr>
        <w:t>[</w:t>
      </w:r>
      <w:r w:rsidR="00117A0B">
        <w:rPr>
          <w:color w:val="FF0000"/>
        </w:rPr>
        <w:t>I</w:t>
      </w:r>
      <w:r w:rsidR="009E46AC">
        <w:rPr>
          <w:color w:val="FF0000"/>
        </w:rPr>
        <w:t xml:space="preserve">nsert your </w:t>
      </w:r>
      <w:r w:rsidR="00117A0B">
        <w:rPr>
          <w:color w:val="FF0000"/>
        </w:rPr>
        <w:t xml:space="preserve">change schedule </w:t>
      </w:r>
      <w:r w:rsidR="001C0F74">
        <w:rPr>
          <w:color w:val="FF0000"/>
        </w:rPr>
        <w:t>criteria here</w:t>
      </w:r>
      <w:r w:rsidR="00044A4A">
        <w:rPr>
          <w:color w:val="FF0000"/>
        </w:rPr>
        <w:t xml:space="preserve"> such as manufacture</w:t>
      </w:r>
      <w:r w:rsidR="003510D4">
        <w:rPr>
          <w:color w:val="FF0000"/>
        </w:rPr>
        <w:t>r</w:t>
      </w:r>
      <w:r w:rsidR="00044A4A">
        <w:rPr>
          <w:color w:val="FF0000"/>
        </w:rPr>
        <w:t>’s specifications</w:t>
      </w:r>
      <w:r w:rsidR="009E46AC">
        <w:t>]</w:t>
      </w:r>
      <w:r w:rsidRPr="008E2122">
        <w:t xml:space="preserve"> and the hazard concentration</w:t>
      </w:r>
      <w:r w:rsidR="00D20585">
        <w:t>s</w:t>
      </w:r>
      <w:r w:rsidRPr="008E2122">
        <w:t xml:space="preserve"> </w:t>
      </w:r>
      <w:r w:rsidR="00F723EF">
        <w:t>in</w:t>
      </w:r>
      <w:r w:rsidRPr="008E2122">
        <w:t xml:space="preserve"> </w:t>
      </w:r>
      <w:r w:rsidR="006B3BE2">
        <w:t>each</w:t>
      </w:r>
      <w:r w:rsidR="006B3BE2" w:rsidRPr="008E2122">
        <w:t xml:space="preserve"> </w:t>
      </w:r>
      <w:r w:rsidR="00A745F2">
        <w:t>mining area</w:t>
      </w:r>
      <w:r w:rsidR="00B36DBE" w:rsidRPr="00D20585">
        <w:t>.</w:t>
      </w:r>
    </w:p>
    <w:p w14:paraId="0607CB94" w14:textId="38ABA8BD" w:rsidR="003B6A63" w:rsidRPr="008E2122" w:rsidRDefault="002E63E3" w:rsidP="00B7571E">
      <w:pPr>
        <w:pStyle w:val="ListNumber"/>
        <w:numPr>
          <w:ilvl w:val="0"/>
          <w:numId w:val="45"/>
        </w:numPr>
      </w:pPr>
      <w:r>
        <w:t>P</w:t>
      </w:r>
      <w:r w:rsidR="003B6A63" w:rsidRPr="008E2122">
        <w:t xml:space="preserve">articulate respirator filters </w:t>
      </w:r>
      <w:r>
        <w:t xml:space="preserve">are replaced </w:t>
      </w:r>
      <w:r w:rsidR="003B6A63" w:rsidRPr="008E2122">
        <w:t xml:space="preserve">when they are soiled, damaged, or </w:t>
      </w:r>
      <w:r w:rsidR="00A367F9" w:rsidRPr="008E2122">
        <w:t>difficult to breathe through</w:t>
      </w:r>
      <w:r w:rsidR="003B6A63" w:rsidRPr="008E2122">
        <w:t>.</w:t>
      </w:r>
    </w:p>
    <w:p w14:paraId="420228CD" w14:textId="735707C0" w:rsidR="00A367F9" w:rsidRPr="008E2122" w:rsidRDefault="00A367F9" w:rsidP="00B7571E">
      <w:pPr>
        <w:pStyle w:val="ListNumber"/>
        <w:numPr>
          <w:ilvl w:val="0"/>
          <w:numId w:val="45"/>
        </w:numPr>
      </w:pPr>
      <w:r w:rsidRPr="008E2122">
        <w:t>N-series particulate filters are typically replaced at the end of shift</w:t>
      </w:r>
      <w:r w:rsidR="00131DF2">
        <w:t>s</w:t>
      </w:r>
      <w:r w:rsidRPr="008E2122">
        <w:t xml:space="preserve"> in dusty conditions. R-series filters are replaced after 8 hours of use (continuous or intermittent) when oil</w:t>
      </w:r>
      <w:r w:rsidR="00F723EF">
        <w:t xml:space="preserve"> aerosols are </w:t>
      </w:r>
      <w:r w:rsidRPr="008E2122">
        <w:t>present.</w:t>
      </w:r>
    </w:p>
    <w:p w14:paraId="617487C4" w14:textId="0DB65E2E" w:rsidR="00C624FD" w:rsidRPr="008E2122" w:rsidRDefault="00C624FD" w:rsidP="00B7571E">
      <w:pPr>
        <w:pStyle w:val="ListNumber"/>
        <w:numPr>
          <w:ilvl w:val="0"/>
          <w:numId w:val="45"/>
        </w:numPr>
      </w:pPr>
      <w:r w:rsidRPr="008E2122">
        <w:t>PAPR particulate</w:t>
      </w:r>
      <w:r w:rsidR="002E63E3">
        <w:t xml:space="preserve"> filters are</w:t>
      </w:r>
      <w:r w:rsidR="00F723EF">
        <w:t xml:space="preserve"> </w:t>
      </w:r>
      <w:r w:rsidR="00A367F9" w:rsidRPr="008E2122">
        <w:t>replace</w:t>
      </w:r>
      <w:r w:rsidR="002E63E3">
        <w:t>d</w:t>
      </w:r>
      <w:r w:rsidR="00A367F9" w:rsidRPr="008E2122">
        <w:t xml:space="preserve"> when minimum </w:t>
      </w:r>
      <w:proofErr w:type="gramStart"/>
      <w:r w:rsidR="00A367F9" w:rsidRPr="008E2122">
        <w:t>airflow</w:t>
      </w:r>
      <w:r w:rsidR="002E63E3">
        <w:t>s</w:t>
      </w:r>
      <w:proofErr w:type="gramEnd"/>
      <w:r w:rsidR="00A367F9" w:rsidRPr="008E2122">
        <w:t xml:space="preserve"> cannot be maintained or </w:t>
      </w:r>
      <w:r w:rsidR="000C1A41">
        <w:t>as recommended by</w:t>
      </w:r>
      <w:r w:rsidRPr="008E2122">
        <w:t xml:space="preserve"> the manufacturer.</w:t>
      </w:r>
    </w:p>
    <w:p w14:paraId="3F157E14" w14:textId="61893DEE" w:rsidR="00C624FD" w:rsidRPr="008E2122" w:rsidRDefault="003B6A63" w:rsidP="00B7571E">
      <w:pPr>
        <w:pStyle w:val="ListNumber"/>
        <w:numPr>
          <w:ilvl w:val="0"/>
          <w:numId w:val="45"/>
        </w:numPr>
      </w:pPr>
      <w:r w:rsidRPr="008E2122">
        <w:t xml:space="preserve">The RPA </w:t>
      </w:r>
      <w:r w:rsidR="00B1311C">
        <w:t>will</w:t>
      </w:r>
      <w:r w:rsidR="00B36DBE">
        <w:t xml:space="preserve"> </w:t>
      </w:r>
      <w:r w:rsidRPr="008E2122">
        <w:t xml:space="preserve">establish a change schedule for respirator cartridges without </w:t>
      </w:r>
      <w:r w:rsidR="00A745F2" w:rsidRPr="008E2122">
        <w:t>ESLI</w:t>
      </w:r>
      <w:r w:rsidR="000C1A41">
        <w:t>s</w:t>
      </w:r>
      <w:r w:rsidR="00C624FD" w:rsidRPr="008E2122">
        <w:t xml:space="preserve"> based on objective information </w:t>
      </w:r>
      <w:r w:rsidR="000C1A41">
        <w:t xml:space="preserve">to </w:t>
      </w:r>
      <w:r w:rsidR="00C624FD" w:rsidRPr="008E2122">
        <w:t>ensure cartridges are changed before their service life</w:t>
      </w:r>
      <w:r w:rsidR="000C1A41">
        <w:t xml:space="preserve"> expires</w:t>
      </w:r>
      <w:r w:rsidR="00C624FD" w:rsidRPr="008E2122">
        <w:t>.</w:t>
      </w:r>
    </w:p>
    <w:p w14:paraId="597E1CE5" w14:textId="7E88B7AB" w:rsidR="000B7FD7" w:rsidRPr="008E2122" w:rsidRDefault="00C624FD" w:rsidP="00B7571E">
      <w:pPr>
        <w:pStyle w:val="ListNumber"/>
        <w:numPr>
          <w:ilvl w:val="0"/>
          <w:numId w:val="45"/>
        </w:numPr>
      </w:pPr>
      <w:r w:rsidRPr="008E2122">
        <w:t xml:space="preserve">Change schedules </w:t>
      </w:r>
      <w:r w:rsidR="000B7FD7" w:rsidRPr="008E2122">
        <w:t>for gas</w:t>
      </w:r>
      <w:r w:rsidR="000C1A41">
        <w:t>/vapor</w:t>
      </w:r>
      <w:r w:rsidR="000B7FD7" w:rsidRPr="008E2122">
        <w:t xml:space="preserve"> cartridges and canisters </w:t>
      </w:r>
      <w:r w:rsidR="000C1A41">
        <w:t xml:space="preserve">shall be </w:t>
      </w:r>
      <w:r w:rsidRPr="008E2122">
        <w:t xml:space="preserve">determined </w:t>
      </w:r>
      <w:r w:rsidR="000B7FD7" w:rsidRPr="008E2122">
        <w:t>by</w:t>
      </w:r>
      <w:r w:rsidR="00B36DBE">
        <w:t>:</w:t>
      </w:r>
    </w:p>
    <w:p w14:paraId="4261901E" w14:textId="1BEB3035" w:rsidR="000B7FD7" w:rsidRPr="008E2122" w:rsidRDefault="000B7FD7" w:rsidP="00BC5983">
      <w:pPr>
        <w:pStyle w:val="ListParagraph"/>
        <w:widowControl w:val="0"/>
        <w:numPr>
          <w:ilvl w:val="1"/>
          <w:numId w:val="22"/>
        </w:numPr>
        <w:tabs>
          <w:tab w:val="left" w:pos="900"/>
        </w:tabs>
        <w:autoSpaceDE w:val="0"/>
        <w:autoSpaceDN w:val="0"/>
        <w:spacing w:before="60" w:after="60"/>
        <w:ind w:left="1440"/>
        <w:contextualSpacing w:val="0"/>
      </w:pPr>
      <w:r w:rsidRPr="008E2122">
        <w:t xml:space="preserve">Gathering workplace data: contaminant </w:t>
      </w:r>
      <w:r w:rsidR="000C1A41">
        <w:t xml:space="preserve">concentration, </w:t>
      </w:r>
      <w:r w:rsidRPr="008E2122">
        <w:t>exposure limit, temperature, humidity, breathing rate, and work duration.</w:t>
      </w:r>
    </w:p>
    <w:p w14:paraId="7AF814EA" w14:textId="6C76D042" w:rsidR="000B7FD7" w:rsidRPr="008E2122" w:rsidRDefault="000B7FD7" w:rsidP="00BC5983">
      <w:pPr>
        <w:pStyle w:val="ListParagraph"/>
        <w:widowControl w:val="0"/>
        <w:numPr>
          <w:ilvl w:val="1"/>
          <w:numId w:val="22"/>
        </w:numPr>
        <w:tabs>
          <w:tab w:val="left" w:pos="900"/>
        </w:tabs>
        <w:autoSpaceDE w:val="0"/>
        <w:autoSpaceDN w:val="0"/>
        <w:spacing w:before="60" w:after="60"/>
        <w:ind w:left="1440"/>
      </w:pPr>
      <w:r w:rsidRPr="008E2122">
        <w:t>Estimat</w:t>
      </w:r>
      <w:r w:rsidR="00AE6217" w:rsidRPr="008E2122">
        <w:t>ing</w:t>
      </w:r>
      <w:r w:rsidRPr="008E2122">
        <w:t xml:space="preserve"> end-of-service life using: </w:t>
      </w:r>
    </w:p>
    <w:p w14:paraId="1A476193" w14:textId="6DB90D5E" w:rsidR="000B7FD7" w:rsidRPr="008E2122" w:rsidRDefault="000B7FD7" w:rsidP="00BC5983">
      <w:pPr>
        <w:pStyle w:val="ListParagraph"/>
        <w:widowControl w:val="0"/>
        <w:numPr>
          <w:ilvl w:val="4"/>
          <w:numId w:val="23"/>
        </w:numPr>
        <w:tabs>
          <w:tab w:val="left" w:pos="900"/>
        </w:tabs>
        <w:autoSpaceDE w:val="0"/>
        <w:autoSpaceDN w:val="0"/>
        <w:spacing w:before="60" w:after="60"/>
        <w:ind w:left="1980"/>
      </w:pPr>
      <w:r w:rsidRPr="008E2122">
        <w:lastRenderedPageBreak/>
        <w:t xml:space="preserve">Laboratory or </w:t>
      </w:r>
      <w:r w:rsidR="00AE6217" w:rsidRPr="008E2122">
        <w:t>mine site</w:t>
      </w:r>
      <w:r w:rsidRPr="008E2122">
        <w:t xml:space="preserve"> testing</w:t>
      </w:r>
      <w:r w:rsidR="00A55E48">
        <w:t>.</w:t>
      </w:r>
    </w:p>
    <w:p w14:paraId="3F7714F3" w14:textId="16649BEE" w:rsidR="000B7FD7" w:rsidRPr="008E2122" w:rsidRDefault="000B7FD7" w:rsidP="00BC5983">
      <w:pPr>
        <w:pStyle w:val="ListParagraph"/>
        <w:widowControl w:val="0"/>
        <w:numPr>
          <w:ilvl w:val="4"/>
          <w:numId w:val="23"/>
        </w:numPr>
        <w:tabs>
          <w:tab w:val="left" w:pos="900"/>
        </w:tabs>
        <w:autoSpaceDE w:val="0"/>
        <w:autoSpaceDN w:val="0"/>
        <w:spacing w:before="60" w:after="60"/>
        <w:ind w:left="1980"/>
      </w:pPr>
      <w:r w:rsidRPr="008E2122">
        <w:t>Manufacturer’s recommendations</w:t>
      </w:r>
      <w:r w:rsidR="00A55E48">
        <w:t>.</w:t>
      </w:r>
    </w:p>
    <w:p w14:paraId="6375FA05" w14:textId="58226CF3" w:rsidR="000B7FD7" w:rsidRPr="008E2122" w:rsidRDefault="000B7FD7" w:rsidP="00BC5983">
      <w:pPr>
        <w:pStyle w:val="ListParagraph"/>
        <w:widowControl w:val="0"/>
        <w:numPr>
          <w:ilvl w:val="4"/>
          <w:numId w:val="23"/>
        </w:numPr>
        <w:tabs>
          <w:tab w:val="left" w:pos="900"/>
        </w:tabs>
        <w:autoSpaceDE w:val="0"/>
        <w:autoSpaceDN w:val="0"/>
        <w:spacing w:before="60" w:after="60"/>
        <w:ind w:left="1980"/>
        <w:contextualSpacing w:val="0"/>
      </w:pPr>
      <w:r w:rsidRPr="008E2122">
        <w:t>Software from manufacturers, NIOSH, or OSHA.</w:t>
      </w:r>
    </w:p>
    <w:p w14:paraId="02D5F817" w14:textId="49582B83" w:rsidR="00AE6217" w:rsidRPr="008E2122" w:rsidRDefault="00AE6217" w:rsidP="00BC5983">
      <w:pPr>
        <w:pStyle w:val="ListParagraph"/>
        <w:widowControl w:val="0"/>
        <w:numPr>
          <w:ilvl w:val="1"/>
          <w:numId w:val="22"/>
        </w:numPr>
        <w:tabs>
          <w:tab w:val="left" w:pos="900"/>
        </w:tabs>
        <w:autoSpaceDE w:val="0"/>
        <w:autoSpaceDN w:val="0"/>
        <w:spacing w:before="60" w:after="60"/>
        <w:ind w:left="1440"/>
        <w:contextualSpacing w:val="0"/>
      </w:pPr>
      <w:r w:rsidRPr="008E2122">
        <w:t xml:space="preserve">Adjusting the end-of-service life estimate for </w:t>
      </w:r>
      <w:r w:rsidR="000C1A41">
        <w:t>site-specific conditions</w:t>
      </w:r>
      <w:r w:rsidRPr="008E2122">
        <w:t>.</w:t>
      </w:r>
    </w:p>
    <w:p w14:paraId="652207FA" w14:textId="2C2CD8E7" w:rsidR="00AE6217" w:rsidRPr="008E2122" w:rsidRDefault="00AE6217" w:rsidP="00BC5983">
      <w:pPr>
        <w:pStyle w:val="ListParagraph"/>
        <w:widowControl w:val="0"/>
        <w:numPr>
          <w:ilvl w:val="1"/>
          <w:numId w:val="22"/>
        </w:numPr>
        <w:tabs>
          <w:tab w:val="left" w:pos="900"/>
        </w:tabs>
        <w:autoSpaceDE w:val="0"/>
        <w:autoSpaceDN w:val="0"/>
        <w:spacing w:before="60" w:after="60"/>
        <w:ind w:left="1440"/>
        <w:contextualSpacing w:val="0"/>
      </w:pPr>
      <w:r w:rsidRPr="008E2122">
        <w:t>Establishing a change schedule and verifying its effectiveness.</w:t>
      </w:r>
    </w:p>
    <w:p w14:paraId="074F4BC3" w14:textId="5664CFED" w:rsidR="00B36DBE" w:rsidRPr="00D20585" w:rsidRDefault="00B36DBE" w:rsidP="00B36DBE">
      <w:pPr>
        <w:pStyle w:val="ListNumber"/>
        <w:numPr>
          <w:ilvl w:val="0"/>
          <w:numId w:val="0"/>
        </w:numPr>
        <w:ind w:left="720"/>
        <w:rPr>
          <w:color w:val="EE0000"/>
        </w:rPr>
      </w:pPr>
      <w:r w:rsidRPr="00D20585">
        <w:rPr>
          <w:color w:val="EE0000"/>
        </w:rPr>
        <w:t>[Describe the method(s) your mine will use to determine cartridge and canister change schedules].</w:t>
      </w:r>
    </w:p>
    <w:p w14:paraId="0440A3C8" w14:textId="2EE44C49" w:rsidR="00FA68DF" w:rsidRPr="008E2122" w:rsidRDefault="00FA68DF" w:rsidP="00B7571E">
      <w:pPr>
        <w:pStyle w:val="ListNumber"/>
        <w:numPr>
          <w:ilvl w:val="0"/>
          <w:numId w:val="45"/>
        </w:numPr>
      </w:pPr>
      <w:r w:rsidRPr="008E2122">
        <w:t xml:space="preserve">The change schedule </w:t>
      </w:r>
      <w:r w:rsidR="000C1A41">
        <w:t>shall be</w:t>
      </w:r>
      <w:r w:rsidRPr="008E2122">
        <w:t xml:space="preserve"> documented in </w:t>
      </w:r>
      <w:r w:rsidRPr="007F488E">
        <w:rPr>
          <w:b/>
          <w:bCs/>
        </w:rPr>
        <w:t xml:space="preserve">Appendix </w:t>
      </w:r>
      <w:r w:rsidR="00A629F1" w:rsidRPr="007F488E">
        <w:rPr>
          <w:b/>
          <w:bCs/>
        </w:rPr>
        <w:t>F</w:t>
      </w:r>
      <w:r w:rsidR="000C1A41">
        <w:rPr>
          <w:b/>
          <w:bCs/>
        </w:rPr>
        <w:t>:</w:t>
      </w:r>
      <w:r w:rsidRPr="007F488E">
        <w:rPr>
          <w:b/>
          <w:bCs/>
        </w:rPr>
        <w:t xml:space="preserve"> </w:t>
      </w:r>
      <w:r w:rsidRPr="00F539E2">
        <w:rPr>
          <w:b/>
          <w:bCs/>
          <w:i/>
          <w:iCs/>
        </w:rPr>
        <w:t>Record of Air-Purifying Element Change Schedule</w:t>
      </w:r>
      <w:r w:rsidRPr="008E2122">
        <w:t>.</w:t>
      </w:r>
    </w:p>
    <w:p w14:paraId="72BB8105" w14:textId="77777777" w:rsidR="00661D05" w:rsidRPr="008E2122" w:rsidRDefault="00661D05" w:rsidP="00945549">
      <w:pPr>
        <w:widowControl w:val="0"/>
        <w:tabs>
          <w:tab w:val="left" w:pos="900"/>
        </w:tabs>
        <w:autoSpaceDE w:val="0"/>
        <w:autoSpaceDN w:val="0"/>
        <w:spacing w:before="60" w:after="60"/>
      </w:pPr>
    </w:p>
    <w:tbl>
      <w:tblPr>
        <w:tblStyle w:val="TableGrid"/>
        <w:tblW w:w="0" w:type="auto"/>
        <w:tblLook w:val="04A0" w:firstRow="1" w:lastRow="0" w:firstColumn="1" w:lastColumn="0" w:noHBand="0" w:noVBand="1"/>
      </w:tblPr>
      <w:tblGrid>
        <w:gridCol w:w="9350"/>
      </w:tblGrid>
      <w:tr w:rsidR="009731E0" w:rsidRPr="008E2122" w14:paraId="1DD1E083" w14:textId="77777777">
        <w:tc>
          <w:tcPr>
            <w:tcW w:w="9350" w:type="dxa"/>
          </w:tcPr>
          <w:p w14:paraId="76BBB2CD" w14:textId="3D1EFBFA" w:rsidR="009731E0" w:rsidRPr="008E2122" w:rsidRDefault="009731E0" w:rsidP="00945549">
            <w:pPr>
              <w:pStyle w:val="BodyText"/>
              <w:spacing w:after="240"/>
              <w:jc w:val="center"/>
              <w:rPr>
                <w:b/>
                <w:bCs/>
                <w:sz w:val="28"/>
                <w:szCs w:val="22"/>
              </w:rPr>
            </w:pPr>
            <w:r w:rsidRPr="008E2122">
              <w:rPr>
                <w:b/>
                <w:bCs/>
              </w:rPr>
              <w:t>Additional Resources for Determining Change Schedules</w:t>
            </w:r>
          </w:p>
          <w:p w14:paraId="5469E0F4" w14:textId="2764F317" w:rsidR="009731E0" w:rsidRPr="008E2122" w:rsidRDefault="009731E0" w:rsidP="00BC5983">
            <w:pPr>
              <w:pStyle w:val="ListParagraph"/>
              <w:widowControl w:val="0"/>
              <w:numPr>
                <w:ilvl w:val="0"/>
                <w:numId w:val="24"/>
              </w:numPr>
              <w:tabs>
                <w:tab w:val="left" w:pos="900"/>
              </w:tabs>
              <w:autoSpaceDE w:val="0"/>
              <w:autoSpaceDN w:val="0"/>
              <w:spacing w:before="60" w:after="120"/>
              <w:contextualSpacing w:val="0"/>
            </w:pPr>
            <w:r w:rsidRPr="008E2122">
              <w:t xml:space="preserve">ASTM F3387−19 Annex A1 </w:t>
            </w:r>
            <w:r w:rsidR="00E551E4" w:rsidRPr="008E2122">
              <w:t xml:space="preserve">provides general guidance on establishing </w:t>
            </w:r>
            <w:r w:rsidRPr="008E2122">
              <w:t>cartridge and canister change schedules.</w:t>
            </w:r>
          </w:p>
          <w:p w14:paraId="73FB2F94" w14:textId="68D69FEE" w:rsidR="009731E0" w:rsidRPr="008E2122" w:rsidRDefault="00C012BD" w:rsidP="00BC5983">
            <w:pPr>
              <w:pStyle w:val="ListParagraph"/>
              <w:widowControl w:val="0"/>
              <w:numPr>
                <w:ilvl w:val="0"/>
                <w:numId w:val="24"/>
              </w:numPr>
              <w:tabs>
                <w:tab w:val="left" w:pos="900"/>
              </w:tabs>
              <w:autoSpaceDE w:val="0"/>
              <w:autoSpaceDN w:val="0"/>
              <w:spacing w:before="60" w:after="120"/>
              <w:contextualSpacing w:val="0"/>
            </w:pPr>
            <w:r w:rsidRPr="008E2122">
              <w:t>T</w:t>
            </w:r>
            <w:r w:rsidR="004B7F87" w:rsidRPr="008E2122">
              <w:t xml:space="preserve">he NIOSH </w:t>
            </w:r>
            <w:proofErr w:type="spellStart"/>
            <w:r w:rsidR="004B7F87" w:rsidRPr="008E2122">
              <w:t>MultiVapor</w:t>
            </w:r>
            <w:proofErr w:type="spellEnd"/>
            <w:r w:rsidR="004B7F87" w:rsidRPr="008E2122">
              <w:t xml:space="preserve"> application can be used to help determine end-of-service life and change dates (</w:t>
            </w:r>
            <w:hyperlink r:id="rId34" w:history="1">
              <w:r w:rsidR="004B7F87" w:rsidRPr="008E2122">
                <w:rPr>
                  <w:rStyle w:val="Hyperlink"/>
                </w:rPr>
                <w:t>https://www.cdc.gov/niosh/docs/2010-124c/default.html</w:t>
              </w:r>
            </w:hyperlink>
            <w:r w:rsidR="004B7F87" w:rsidRPr="008E2122">
              <w:t>)</w:t>
            </w:r>
          </w:p>
          <w:p w14:paraId="46ED8B90" w14:textId="77777777" w:rsidR="00C012BD" w:rsidRPr="008E2122" w:rsidRDefault="00C012BD" w:rsidP="00BC5983">
            <w:pPr>
              <w:pStyle w:val="ListParagraph"/>
              <w:widowControl w:val="0"/>
              <w:numPr>
                <w:ilvl w:val="0"/>
                <w:numId w:val="24"/>
              </w:numPr>
              <w:tabs>
                <w:tab w:val="left" w:pos="900"/>
              </w:tabs>
              <w:autoSpaceDE w:val="0"/>
              <w:autoSpaceDN w:val="0"/>
              <w:spacing w:before="60" w:after="120"/>
              <w:contextualSpacing w:val="0"/>
            </w:pPr>
            <w:r w:rsidRPr="008E2122">
              <w:t>OSHA provides respirator change schedule guidance at</w:t>
            </w:r>
          </w:p>
          <w:p w14:paraId="5B07B5FC" w14:textId="55CA24AB" w:rsidR="00C012BD" w:rsidRPr="008E2122" w:rsidRDefault="00C012BD" w:rsidP="00DF76DE">
            <w:pPr>
              <w:pStyle w:val="ListParagraph"/>
              <w:widowControl w:val="0"/>
              <w:tabs>
                <w:tab w:val="left" w:pos="900"/>
              </w:tabs>
              <w:autoSpaceDE w:val="0"/>
              <w:autoSpaceDN w:val="0"/>
              <w:spacing w:before="60" w:after="120"/>
              <w:contextualSpacing w:val="0"/>
            </w:pPr>
            <w:r w:rsidRPr="008E2122">
              <w:t xml:space="preserve"> </w:t>
            </w:r>
            <w:hyperlink r:id="rId35" w:history="1">
              <w:r w:rsidRPr="008E2122">
                <w:rPr>
                  <w:rStyle w:val="Hyperlink"/>
                </w:rPr>
                <w:t>https://www.osha.gov/etools/respiratory-protection/change-schedules</w:t>
              </w:r>
            </w:hyperlink>
          </w:p>
          <w:p w14:paraId="503BE085" w14:textId="48DF1CF9" w:rsidR="00C012BD" w:rsidRPr="008E2122" w:rsidRDefault="00C012BD" w:rsidP="00BC5983">
            <w:pPr>
              <w:pStyle w:val="ListParagraph"/>
              <w:widowControl w:val="0"/>
              <w:numPr>
                <w:ilvl w:val="0"/>
                <w:numId w:val="24"/>
              </w:numPr>
              <w:tabs>
                <w:tab w:val="left" w:pos="900"/>
              </w:tabs>
              <w:autoSpaceDE w:val="0"/>
              <w:autoSpaceDN w:val="0"/>
              <w:spacing w:before="60" w:after="120"/>
              <w:contextualSpacing w:val="0"/>
            </w:pPr>
            <w:r w:rsidRPr="008E2122">
              <w:t xml:space="preserve">Many respirator manufacturers provide guidance on change schedule estimation, e.g., </w:t>
            </w:r>
          </w:p>
          <w:p w14:paraId="7AC97672" w14:textId="6919B82A" w:rsidR="00C012BD" w:rsidRPr="008E2122" w:rsidRDefault="00C012BD" w:rsidP="00D20585">
            <w:pPr>
              <w:pStyle w:val="ListParagraph"/>
              <w:widowControl w:val="0"/>
              <w:tabs>
                <w:tab w:val="left" w:pos="900"/>
              </w:tabs>
              <w:autoSpaceDE w:val="0"/>
              <w:autoSpaceDN w:val="0"/>
              <w:spacing w:before="60" w:after="120"/>
              <w:contextualSpacing w:val="0"/>
            </w:pPr>
            <w:hyperlink r:id="rId36" w:history="1">
              <w:r w:rsidRPr="008E2122">
                <w:rPr>
                  <w:rStyle w:val="Hyperlink"/>
                </w:rPr>
                <w:t>https://www.3m.com/3M/en_US/worker-health-safety-us/personal-protective-equipment/respirator-cartridge/</w:t>
              </w:r>
            </w:hyperlink>
          </w:p>
        </w:tc>
      </w:tr>
    </w:tbl>
    <w:p w14:paraId="211C65DA" w14:textId="77777777" w:rsidR="009731E0" w:rsidRPr="008E2122" w:rsidRDefault="009731E0" w:rsidP="00490D71">
      <w:pPr>
        <w:pStyle w:val="BodyText"/>
      </w:pPr>
    </w:p>
    <w:p w14:paraId="1E519920" w14:textId="7CE313CB" w:rsidR="00661D05" w:rsidRPr="008E2122" w:rsidRDefault="00661D05" w:rsidP="004C5836">
      <w:pPr>
        <w:pStyle w:val="Heading1"/>
        <w:ind w:left="360" w:hanging="360"/>
      </w:pPr>
      <w:bookmarkStart w:id="21" w:name="_Toc206665903"/>
      <w:r w:rsidRPr="008E2122">
        <w:t>Breathing Air Quality</w:t>
      </w:r>
      <w:bookmarkEnd w:id="21"/>
    </w:p>
    <w:p w14:paraId="1AE7E677" w14:textId="2A147592" w:rsidR="00E00989" w:rsidRPr="008E2122" w:rsidRDefault="00E00989" w:rsidP="00945549">
      <w:pPr>
        <w:widowControl w:val="0"/>
        <w:tabs>
          <w:tab w:val="left" w:pos="900"/>
        </w:tabs>
        <w:autoSpaceDE w:val="0"/>
        <w:autoSpaceDN w:val="0"/>
        <w:spacing w:before="60" w:after="60"/>
        <w:rPr>
          <w:color w:val="EE0000"/>
        </w:rPr>
      </w:pPr>
      <w:r w:rsidRPr="008E2122">
        <w:rPr>
          <w:color w:val="EE0000"/>
        </w:rPr>
        <w:t>[Delete</w:t>
      </w:r>
      <w:r w:rsidR="002A0D0C" w:rsidRPr="008E2122">
        <w:rPr>
          <w:color w:val="EE0000"/>
        </w:rPr>
        <w:t xml:space="preserve"> this section</w:t>
      </w:r>
      <w:r w:rsidRPr="008E2122">
        <w:rPr>
          <w:color w:val="EE0000"/>
        </w:rPr>
        <w:t xml:space="preserve"> if </w:t>
      </w:r>
      <w:r w:rsidR="00201C07">
        <w:rPr>
          <w:color w:val="EE0000"/>
        </w:rPr>
        <w:t>your mine does</w:t>
      </w:r>
      <w:r w:rsidR="00F7682B">
        <w:rPr>
          <w:color w:val="EE0000"/>
        </w:rPr>
        <w:t xml:space="preserve"> </w:t>
      </w:r>
      <w:r w:rsidRPr="008E2122">
        <w:rPr>
          <w:color w:val="EE0000"/>
        </w:rPr>
        <w:t xml:space="preserve">not </w:t>
      </w:r>
      <w:r w:rsidR="00201C07">
        <w:rPr>
          <w:color w:val="EE0000"/>
        </w:rPr>
        <w:t>use atmosphere-supplying respirators</w:t>
      </w:r>
      <w:r w:rsidR="00E610CC">
        <w:rPr>
          <w:color w:val="EE0000"/>
        </w:rPr>
        <w:t>.]</w:t>
      </w:r>
    </w:p>
    <w:p w14:paraId="55A322F4" w14:textId="77777777" w:rsidR="00DA19CA" w:rsidRDefault="00DA19CA" w:rsidP="00B7571E">
      <w:pPr>
        <w:pStyle w:val="ListNumber"/>
        <w:numPr>
          <w:ilvl w:val="0"/>
          <w:numId w:val="48"/>
        </w:numPr>
      </w:pPr>
      <w:r w:rsidRPr="00DA19CA">
        <w:t xml:space="preserve">Compressed or liquid oxygen </w:t>
      </w:r>
      <w:r>
        <w:t>must</w:t>
      </w:r>
      <w:r w:rsidRPr="00DA19CA">
        <w:t xml:space="preserve"> meet the requirements of the United States Pharmacopoeia for medical or breathing oxygen</w:t>
      </w:r>
      <w:r>
        <w:t>.</w:t>
      </w:r>
    </w:p>
    <w:p w14:paraId="4FFDD068" w14:textId="010728B6" w:rsidR="002B2BC4" w:rsidRPr="008E2122" w:rsidRDefault="00CD4ACD" w:rsidP="00B7571E">
      <w:pPr>
        <w:pStyle w:val="ListNumber"/>
        <w:numPr>
          <w:ilvl w:val="0"/>
          <w:numId w:val="48"/>
        </w:numPr>
      </w:pPr>
      <w:r>
        <w:t>C</w:t>
      </w:r>
      <w:r w:rsidRPr="008E2122">
        <w:t xml:space="preserve">ompressed air or liquid air </w:t>
      </w:r>
      <w:r>
        <w:t xml:space="preserve">used for </w:t>
      </w:r>
      <w:r w:rsidR="00CC7AA8" w:rsidRPr="008E2122">
        <w:t xml:space="preserve">atmosphere-supplying </w:t>
      </w:r>
      <w:r w:rsidR="00603793" w:rsidRPr="008E2122">
        <w:t>respirator</w:t>
      </w:r>
      <w:r w:rsidR="006723E4" w:rsidRPr="008E2122">
        <w:t>s</w:t>
      </w:r>
      <w:r>
        <w:t xml:space="preserve"> </w:t>
      </w:r>
      <w:r w:rsidR="002B2BC4" w:rsidRPr="008E2122">
        <w:t>shall meet</w:t>
      </w:r>
      <w:r>
        <w:t xml:space="preserve"> or exceed</w:t>
      </w:r>
      <w:r w:rsidR="002B2BC4" w:rsidRPr="008E2122">
        <w:t xml:space="preserve"> Grade D </w:t>
      </w:r>
      <w:r>
        <w:t xml:space="preserve">breathing air requirements as </w:t>
      </w:r>
      <w:r w:rsidR="002B2BC4" w:rsidRPr="008E2122">
        <w:t>specified in Compressed Gas Association (CGA) G-7.1</w:t>
      </w:r>
      <w:r w:rsidR="001E24E0" w:rsidRPr="008E2122">
        <w:t xml:space="preserve"> below:</w:t>
      </w:r>
    </w:p>
    <w:p w14:paraId="00CEE0B5" w14:textId="7E32A0EC" w:rsidR="001E24E0" w:rsidRPr="008E2122" w:rsidRDefault="00CD4ACD" w:rsidP="00B7571E">
      <w:pPr>
        <w:pStyle w:val="ListParagraph"/>
        <w:widowControl w:val="0"/>
        <w:numPr>
          <w:ilvl w:val="1"/>
          <w:numId w:val="48"/>
        </w:numPr>
        <w:tabs>
          <w:tab w:val="left" w:pos="839"/>
        </w:tabs>
        <w:autoSpaceDE w:val="0"/>
        <w:autoSpaceDN w:val="0"/>
        <w:spacing w:before="60" w:after="60"/>
        <w:contextualSpacing w:val="0"/>
        <w:jc w:val="left"/>
      </w:pPr>
      <w:r>
        <w:t>O</w:t>
      </w:r>
      <w:r w:rsidR="001E24E0" w:rsidRPr="008E2122">
        <w:t xml:space="preserve">xygen content </w:t>
      </w:r>
      <w:r>
        <w:t>between</w:t>
      </w:r>
      <w:r w:rsidR="00970B59">
        <w:t xml:space="preserve"> </w:t>
      </w:r>
      <w:r w:rsidR="001E24E0" w:rsidRPr="008E2122">
        <w:t>19.5</w:t>
      </w:r>
      <w:r>
        <w:t xml:space="preserve">% and </w:t>
      </w:r>
      <w:r w:rsidR="001E24E0" w:rsidRPr="008E2122">
        <w:t>23.5%</w:t>
      </w:r>
      <w:r w:rsidR="006E404E">
        <w:t>.</w:t>
      </w:r>
    </w:p>
    <w:p w14:paraId="1B8F3C26" w14:textId="18206FD8" w:rsidR="001E24E0" w:rsidRPr="008E2122" w:rsidRDefault="00CD4ACD" w:rsidP="00B7571E">
      <w:pPr>
        <w:pStyle w:val="ListParagraph"/>
        <w:widowControl w:val="0"/>
        <w:numPr>
          <w:ilvl w:val="1"/>
          <w:numId w:val="48"/>
        </w:numPr>
        <w:tabs>
          <w:tab w:val="left" w:pos="839"/>
        </w:tabs>
        <w:autoSpaceDE w:val="0"/>
        <w:autoSpaceDN w:val="0"/>
        <w:spacing w:before="60" w:after="60"/>
        <w:contextualSpacing w:val="0"/>
        <w:jc w:val="left"/>
      </w:pPr>
      <w:r>
        <w:t>H</w:t>
      </w:r>
      <w:r w:rsidR="001E24E0" w:rsidRPr="008E2122">
        <w:t xml:space="preserve">ydrocarbon content of 5 milligrams per cubic meter </w:t>
      </w:r>
      <w:r w:rsidR="00B12AD7">
        <w:t>(mg/m</w:t>
      </w:r>
      <w:r w:rsidR="00B12AD7" w:rsidRPr="00187FE4">
        <w:rPr>
          <w:vertAlign w:val="superscript"/>
        </w:rPr>
        <w:t>3</w:t>
      </w:r>
      <w:r w:rsidR="00B12AD7">
        <w:t xml:space="preserve">) </w:t>
      </w:r>
      <w:r w:rsidR="001E24E0" w:rsidRPr="008E2122">
        <w:t>of air or less</w:t>
      </w:r>
      <w:r w:rsidR="006E404E">
        <w:t>.</w:t>
      </w:r>
    </w:p>
    <w:p w14:paraId="610340B7" w14:textId="05D1D9F2" w:rsidR="001E24E0" w:rsidRPr="008E2122" w:rsidRDefault="00CD4ACD" w:rsidP="00B7571E">
      <w:pPr>
        <w:pStyle w:val="ListParagraph"/>
        <w:widowControl w:val="0"/>
        <w:numPr>
          <w:ilvl w:val="1"/>
          <w:numId w:val="48"/>
        </w:numPr>
        <w:tabs>
          <w:tab w:val="left" w:pos="838"/>
        </w:tabs>
        <w:autoSpaceDE w:val="0"/>
        <w:autoSpaceDN w:val="0"/>
        <w:spacing w:before="60" w:after="60"/>
        <w:contextualSpacing w:val="0"/>
        <w:jc w:val="left"/>
      </w:pPr>
      <w:r>
        <w:t>C</w:t>
      </w:r>
      <w:r w:rsidR="001E24E0" w:rsidRPr="008E2122">
        <w:t>arbon monoxide content of 10 parts per million (ppm) or less</w:t>
      </w:r>
      <w:r w:rsidR="006E404E">
        <w:t>.</w:t>
      </w:r>
    </w:p>
    <w:p w14:paraId="54D699B0" w14:textId="7CFC116C" w:rsidR="001E24E0" w:rsidRPr="008E2122" w:rsidRDefault="00CD4ACD" w:rsidP="00B7571E">
      <w:pPr>
        <w:pStyle w:val="ListParagraph"/>
        <w:widowControl w:val="0"/>
        <w:numPr>
          <w:ilvl w:val="1"/>
          <w:numId w:val="48"/>
        </w:numPr>
        <w:tabs>
          <w:tab w:val="left" w:pos="838"/>
        </w:tabs>
        <w:autoSpaceDE w:val="0"/>
        <w:autoSpaceDN w:val="0"/>
        <w:spacing w:before="60" w:after="60"/>
        <w:contextualSpacing w:val="0"/>
        <w:jc w:val="left"/>
      </w:pPr>
      <w:r>
        <w:t>C</w:t>
      </w:r>
      <w:r w:rsidR="001E24E0" w:rsidRPr="008E2122">
        <w:t>arbon dioxide content of 1,000 ppm or less</w:t>
      </w:r>
      <w:r w:rsidR="006E404E">
        <w:t>.</w:t>
      </w:r>
    </w:p>
    <w:p w14:paraId="47D2D7FE" w14:textId="447284E2" w:rsidR="001E24E0" w:rsidRPr="008E2122" w:rsidRDefault="00CD4ACD" w:rsidP="00B7571E">
      <w:pPr>
        <w:pStyle w:val="ListParagraph"/>
        <w:widowControl w:val="0"/>
        <w:numPr>
          <w:ilvl w:val="1"/>
          <w:numId w:val="48"/>
        </w:numPr>
        <w:tabs>
          <w:tab w:val="left" w:pos="839"/>
        </w:tabs>
        <w:autoSpaceDE w:val="0"/>
        <w:autoSpaceDN w:val="0"/>
        <w:spacing w:before="60" w:after="60"/>
        <w:contextualSpacing w:val="0"/>
        <w:jc w:val="left"/>
      </w:pPr>
      <w:r>
        <w:t xml:space="preserve">No </w:t>
      </w:r>
      <w:r w:rsidR="001E24E0" w:rsidRPr="008E2122">
        <w:t>noticeable odor</w:t>
      </w:r>
      <w:r w:rsidR="006E404E">
        <w:t>.</w:t>
      </w:r>
    </w:p>
    <w:p w14:paraId="655C5099" w14:textId="03FDF3CE" w:rsidR="004209D3" w:rsidRPr="008E2122" w:rsidRDefault="004209D3" w:rsidP="00B7571E">
      <w:pPr>
        <w:pStyle w:val="ListNumber"/>
        <w:numPr>
          <w:ilvl w:val="0"/>
          <w:numId w:val="48"/>
        </w:numPr>
      </w:pPr>
      <w:r w:rsidRPr="008E2122">
        <w:t xml:space="preserve">The moisture content of compressed air </w:t>
      </w:r>
      <w:r w:rsidR="00B57209">
        <w:t>for</w:t>
      </w:r>
      <w:r w:rsidRPr="008E2122">
        <w:t xml:space="preserve"> SAR</w:t>
      </w:r>
      <w:r w:rsidR="00166E2B">
        <w:t>s</w:t>
      </w:r>
      <w:r w:rsidRPr="008E2122">
        <w:t xml:space="preserve"> or SCBA</w:t>
      </w:r>
      <w:r w:rsidR="00166E2B">
        <w:t>s</w:t>
      </w:r>
      <w:r w:rsidRPr="008E2122">
        <w:t xml:space="preserve"> </w:t>
      </w:r>
      <w:r w:rsidR="00CD4ACD">
        <w:t xml:space="preserve">must </w:t>
      </w:r>
      <w:r w:rsidRPr="008E2122">
        <w:t xml:space="preserve">be </w:t>
      </w:r>
      <w:r w:rsidR="00CD4ACD">
        <w:t xml:space="preserve">sufficiently </w:t>
      </w:r>
      <w:r w:rsidRPr="008E2122">
        <w:t xml:space="preserve">low </w:t>
      </w:r>
      <w:r w:rsidR="00CD4ACD">
        <w:t xml:space="preserve">to prevent </w:t>
      </w:r>
      <w:r w:rsidRPr="008E2122">
        <w:t>condensation</w:t>
      </w:r>
      <w:r w:rsidR="00041C69" w:rsidRPr="008E2122">
        <w:t xml:space="preserve"> or freezing</w:t>
      </w:r>
      <w:r w:rsidRPr="008E2122">
        <w:t xml:space="preserve"> </w:t>
      </w:r>
      <w:r w:rsidR="00CD4ACD">
        <w:t xml:space="preserve">at </w:t>
      </w:r>
      <w:r w:rsidRPr="008E2122">
        <w:t xml:space="preserve">the lowest respirator use temperature. </w:t>
      </w:r>
    </w:p>
    <w:p w14:paraId="29F86DB8" w14:textId="748E0672" w:rsidR="004B41D5" w:rsidRDefault="004B41D5" w:rsidP="00B7571E">
      <w:pPr>
        <w:pStyle w:val="ListNumber"/>
        <w:numPr>
          <w:ilvl w:val="0"/>
          <w:numId w:val="48"/>
        </w:numPr>
      </w:pPr>
      <w:r>
        <w:t xml:space="preserve">Compressors used to supply breathing air to respirators must be located to prevent the intake of contaminated air. A continuous carbon monoxide </w:t>
      </w:r>
      <w:proofErr w:type="gramStart"/>
      <w:r>
        <w:t>monitor</w:t>
      </w:r>
      <w:proofErr w:type="gramEnd"/>
      <w:r>
        <w:t xml:space="preserve"> with alarm detectable by respirator wear</w:t>
      </w:r>
      <w:r w:rsidR="00505311">
        <w:t>er</w:t>
      </w:r>
      <w:r>
        <w:t xml:space="preserve">s </w:t>
      </w:r>
      <w:r w:rsidR="00505311">
        <w:t>must</w:t>
      </w:r>
      <w:r>
        <w:t xml:space="preserve"> be installed. </w:t>
      </w:r>
    </w:p>
    <w:p w14:paraId="4A615874" w14:textId="120D7970" w:rsidR="00C42721" w:rsidRPr="008E2122" w:rsidRDefault="00C42721" w:rsidP="00B7571E">
      <w:pPr>
        <w:pStyle w:val="ListNumber"/>
        <w:numPr>
          <w:ilvl w:val="0"/>
          <w:numId w:val="48"/>
        </w:numPr>
      </w:pPr>
      <w:r w:rsidRPr="008E2122">
        <w:lastRenderedPageBreak/>
        <w:t xml:space="preserve">Breathing air quality </w:t>
      </w:r>
      <w:r w:rsidR="00181258">
        <w:t>is</w:t>
      </w:r>
      <w:r w:rsidR="00CD4ACD">
        <w:t xml:space="preserve"> regularly </w:t>
      </w:r>
      <w:r w:rsidRPr="008E2122">
        <w:t>monitored</w:t>
      </w:r>
      <w:r w:rsidR="004B41D5">
        <w:t>.</w:t>
      </w:r>
      <w:r w:rsidRPr="008E2122">
        <w:t xml:space="preserve"> </w:t>
      </w:r>
    </w:p>
    <w:p w14:paraId="519FF3DE" w14:textId="5FA46C6E" w:rsidR="00DA19CA" w:rsidRPr="00DA19CA" w:rsidRDefault="00DA19CA" w:rsidP="00B7571E">
      <w:pPr>
        <w:pStyle w:val="ListNumber"/>
        <w:numPr>
          <w:ilvl w:val="0"/>
          <w:numId w:val="48"/>
        </w:numPr>
      </w:pPr>
      <w:r w:rsidRPr="00DA19CA">
        <w:t xml:space="preserve">Compressed oxygen </w:t>
      </w:r>
      <w:r>
        <w:t xml:space="preserve">cannot be </w:t>
      </w:r>
      <w:r w:rsidRPr="00DA19CA">
        <w:t>used in atmosphere-supplying respirators that have previously used compressed air</w:t>
      </w:r>
      <w:r>
        <w:t xml:space="preserve">. </w:t>
      </w:r>
      <w:r w:rsidRPr="00DA19CA">
        <w:t xml:space="preserve">Oxygen concentrations greater than 23.5% </w:t>
      </w:r>
      <w:r>
        <w:t xml:space="preserve">can only </w:t>
      </w:r>
      <w:r w:rsidRPr="00DA19CA">
        <w:t>be used in equipment designed for oxygen service or distribution.</w:t>
      </w:r>
    </w:p>
    <w:p w14:paraId="18549AFF" w14:textId="6E80C9C2" w:rsidR="00603793" w:rsidRPr="008E2122" w:rsidRDefault="00603793" w:rsidP="00B7571E">
      <w:pPr>
        <w:pStyle w:val="ListNumber"/>
        <w:numPr>
          <w:ilvl w:val="0"/>
          <w:numId w:val="48"/>
        </w:numPr>
      </w:pPr>
      <w:r w:rsidRPr="008E2122">
        <w:t xml:space="preserve">The </w:t>
      </w:r>
      <w:r w:rsidR="002B2BC4" w:rsidRPr="008E2122">
        <w:t xml:space="preserve">RPA </w:t>
      </w:r>
      <w:r w:rsidRPr="008E2122">
        <w:t>coordinate</w:t>
      </w:r>
      <w:r w:rsidR="00166E2B">
        <w:t>s</w:t>
      </w:r>
      <w:r w:rsidRPr="008E2122">
        <w:t xml:space="preserve"> deliveries of compressed air</w:t>
      </w:r>
      <w:r w:rsidR="002B2BC4" w:rsidRPr="008E2122">
        <w:t xml:space="preserve"> or liquid air</w:t>
      </w:r>
      <w:r w:rsidRPr="008E2122">
        <w:t xml:space="preserve"> with the </w:t>
      </w:r>
      <w:r w:rsidR="0047707A">
        <w:t>mine operator</w:t>
      </w:r>
      <w:r w:rsidR="0047707A" w:rsidRPr="008E2122">
        <w:t xml:space="preserve">’s </w:t>
      </w:r>
      <w:r w:rsidR="00CD2BB2" w:rsidRPr="008E2122">
        <w:t>vendor</w:t>
      </w:r>
      <w:r w:rsidR="00CD2BB2">
        <w:t xml:space="preserve"> and</w:t>
      </w:r>
      <w:r w:rsidRPr="008E2122">
        <w:t xml:space="preserve"> </w:t>
      </w:r>
      <w:r w:rsidR="00CD4ACD">
        <w:t>ensure</w:t>
      </w:r>
      <w:r w:rsidR="00166E2B">
        <w:t>s</w:t>
      </w:r>
      <w:r w:rsidR="00CD4ACD">
        <w:t xml:space="preserve"> the </w:t>
      </w:r>
      <w:r w:rsidRPr="008E2122">
        <w:t>vendor certif</w:t>
      </w:r>
      <w:r w:rsidR="00CD2BB2">
        <w:t>ies</w:t>
      </w:r>
      <w:r w:rsidRPr="008E2122">
        <w:t xml:space="preserve"> that the air</w:t>
      </w:r>
      <w:r w:rsidR="00CD2BB2">
        <w:t xml:space="preserve"> </w:t>
      </w:r>
      <w:r w:rsidRPr="008E2122">
        <w:t>meets</w:t>
      </w:r>
      <w:r w:rsidR="00CD2BB2">
        <w:t>, at a minimum,</w:t>
      </w:r>
      <w:r w:rsidRPr="008E2122">
        <w:t xml:space="preserve"> Grade D breathing air</w:t>
      </w:r>
      <w:r w:rsidR="00CD2BB2">
        <w:t xml:space="preserve"> specifications</w:t>
      </w:r>
      <w:r w:rsidRPr="008E2122">
        <w:t xml:space="preserve">. </w:t>
      </w:r>
    </w:p>
    <w:p w14:paraId="11E89015" w14:textId="1FBB0EB2" w:rsidR="00E00989" w:rsidRPr="008E2122" w:rsidRDefault="00603793" w:rsidP="00B7571E">
      <w:pPr>
        <w:pStyle w:val="ListNumber"/>
        <w:numPr>
          <w:ilvl w:val="0"/>
          <w:numId w:val="48"/>
        </w:numPr>
      </w:pPr>
      <w:r w:rsidRPr="008E2122">
        <w:t xml:space="preserve">The </w:t>
      </w:r>
      <w:r w:rsidR="002B2BC4" w:rsidRPr="008E2122">
        <w:t xml:space="preserve">RPA </w:t>
      </w:r>
      <w:r w:rsidR="001930BF">
        <w:t xml:space="preserve">or a </w:t>
      </w:r>
      <w:proofErr w:type="gramStart"/>
      <w:r w:rsidR="001930BF">
        <w:t>designee</w:t>
      </w:r>
      <w:proofErr w:type="gramEnd"/>
      <w:r w:rsidR="001930BF">
        <w:t xml:space="preserve"> </w:t>
      </w:r>
      <w:r w:rsidR="00166E2B">
        <w:t>ensures that</w:t>
      </w:r>
      <w:r w:rsidRPr="008E2122">
        <w:t xml:space="preserve"> a</w:t>
      </w:r>
      <w:r w:rsidR="00CD2BB2">
        <w:t xml:space="preserve">n adequate supply of </w:t>
      </w:r>
      <w:r w:rsidRPr="008E2122">
        <w:t>fully charged cylinder</w:t>
      </w:r>
      <w:r w:rsidR="002B2BC4" w:rsidRPr="008E2122">
        <w:t>s</w:t>
      </w:r>
      <w:r w:rsidRPr="008E2122">
        <w:t xml:space="preserve"> </w:t>
      </w:r>
      <w:r w:rsidR="00FB5CD3">
        <w:t>is</w:t>
      </w:r>
      <w:r w:rsidR="00166E2B">
        <w:t xml:space="preserve"> maintained </w:t>
      </w:r>
      <w:r w:rsidR="002B2BC4" w:rsidRPr="008E2122">
        <w:t>f</w:t>
      </w:r>
      <w:r w:rsidRPr="008E2122">
        <w:t xml:space="preserve">or </w:t>
      </w:r>
      <w:r w:rsidR="002B2BC4" w:rsidRPr="008E2122">
        <w:t>atmosphere-supplying respirators.</w:t>
      </w:r>
    </w:p>
    <w:p w14:paraId="1C3E73EA" w14:textId="77777777" w:rsidR="006F1A4C" w:rsidRPr="008E2122" w:rsidRDefault="006F1A4C" w:rsidP="00EA03A7">
      <w:pPr>
        <w:pStyle w:val="ListNumber"/>
        <w:numPr>
          <w:ilvl w:val="0"/>
          <w:numId w:val="0"/>
        </w:numPr>
        <w:ind w:left="720"/>
      </w:pPr>
    </w:p>
    <w:p w14:paraId="67A98669" w14:textId="77777777" w:rsidR="006F1A4C" w:rsidRPr="008E2122" w:rsidRDefault="006F1A4C" w:rsidP="004C5836">
      <w:pPr>
        <w:pStyle w:val="Heading1"/>
        <w:ind w:left="360" w:hanging="360"/>
      </w:pPr>
      <w:bookmarkStart w:id="22" w:name="_Toc206665904"/>
      <w:r w:rsidRPr="008E2122">
        <w:t>Monitoring Respirator Use and Hazard Re-evaluation</w:t>
      </w:r>
      <w:bookmarkEnd w:id="22"/>
    </w:p>
    <w:p w14:paraId="2222AF70" w14:textId="210F8841" w:rsidR="00262CFB" w:rsidRPr="008E2122" w:rsidRDefault="00262CFB" w:rsidP="00B7571E">
      <w:pPr>
        <w:pStyle w:val="ListNumber"/>
        <w:numPr>
          <w:ilvl w:val="0"/>
          <w:numId w:val="46"/>
        </w:numPr>
      </w:pPr>
      <w:r w:rsidRPr="008E2122">
        <w:t xml:space="preserve">The RPA </w:t>
      </w:r>
      <w:r w:rsidR="00753C85" w:rsidRPr="008E2122">
        <w:t xml:space="preserve">and mine supervisors </w:t>
      </w:r>
      <w:r w:rsidR="00DB06F2">
        <w:t xml:space="preserve">routinely </w:t>
      </w:r>
      <w:r w:rsidRPr="008E2122">
        <w:t>monitor respirator use to ensure that respirators are used in accord</w:t>
      </w:r>
      <w:r w:rsidR="00DB06F2">
        <w:t>ance</w:t>
      </w:r>
      <w:r w:rsidRPr="008E2122">
        <w:t xml:space="preserve"> with </w:t>
      </w:r>
      <w:r w:rsidR="00DB06F2">
        <w:t>manufacturer instructions</w:t>
      </w:r>
      <w:r w:rsidRPr="008E2122">
        <w:t xml:space="preserve">. </w:t>
      </w:r>
    </w:p>
    <w:p w14:paraId="7AFF913A" w14:textId="60ADFC2D" w:rsidR="00262CFB" w:rsidRPr="008E2122" w:rsidRDefault="00753C85" w:rsidP="00B7571E">
      <w:pPr>
        <w:pStyle w:val="ListNumber"/>
        <w:numPr>
          <w:ilvl w:val="0"/>
          <w:numId w:val="46"/>
        </w:numPr>
      </w:pPr>
      <w:r w:rsidRPr="008E2122">
        <w:t xml:space="preserve">Mine supervisors continuously monitor </w:t>
      </w:r>
      <w:r w:rsidR="00B57209">
        <w:t>mining</w:t>
      </w:r>
      <w:r w:rsidR="00262CFB" w:rsidRPr="008E2122">
        <w:t xml:space="preserve"> areas and operations to identify</w:t>
      </w:r>
      <w:r w:rsidR="00D20CBC">
        <w:t xml:space="preserve"> </w:t>
      </w:r>
      <w:r w:rsidR="00262CFB" w:rsidRPr="008E2122">
        <w:t>respiratory hazards</w:t>
      </w:r>
      <w:r w:rsidR="00D20CBC">
        <w:t xml:space="preserve"> and update hazard assessments as needed</w:t>
      </w:r>
      <w:r w:rsidR="00262CFB" w:rsidRPr="008E2122">
        <w:t>.</w:t>
      </w:r>
    </w:p>
    <w:p w14:paraId="09186BC2" w14:textId="718C8F36" w:rsidR="00753C85" w:rsidRPr="008E2122" w:rsidRDefault="00753C85" w:rsidP="00B7571E">
      <w:pPr>
        <w:pStyle w:val="ListNumber"/>
        <w:numPr>
          <w:ilvl w:val="0"/>
          <w:numId w:val="46"/>
        </w:numPr>
      </w:pPr>
      <w:r w:rsidRPr="008E2122">
        <w:t xml:space="preserve">Mine supervisors </w:t>
      </w:r>
      <w:r w:rsidR="00EF6DFE">
        <w:t>inform</w:t>
      </w:r>
      <w:r w:rsidRPr="008E2122">
        <w:t xml:space="preserve"> </w:t>
      </w:r>
      <w:r w:rsidR="00B57209">
        <w:t xml:space="preserve">the </w:t>
      </w:r>
      <w:r w:rsidRPr="008E2122">
        <w:t xml:space="preserve">RPA </w:t>
      </w:r>
      <w:r w:rsidR="00D20CBC" w:rsidRPr="00D20CBC">
        <w:t>whenever changes in mining conditions, miner exposure levels, or work-related stress may impact respirator effectiveness, to ensure continued protection.</w:t>
      </w:r>
      <w:r w:rsidR="00B57209">
        <w:t xml:space="preserve"> </w:t>
      </w:r>
    </w:p>
    <w:p w14:paraId="7948874E" w14:textId="77777777" w:rsidR="00B84636" w:rsidRPr="008E2122" w:rsidRDefault="00B84636" w:rsidP="00490D71">
      <w:pPr>
        <w:pStyle w:val="BodyText"/>
      </w:pPr>
    </w:p>
    <w:p w14:paraId="6E7BA535" w14:textId="5DE18F07" w:rsidR="00B84636" w:rsidRPr="008E2122" w:rsidRDefault="00B84636" w:rsidP="004C5836">
      <w:pPr>
        <w:pStyle w:val="Heading1"/>
        <w:ind w:left="360" w:hanging="360"/>
      </w:pPr>
      <w:bookmarkStart w:id="23" w:name="_Toc206665905"/>
      <w:r w:rsidRPr="008E2122">
        <w:t>Employer Policies</w:t>
      </w:r>
      <w:bookmarkEnd w:id="23"/>
      <w:r w:rsidR="00A367F9" w:rsidRPr="008E2122">
        <w:t xml:space="preserve"> </w:t>
      </w:r>
    </w:p>
    <w:p w14:paraId="4F49BAB7" w14:textId="1CE7E59F" w:rsidR="00B84636" w:rsidRPr="00490D71" w:rsidRDefault="00490D71" w:rsidP="00490D71">
      <w:pPr>
        <w:pStyle w:val="BodyText"/>
        <w:rPr>
          <w:color w:val="EE0000"/>
        </w:rPr>
      </w:pPr>
      <w:r w:rsidRPr="00490D71">
        <w:t xml:space="preserve">This written RPP outlines the mine site’s policies regarding respiratory protection. </w:t>
      </w:r>
      <w:r w:rsidR="00372B49" w:rsidRPr="00490D71">
        <w:rPr>
          <w:color w:val="EE0000"/>
        </w:rPr>
        <w:t>[Incorporate any additional relevant mine-site specific policies and procedures here.]</w:t>
      </w:r>
    </w:p>
    <w:p w14:paraId="3F2E978E" w14:textId="77777777" w:rsidR="00372B49" w:rsidRPr="008E2122" w:rsidRDefault="00372B49" w:rsidP="00490D71">
      <w:pPr>
        <w:pStyle w:val="BodyText"/>
      </w:pPr>
    </w:p>
    <w:p w14:paraId="4DCC074E" w14:textId="0F298DA8" w:rsidR="00F64357" w:rsidRPr="008E2122" w:rsidRDefault="00F64357" w:rsidP="004C5836">
      <w:pPr>
        <w:pStyle w:val="Heading1"/>
        <w:ind w:left="360" w:hanging="360"/>
      </w:pPr>
      <w:bookmarkStart w:id="24" w:name="_Toc206665906"/>
      <w:r w:rsidRPr="008E2122">
        <w:t>Program Evaluation and Auditing</w:t>
      </w:r>
      <w:bookmarkEnd w:id="24"/>
    </w:p>
    <w:p w14:paraId="70E46B0D" w14:textId="23DBDAC3" w:rsidR="0071269A" w:rsidRPr="008E2122" w:rsidRDefault="0071269A" w:rsidP="0071269A">
      <w:pPr>
        <w:pStyle w:val="BodyText"/>
        <w:spacing w:after="60"/>
      </w:pPr>
      <w:r w:rsidRPr="008E2122">
        <w:t xml:space="preserve">The RPP </w:t>
      </w:r>
      <w:r w:rsidR="00524DB8">
        <w:t>will</w:t>
      </w:r>
      <w:r w:rsidRPr="008E2122">
        <w:t xml:space="preserve"> be continuously evaluated and periodically audited.</w:t>
      </w:r>
    </w:p>
    <w:p w14:paraId="580037DC" w14:textId="06FB61EE" w:rsidR="0071269A" w:rsidRPr="008E2122" w:rsidRDefault="0071269A" w:rsidP="0071269A">
      <w:pPr>
        <w:pStyle w:val="BodyText"/>
        <w:spacing w:after="60"/>
        <w:rPr>
          <w:b/>
          <w:bCs/>
        </w:rPr>
      </w:pPr>
      <w:r w:rsidRPr="008E2122">
        <w:rPr>
          <w:b/>
          <w:bCs/>
        </w:rPr>
        <w:t>Continuous Evaluation:</w:t>
      </w:r>
    </w:p>
    <w:p w14:paraId="560CC057" w14:textId="13F6D0EE" w:rsidR="007D74AD" w:rsidRPr="008E2122" w:rsidRDefault="007D74AD" w:rsidP="00B7571E">
      <w:pPr>
        <w:pStyle w:val="ListNumber"/>
        <w:numPr>
          <w:ilvl w:val="0"/>
          <w:numId w:val="47"/>
        </w:numPr>
      </w:pPr>
      <w:r w:rsidRPr="008E2122">
        <w:t>The RPA conduct</w:t>
      </w:r>
      <w:r w:rsidR="00307C3C">
        <w:t>s</w:t>
      </w:r>
      <w:r w:rsidRPr="008E2122">
        <w:t xml:space="preserve"> ongoing evaluations to </w:t>
      </w:r>
      <w:r w:rsidR="00D20CBC">
        <w:t xml:space="preserve">verify </w:t>
      </w:r>
      <w:r w:rsidRPr="008E2122">
        <w:t xml:space="preserve">that the provisions of this RPP are </w:t>
      </w:r>
      <w:r w:rsidR="00D20CBC">
        <w:t>effectively</w:t>
      </w:r>
      <w:r w:rsidRPr="008E2122">
        <w:t xml:space="preserve"> implemented. </w:t>
      </w:r>
    </w:p>
    <w:p w14:paraId="7CC775B7" w14:textId="3673EDB6" w:rsidR="007D74AD" w:rsidRPr="008E2122" w:rsidRDefault="007D74AD" w:rsidP="00B7571E">
      <w:pPr>
        <w:pStyle w:val="ListNumber"/>
        <w:numPr>
          <w:ilvl w:val="0"/>
          <w:numId w:val="47"/>
        </w:numPr>
      </w:pPr>
      <w:r w:rsidRPr="008E2122">
        <w:t>The evaluations include regular consultations with respirator</w:t>
      </w:r>
      <w:r w:rsidR="00FF6407">
        <w:t xml:space="preserve"> wearers </w:t>
      </w:r>
      <w:r w:rsidRPr="008E2122">
        <w:t xml:space="preserve">and their supervisors, site inspections, air monitoring, and a review of </w:t>
      </w:r>
      <w:r w:rsidR="00D20CBC">
        <w:t xml:space="preserve">relevant </w:t>
      </w:r>
      <w:r w:rsidRPr="008E2122">
        <w:t xml:space="preserve">records. </w:t>
      </w:r>
    </w:p>
    <w:p w14:paraId="5E1E5DC7" w14:textId="26F255B2" w:rsidR="007D74AD" w:rsidRPr="008E2122" w:rsidRDefault="007D74AD" w:rsidP="00B7571E">
      <w:pPr>
        <w:pStyle w:val="ListNumber"/>
        <w:numPr>
          <w:ilvl w:val="0"/>
          <w:numId w:val="47"/>
        </w:numPr>
      </w:pPr>
      <w:r w:rsidRPr="008E2122">
        <w:t>The evaluation assess</w:t>
      </w:r>
      <w:r w:rsidR="00177341">
        <w:t>es</w:t>
      </w:r>
      <w:r w:rsidRPr="008E2122">
        <w:t>:</w:t>
      </w:r>
    </w:p>
    <w:p w14:paraId="4283CA03" w14:textId="77777777" w:rsidR="007D74AD" w:rsidRPr="008E2122" w:rsidRDefault="007D74AD" w:rsidP="00BC5983">
      <w:pPr>
        <w:pStyle w:val="BodyText"/>
        <w:numPr>
          <w:ilvl w:val="1"/>
          <w:numId w:val="25"/>
        </w:numPr>
        <w:spacing w:after="60"/>
      </w:pPr>
      <w:r w:rsidRPr="008E2122">
        <w:t xml:space="preserve">Respirator fit and </w:t>
      </w:r>
      <w:proofErr w:type="gramStart"/>
      <w:r w:rsidRPr="008E2122">
        <w:t>comfort</w:t>
      </w:r>
      <w:proofErr w:type="gramEnd"/>
      <w:r w:rsidRPr="008E2122">
        <w:t>.</w:t>
      </w:r>
    </w:p>
    <w:p w14:paraId="5CED1574" w14:textId="1943E58F" w:rsidR="007D74AD" w:rsidRPr="008E2122" w:rsidRDefault="007D74AD" w:rsidP="00BC5983">
      <w:pPr>
        <w:pStyle w:val="BodyText"/>
        <w:numPr>
          <w:ilvl w:val="1"/>
          <w:numId w:val="25"/>
        </w:numPr>
        <w:spacing w:after="60"/>
      </w:pPr>
      <w:r w:rsidRPr="008E2122">
        <w:t>Ability to perform all tasks without undue interference</w:t>
      </w:r>
      <w:r w:rsidR="00D20CBC">
        <w:t xml:space="preserve"> from the respirator</w:t>
      </w:r>
      <w:r w:rsidRPr="008E2122">
        <w:t>.</w:t>
      </w:r>
    </w:p>
    <w:p w14:paraId="5C9FA926" w14:textId="77777777" w:rsidR="007D74AD" w:rsidRPr="008E2122" w:rsidRDefault="007D74AD" w:rsidP="00BC5983">
      <w:pPr>
        <w:pStyle w:val="BodyText"/>
        <w:numPr>
          <w:ilvl w:val="1"/>
          <w:numId w:val="25"/>
        </w:numPr>
        <w:spacing w:after="60"/>
      </w:pPr>
      <w:r w:rsidRPr="008E2122">
        <w:t>Appropriate respirator selection for the mine site hazards.</w:t>
      </w:r>
    </w:p>
    <w:p w14:paraId="592639A9" w14:textId="3AD9FBE6" w:rsidR="007D74AD" w:rsidRPr="008E2122" w:rsidRDefault="007D74AD" w:rsidP="00BC5983">
      <w:pPr>
        <w:pStyle w:val="BodyText"/>
        <w:numPr>
          <w:ilvl w:val="1"/>
          <w:numId w:val="25"/>
        </w:numPr>
        <w:spacing w:after="60"/>
      </w:pPr>
      <w:r w:rsidRPr="008E2122">
        <w:t>Proper use of respirators.</w:t>
      </w:r>
    </w:p>
    <w:p w14:paraId="6CF3915F" w14:textId="0046E55E" w:rsidR="007D74AD" w:rsidRPr="008E2122" w:rsidRDefault="007D74AD" w:rsidP="00BC5983">
      <w:pPr>
        <w:pStyle w:val="BodyText"/>
        <w:numPr>
          <w:ilvl w:val="1"/>
          <w:numId w:val="25"/>
        </w:numPr>
        <w:spacing w:after="60"/>
      </w:pPr>
      <w:r w:rsidRPr="008E2122">
        <w:t>Proper maintenance and storage of respirators.</w:t>
      </w:r>
    </w:p>
    <w:p w14:paraId="18B55012" w14:textId="34E80D1C" w:rsidR="0071269A" w:rsidRPr="008E2122" w:rsidRDefault="00626841" w:rsidP="00B7571E">
      <w:pPr>
        <w:pStyle w:val="ListNumber"/>
        <w:numPr>
          <w:ilvl w:val="0"/>
          <w:numId w:val="47"/>
        </w:numPr>
      </w:pPr>
      <w:r w:rsidRPr="008E2122">
        <w:t>The RPA document</w:t>
      </w:r>
      <w:r w:rsidR="00177341">
        <w:t>s</w:t>
      </w:r>
      <w:r w:rsidRPr="008E2122">
        <w:t xml:space="preserve"> i</w:t>
      </w:r>
      <w:r w:rsidR="007D74AD" w:rsidRPr="008E2122">
        <w:t xml:space="preserve">dentified </w:t>
      </w:r>
      <w:r w:rsidR="00D20CBC">
        <w:t>issues and take</w:t>
      </w:r>
      <w:r w:rsidR="00177341">
        <w:t>s</w:t>
      </w:r>
      <w:r w:rsidR="00D20CBC">
        <w:t xml:space="preserve"> prompt corrective action</w:t>
      </w:r>
      <w:r w:rsidR="00295536">
        <w:t>s</w:t>
      </w:r>
      <w:r w:rsidRPr="008E2122">
        <w:t xml:space="preserve">. </w:t>
      </w:r>
    </w:p>
    <w:p w14:paraId="2EB620C7" w14:textId="1E66A35F" w:rsidR="0071269A" w:rsidRPr="008E2122" w:rsidRDefault="0071269A" w:rsidP="0071269A">
      <w:pPr>
        <w:pStyle w:val="BodyText"/>
        <w:spacing w:after="60"/>
        <w:rPr>
          <w:b/>
          <w:bCs/>
        </w:rPr>
      </w:pPr>
      <w:r w:rsidRPr="008E2122">
        <w:rPr>
          <w:b/>
          <w:bCs/>
        </w:rPr>
        <w:t xml:space="preserve">Periodic </w:t>
      </w:r>
      <w:r w:rsidR="003E4D5A" w:rsidRPr="008E2122">
        <w:rPr>
          <w:b/>
          <w:bCs/>
        </w:rPr>
        <w:t>Audit</w:t>
      </w:r>
      <w:r w:rsidR="003E4D5A">
        <w:rPr>
          <w:b/>
          <w:bCs/>
        </w:rPr>
        <w:t>s</w:t>
      </w:r>
      <w:r w:rsidRPr="008E2122">
        <w:rPr>
          <w:b/>
          <w:bCs/>
        </w:rPr>
        <w:t>:</w:t>
      </w:r>
    </w:p>
    <w:p w14:paraId="402DC550" w14:textId="34444F25" w:rsidR="00010082" w:rsidRPr="008E2122" w:rsidRDefault="00D37A8D" w:rsidP="00B7571E">
      <w:pPr>
        <w:pStyle w:val="ListNumber"/>
        <w:numPr>
          <w:ilvl w:val="0"/>
          <w:numId w:val="51"/>
        </w:numPr>
      </w:pPr>
      <w:r w:rsidRPr="008E2122">
        <w:t>The RPA audit</w:t>
      </w:r>
      <w:r w:rsidR="005A7979">
        <w:t>s</w:t>
      </w:r>
      <w:r w:rsidRPr="008E2122">
        <w:t xml:space="preserve"> the </w:t>
      </w:r>
      <w:r w:rsidR="00010082" w:rsidRPr="008E2122">
        <w:t xml:space="preserve">RPP </w:t>
      </w:r>
      <w:r w:rsidR="005A7979">
        <w:t>annually</w:t>
      </w:r>
      <w:r w:rsidR="00010082" w:rsidRPr="008E2122">
        <w:t xml:space="preserve"> </w:t>
      </w:r>
      <w:r w:rsidR="00095483" w:rsidRPr="00044A68">
        <w:rPr>
          <w:color w:val="FF0000"/>
        </w:rPr>
        <w:t>[update if your</w:t>
      </w:r>
      <w:r w:rsidR="00900EFF">
        <w:rPr>
          <w:color w:val="FF0000"/>
        </w:rPr>
        <w:t xml:space="preserve"> </w:t>
      </w:r>
      <w:r w:rsidR="00177341">
        <w:rPr>
          <w:color w:val="FF0000"/>
        </w:rPr>
        <w:t>RPA</w:t>
      </w:r>
      <w:r w:rsidR="00095483" w:rsidRPr="00044A68">
        <w:rPr>
          <w:color w:val="FF0000"/>
        </w:rPr>
        <w:t xml:space="preserve"> </w:t>
      </w:r>
      <w:r w:rsidR="002B6504" w:rsidRPr="00044A68">
        <w:rPr>
          <w:color w:val="FF0000"/>
        </w:rPr>
        <w:t>audits are more frequent</w:t>
      </w:r>
      <w:r w:rsidR="00177341">
        <w:rPr>
          <w:color w:val="FF0000"/>
        </w:rPr>
        <w:t>ly</w:t>
      </w:r>
      <w:r w:rsidR="00044A68" w:rsidRPr="00044A68">
        <w:rPr>
          <w:color w:val="FF0000"/>
        </w:rPr>
        <w:t>]</w:t>
      </w:r>
      <w:r w:rsidR="00044A68">
        <w:t xml:space="preserve"> </w:t>
      </w:r>
      <w:r w:rsidRPr="008E2122">
        <w:t xml:space="preserve">to ensure that </w:t>
      </w:r>
      <w:r w:rsidR="00010082" w:rsidRPr="008E2122">
        <w:t xml:space="preserve">it meets current </w:t>
      </w:r>
      <w:r w:rsidR="005051E2" w:rsidRPr="008E2122">
        <w:t>requirements</w:t>
      </w:r>
      <w:r w:rsidR="00010082" w:rsidRPr="008E2122">
        <w:t xml:space="preserve"> and it is effectively implemented</w:t>
      </w:r>
      <w:r w:rsidR="005051E2" w:rsidRPr="008E2122">
        <w:t>.</w:t>
      </w:r>
      <w:r w:rsidR="00010082" w:rsidRPr="008E2122">
        <w:t xml:space="preserve"> </w:t>
      </w:r>
    </w:p>
    <w:p w14:paraId="2B20FF1D" w14:textId="41C23906" w:rsidR="00AB72A3" w:rsidRPr="008E2122" w:rsidRDefault="00AB72A3" w:rsidP="00B7571E">
      <w:pPr>
        <w:pStyle w:val="ListNumber"/>
        <w:numPr>
          <w:ilvl w:val="0"/>
          <w:numId w:val="51"/>
        </w:numPr>
      </w:pPr>
      <w:r w:rsidRPr="008E2122">
        <w:lastRenderedPageBreak/>
        <w:t>Additional audit</w:t>
      </w:r>
      <w:r w:rsidR="007D7A64">
        <w:t>s</w:t>
      </w:r>
      <w:r w:rsidRPr="008E2122">
        <w:t xml:space="preserve"> </w:t>
      </w:r>
      <w:r w:rsidR="00044A68">
        <w:t>are</w:t>
      </w:r>
      <w:r w:rsidRPr="008E2122">
        <w:t xml:space="preserve"> conducted </w:t>
      </w:r>
      <w:r w:rsidR="00030B68" w:rsidRPr="008E2122">
        <w:t xml:space="preserve">as needed </w:t>
      </w:r>
      <w:r w:rsidRPr="008E2122">
        <w:t xml:space="preserve">by </w:t>
      </w:r>
      <w:r w:rsidR="00030B68" w:rsidRPr="008E2122">
        <w:t>a</w:t>
      </w:r>
      <w:r w:rsidR="00295536">
        <w:t>n individual</w:t>
      </w:r>
      <w:r w:rsidR="00030B68" w:rsidRPr="008E2122">
        <w:t xml:space="preserve"> </w:t>
      </w:r>
      <w:r w:rsidR="007D7A64">
        <w:t>other than the RPA</w:t>
      </w:r>
      <w:r w:rsidR="00295536">
        <w:t>,</w:t>
      </w:r>
      <w:r w:rsidR="007D7A64">
        <w:t xml:space="preserve"> who is </w:t>
      </w:r>
      <w:r w:rsidR="00030B68" w:rsidRPr="008E2122">
        <w:t xml:space="preserve">knowledgeable about the RPP.  </w:t>
      </w:r>
    </w:p>
    <w:p w14:paraId="51BD4E11" w14:textId="794EC629" w:rsidR="000E3BE2" w:rsidRDefault="00580A59" w:rsidP="00B7571E">
      <w:pPr>
        <w:pStyle w:val="ListNumber"/>
        <w:numPr>
          <w:ilvl w:val="0"/>
          <w:numId w:val="51"/>
        </w:numPr>
      </w:pPr>
      <w:r w:rsidRPr="008E2122">
        <w:t>The audit cover</w:t>
      </w:r>
      <w:r w:rsidR="007668AC">
        <w:t>s</w:t>
      </w:r>
      <w:r w:rsidRPr="008E2122">
        <w:t xml:space="preserve"> all </w:t>
      </w:r>
      <w:r w:rsidR="007668AC">
        <w:t>elements</w:t>
      </w:r>
      <w:r w:rsidR="00B774D1">
        <w:t xml:space="preserve"> </w:t>
      </w:r>
      <w:r w:rsidRPr="008E2122">
        <w:t xml:space="preserve">of the RPP. </w:t>
      </w:r>
      <w:r w:rsidR="005B1A7D">
        <w:t>An</w:t>
      </w:r>
      <w:r w:rsidR="00E06971">
        <w:t xml:space="preserve"> audit</w:t>
      </w:r>
      <w:r w:rsidR="005030E3" w:rsidRPr="008E2122">
        <w:t xml:space="preserve"> template checklist is provided in </w:t>
      </w:r>
      <w:r w:rsidR="005030E3" w:rsidRPr="006A56D2">
        <w:rPr>
          <w:b/>
          <w:bCs/>
        </w:rPr>
        <w:t>Appendix G</w:t>
      </w:r>
      <w:r w:rsidR="00295536">
        <w:rPr>
          <w:b/>
          <w:bCs/>
        </w:rPr>
        <w:t>:</w:t>
      </w:r>
      <w:r w:rsidR="005030E3" w:rsidRPr="006A56D2">
        <w:rPr>
          <w:b/>
          <w:bCs/>
        </w:rPr>
        <w:t xml:space="preserve"> </w:t>
      </w:r>
      <w:r w:rsidR="005030E3" w:rsidRPr="00F539E2">
        <w:rPr>
          <w:b/>
          <w:bCs/>
          <w:i/>
          <w:iCs/>
        </w:rPr>
        <w:t>Respiratory Protection Program Audit Checklist</w:t>
      </w:r>
      <w:r w:rsidR="005030E3" w:rsidRPr="008E2122">
        <w:t xml:space="preserve">. </w:t>
      </w:r>
      <w:r w:rsidR="00F9750D" w:rsidRPr="00B774D1">
        <w:rPr>
          <w:color w:val="EE0000"/>
        </w:rPr>
        <w:t>[</w:t>
      </w:r>
      <w:r w:rsidR="00B774D1" w:rsidRPr="00B774D1">
        <w:rPr>
          <w:color w:val="EE0000"/>
        </w:rPr>
        <w:t>I</w:t>
      </w:r>
      <w:r w:rsidR="000917F5" w:rsidRPr="00B774D1">
        <w:rPr>
          <w:color w:val="EE0000"/>
        </w:rPr>
        <w:t xml:space="preserve">f your </w:t>
      </w:r>
      <w:proofErr w:type="gramStart"/>
      <w:r w:rsidR="000917F5" w:rsidRPr="00B774D1">
        <w:rPr>
          <w:color w:val="EE0000"/>
        </w:rPr>
        <w:t>mine</w:t>
      </w:r>
      <w:proofErr w:type="gramEnd"/>
      <w:r w:rsidR="000917F5" w:rsidRPr="00B774D1">
        <w:rPr>
          <w:color w:val="EE0000"/>
        </w:rPr>
        <w:t xml:space="preserve"> uses a different checklist, </w:t>
      </w:r>
      <w:r w:rsidR="00F9750D" w:rsidRPr="00B774D1">
        <w:rPr>
          <w:color w:val="EE0000"/>
        </w:rPr>
        <w:t xml:space="preserve">consider incorporating </w:t>
      </w:r>
      <w:r w:rsidR="000917F5" w:rsidRPr="00B774D1">
        <w:rPr>
          <w:color w:val="EE0000"/>
        </w:rPr>
        <w:t>it in</w:t>
      </w:r>
      <w:r w:rsidR="000E3BE2" w:rsidRPr="00B774D1">
        <w:rPr>
          <w:color w:val="EE0000"/>
        </w:rPr>
        <w:t>to</w:t>
      </w:r>
      <w:r w:rsidR="000917F5" w:rsidRPr="00B774D1">
        <w:rPr>
          <w:color w:val="EE0000"/>
        </w:rPr>
        <w:t xml:space="preserve"> your RPP</w:t>
      </w:r>
      <w:r w:rsidR="00B774D1">
        <w:rPr>
          <w:color w:val="EE0000"/>
        </w:rPr>
        <w:t>.</w:t>
      </w:r>
      <w:r w:rsidR="00605DA3" w:rsidRPr="00B774D1">
        <w:rPr>
          <w:color w:val="EE0000"/>
        </w:rPr>
        <w:t>]</w:t>
      </w:r>
      <w:r w:rsidR="00605DA3">
        <w:t xml:space="preserve"> </w:t>
      </w:r>
    </w:p>
    <w:p w14:paraId="14A6CBC5" w14:textId="42915EF4" w:rsidR="005030E3" w:rsidRPr="008E2122" w:rsidRDefault="00605DA3" w:rsidP="004E7A90">
      <w:pPr>
        <w:pStyle w:val="ListNumber"/>
        <w:numPr>
          <w:ilvl w:val="0"/>
          <w:numId w:val="0"/>
        </w:numPr>
      </w:pPr>
      <w:r>
        <w:t>I</w:t>
      </w:r>
      <w:r w:rsidRPr="008E2122">
        <w:t xml:space="preserve">dentified deficiencies </w:t>
      </w:r>
      <w:r>
        <w:t>are</w:t>
      </w:r>
      <w:r w:rsidRPr="008E2122">
        <w:t xml:space="preserve"> documented </w:t>
      </w:r>
      <w:r>
        <w:t xml:space="preserve">and </w:t>
      </w:r>
      <w:r w:rsidR="000E3BE2">
        <w:t>corrective actions</w:t>
      </w:r>
      <w:r>
        <w:t xml:space="preserve"> </w:t>
      </w:r>
      <w:r w:rsidR="003A30A3">
        <w:t>are</w:t>
      </w:r>
      <w:r w:rsidR="00964A9D" w:rsidRPr="008E2122">
        <w:t xml:space="preserve"> taken to address </w:t>
      </w:r>
      <w:r w:rsidR="00747A84" w:rsidRPr="008E2122">
        <w:t>any deficiencies or shortcomings.</w:t>
      </w:r>
      <w:r w:rsidR="00964A9D" w:rsidRPr="008E2122">
        <w:t xml:space="preserve"> T</w:t>
      </w:r>
      <w:r w:rsidR="00747A84" w:rsidRPr="008E2122">
        <w:t>racking mechanisms</w:t>
      </w:r>
      <w:r w:rsidR="00E22C22" w:rsidRPr="008E2122">
        <w:t xml:space="preserve"> </w:t>
      </w:r>
      <w:r w:rsidR="002B4E08">
        <w:t>are</w:t>
      </w:r>
      <w:r w:rsidR="00E22C22" w:rsidRPr="008E2122">
        <w:t xml:space="preserve"> </w:t>
      </w:r>
      <w:r w:rsidR="00295536">
        <w:t xml:space="preserve">used </w:t>
      </w:r>
      <w:r w:rsidR="00747A84" w:rsidRPr="008E2122">
        <w:t xml:space="preserve">to </w:t>
      </w:r>
      <w:r w:rsidR="00964A9D" w:rsidRPr="008E2122">
        <w:t>monitor progress and ensure timely resolution</w:t>
      </w:r>
      <w:r w:rsidR="00747A84" w:rsidRPr="008E2122">
        <w:t xml:space="preserve">. An example for corrective action response is given in </w:t>
      </w:r>
      <w:r w:rsidR="00747A84" w:rsidRPr="006A56D2">
        <w:rPr>
          <w:b/>
        </w:rPr>
        <w:t xml:space="preserve">Appendix </w:t>
      </w:r>
      <w:r w:rsidR="00EE3566" w:rsidRPr="006A56D2">
        <w:rPr>
          <w:b/>
        </w:rPr>
        <w:t>H</w:t>
      </w:r>
      <w:r w:rsidR="00FF6751">
        <w:rPr>
          <w:b/>
        </w:rPr>
        <w:t>:</w:t>
      </w:r>
      <w:r w:rsidR="00EE3566" w:rsidRPr="006A56D2">
        <w:rPr>
          <w:b/>
        </w:rPr>
        <w:t xml:space="preserve"> </w:t>
      </w:r>
      <w:r w:rsidR="00EE3566" w:rsidRPr="00F539E2">
        <w:rPr>
          <w:b/>
          <w:i/>
          <w:iCs/>
        </w:rPr>
        <w:t>Corrective Action Response</w:t>
      </w:r>
      <w:r w:rsidR="00EE3566" w:rsidRPr="006A56D2">
        <w:rPr>
          <w:b/>
        </w:rPr>
        <w:t>.</w:t>
      </w:r>
    </w:p>
    <w:p w14:paraId="42754A62" w14:textId="77777777" w:rsidR="00D37A8D" w:rsidRPr="008E2122" w:rsidRDefault="00D37A8D" w:rsidP="00945549">
      <w:pPr>
        <w:spacing w:before="60" w:after="60"/>
      </w:pPr>
    </w:p>
    <w:p w14:paraId="28B36C74" w14:textId="5868763A" w:rsidR="0098165E" w:rsidRPr="008E2122" w:rsidRDefault="0098165E" w:rsidP="004C5836">
      <w:pPr>
        <w:pStyle w:val="Heading1"/>
        <w:ind w:left="360" w:hanging="360"/>
      </w:pPr>
      <w:bookmarkStart w:id="25" w:name="_Toc206665907"/>
      <w:r w:rsidRPr="008E2122">
        <w:t>Recordkeeping</w:t>
      </w:r>
      <w:bookmarkEnd w:id="25"/>
      <w:r w:rsidRPr="008E2122">
        <w:t xml:space="preserve"> </w:t>
      </w:r>
    </w:p>
    <w:p w14:paraId="06546E05" w14:textId="03880433" w:rsidR="0098165E" w:rsidRPr="008E2122" w:rsidRDefault="0098165E" w:rsidP="00181E29">
      <w:r w:rsidRPr="008E2122">
        <w:t>Th</w:t>
      </w:r>
      <w:r w:rsidR="00181E29" w:rsidRPr="008E2122">
        <w:t>e RPA ensure</w:t>
      </w:r>
      <w:r w:rsidR="004B7590">
        <w:t>s that</w:t>
      </w:r>
      <w:r w:rsidR="00181E29" w:rsidRPr="008E2122">
        <w:t xml:space="preserve"> the following </w:t>
      </w:r>
      <w:r w:rsidR="00295536">
        <w:t xml:space="preserve">documents, along with </w:t>
      </w:r>
      <w:r w:rsidR="003F064D">
        <w:t xml:space="preserve">any other </w:t>
      </w:r>
      <w:r w:rsidR="00295536">
        <w:t xml:space="preserve">records </w:t>
      </w:r>
      <w:r w:rsidR="00181E29" w:rsidRPr="008E2122">
        <w:t>related to the RPP</w:t>
      </w:r>
      <w:r w:rsidR="00295536">
        <w:t>,</w:t>
      </w:r>
      <w:r w:rsidR="00181E29" w:rsidRPr="008E2122">
        <w:t xml:space="preserve"> are maintained and made available to affected miners, their representatives, and representatives of MSHA upon request:</w:t>
      </w:r>
    </w:p>
    <w:p w14:paraId="4D510F53" w14:textId="43BD1A3A" w:rsidR="00181E29" w:rsidRPr="008E2122" w:rsidRDefault="00B07DBE" w:rsidP="00B7571E">
      <w:pPr>
        <w:pStyle w:val="ListNumber"/>
        <w:numPr>
          <w:ilvl w:val="0"/>
          <w:numId w:val="49"/>
        </w:numPr>
        <w:ind w:left="720"/>
      </w:pPr>
      <w:r w:rsidRPr="008E2122">
        <w:t>Th</w:t>
      </w:r>
      <w:r w:rsidR="00295536">
        <w:t>e</w:t>
      </w:r>
      <w:r w:rsidRPr="008E2122">
        <w:t xml:space="preserve"> written RPP.</w:t>
      </w:r>
    </w:p>
    <w:p w14:paraId="73D03858" w14:textId="51871458" w:rsidR="00181E29" w:rsidRPr="008E2122" w:rsidRDefault="00181E29" w:rsidP="00B7571E">
      <w:pPr>
        <w:pStyle w:val="ListNumber"/>
        <w:numPr>
          <w:ilvl w:val="0"/>
          <w:numId w:val="49"/>
        </w:numPr>
        <w:ind w:left="720"/>
      </w:pPr>
      <w:r w:rsidRPr="008E2122">
        <w:t>Hazard assessment</w:t>
      </w:r>
      <w:r w:rsidR="00295536">
        <w:t>s</w:t>
      </w:r>
      <w:r w:rsidR="007C160E" w:rsidRPr="008E2122">
        <w:t>.</w:t>
      </w:r>
    </w:p>
    <w:p w14:paraId="160E8A0C" w14:textId="1F77F38C" w:rsidR="00181E29" w:rsidRPr="008E2122" w:rsidRDefault="00181E29" w:rsidP="00B7571E">
      <w:pPr>
        <w:pStyle w:val="ListNumber"/>
        <w:numPr>
          <w:ilvl w:val="0"/>
          <w:numId w:val="49"/>
        </w:numPr>
        <w:ind w:left="720"/>
      </w:pPr>
      <w:r w:rsidRPr="008E2122">
        <w:t>Respirator selection</w:t>
      </w:r>
      <w:r w:rsidR="007C160E" w:rsidRPr="008E2122">
        <w:t xml:space="preserve"> and issuance</w:t>
      </w:r>
      <w:r w:rsidR="00295536">
        <w:t xml:space="preserve"> records</w:t>
      </w:r>
      <w:r w:rsidR="007C160E" w:rsidRPr="008E2122">
        <w:t>.</w:t>
      </w:r>
    </w:p>
    <w:p w14:paraId="2AFF5239" w14:textId="48A3FDA9" w:rsidR="007C160E" w:rsidRPr="008E2122" w:rsidRDefault="007C160E" w:rsidP="00B7571E">
      <w:pPr>
        <w:pStyle w:val="ListNumber"/>
        <w:numPr>
          <w:ilvl w:val="0"/>
          <w:numId w:val="49"/>
        </w:numPr>
        <w:ind w:left="720"/>
      </w:pPr>
      <w:proofErr w:type="gramStart"/>
      <w:r w:rsidRPr="008E2122">
        <w:t>Respirator</w:t>
      </w:r>
      <w:proofErr w:type="gramEnd"/>
      <w:r w:rsidRPr="008E2122">
        <w:t xml:space="preserve"> change schedule</w:t>
      </w:r>
      <w:r w:rsidR="00295536">
        <w:t>s</w:t>
      </w:r>
      <w:r w:rsidRPr="008E2122">
        <w:t>.</w:t>
      </w:r>
    </w:p>
    <w:p w14:paraId="00299120" w14:textId="6848AD6D" w:rsidR="00295536" w:rsidRDefault="00DA2B16" w:rsidP="00B7571E">
      <w:pPr>
        <w:pStyle w:val="ListNumber"/>
        <w:numPr>
          <w:ilvl w:val="0"/>
          <w:numId w:val="49"/>
        </w:numPr>
        <w:ind w:left="720"/>
      </w:pPr>
      <w:r>
        <w:t>T</w:t>
      </w:r>
      <w:r w:rsidR="00160B71">
        <w:t xml:space="preserve">he </w:t>
      </w:r>
      <w:r w:rsidR="007C160E" w:rsidRPr="008E2122">
        <w:t>PLHCP’s written determination</w:t>
      </w:r>
      <w:r w:rsidR="003A6476" w:rsidRPr="008E2122">
        <w:t xml:space="preserve"> regarding each miner’s ability to wear a respirator. </w:t>
      </w:r>
    </w:p>
    <w:p w14:paraId="22CF74E9" w14:textId="588EFA6A" w:rsidR="007C160E" w:rsidRPr="00295536" w:rsidRDefault="003A6476" w:rsidP="00E63D1C">
      <w:pPr>
        <w:pStyle w:val="ListNumber"/>
        <w:numPr>
          <w:ilvl w:val="0"/>
          <w:numId w:val="0"/>
        </w:numPr>
        <w:ind w:left="720"/>
        <w:rPr>
          <w:i/>
          <w:iCs/>
        </w:rPr>
      </w:pPr>
      <w:r w:rsidRPr="00295536">
        <w:rPr>
          <w:i/>
          <w:iCs/>
        </w:rPr>
        <w:t>(The completed medical questionnaires and PLHCP’s findings will remain confidential in the miner’s medical records at the PLHCP’s office.)</w:t>
      </w:r>
    </w:p>
    <w:p w14:paraId="17776401" w14:textId="2E359BFD" w:rsidR="007C160E" w:rsidRPr="008E2122" w:rsidRDefault="007C160E" w:rsidP="00B7571E">
      <w:pPr>
        <w:pStyle w:val="ListNumber"/>
        <w:numPr>
          <w:ilvl w:val="0"/>
          <w:numId w:val="49"/>
        </w:numPr>
        <w:ind w:left="720"/>
      </w:pPr>
      <w:r w:rsidRPr="008E2122">
        <w:t>Training</w:t>
      </w:r>
      <w:r w:rsidR="00295536">
        <w:t xml:space="preserve"> records</w:t>
      </w:r>
      <w:r w:rsidRPr="008E2122">
        <w:t>.</w:t>
      </w:r>
    </w:p>
    <w:p w14:paraId="0609927C" w14:textId="748DD8FF" w:rsidR="007C160E" w:rsidRPr="008E2122" w:rsidRDefault="007C160E" w:rsidP="00B7571E">
      <w:pPr>
        <w:pStyle w:val="ListNumber"/>
        <w:numPr>
          <w:ilvl w:val="0"/>
          <w:numId w:val="49"/>
        </w:numPr>
        <w:ind w:left="720"/>
      </w:pPr>
      <w:r w:rsidRPr="008E2122">
        <w:t>Fit testing</w:t>
      </w:r>
      <w:r w:rsidR="00295536">
        <w:t xml:space="preserve"> records</w:t>
      </w:r>
      <w:r w:rsidRPr="008E2122">
        <w:t>.</w:t>
      </w:r>
    </w:p>
    <w:p w14:paraId="46D2AE6C" w14:textId="1CE12330" w:rsidR="00181E29" w:rsidRPr="008E2122" w:rsidRDefault="00181E29" w:rsidP="00B7571E">
      <w:pPr>
        <w:pStyle w:val="ListNumber"/>
        <w:numPr>
          <w:ilvl w:val="0"/>
          <w:numId w:val="49"/>
        </w:numPr>
        <w:ind w:left="720"/>
      </w:pPr>
      <w:r w:rsidRPr="008E2122">
        <w:t>Emergency respirator inspection</w:t>
      </w:r>
      <w:r w:rsidR="00295536">
        <w:t xml:space="preserve"> log</w:t>
      </w:r>
      <w:r w:rsidR="007C160E" w:rsidRPr="008E2122">
        <w:t>.</w:t>
      </w:r>
    </w:p>
    <w:p w14:paraId="1B7A4AB1" w14:textId="6830BBC1" w:rsidR="00181E29" w:rsidRPr="008E2122" w:rsidRDefault="00181E29" w:rsidP="00B7571E">
      <w:pPr>
        <w:pStyle w:val="ListNumber"/>
        <w:numPr>
          <w:ilvl w:val="0"/>
          <w:numId w:val="49"/>
        </w:numPr>
        <w:ind w:left="720"/>
      </w:pPr>
      <w:r w:rsidRPr="008E2122">
        <w:t>Breathing-air system inspection and maintenance</w:t>
      </w:r>
      <w:r w:rsidR="00295536">
        <w:t xml:space="preserve"> records</w:t>
      </w:r>
      <w:r w:rsidR="007C160E" w:rsidRPr="008E2122">
        <w:t xml:space="preserve"> </w:t>
      </w:r>
      <w:r w:rsidR="007C160E" w:rsidRPr="006A56D2">
        <w:rPr>
          <w:color w:val="EE0000"/>
        </w:rPr>
        <w:t>[Delete if not applicable]</w:t>
      </w:r>
      <w:r w:rsidR="007C160E" w:rsidRPr="008E2122">
        <w:t>.</w:t>
      </w:r>
    </w:p>
    <w:p w14:paraId="40B4DE66" w14:textId="0320F0DB" w:rsidR="00181E29" w:rsidRPr="008E2122" w:rsidRDefault="00295536" w:rsidP="00B7571E">
      <w:pPr>
        <w:pStyle w:val="ListNumber"/>
        <w:numPr>
          <w:ilvl w:val="0"/>
          <w:numId w:val="49"/>
        </w:numPr>
        <w:ind w:left="720"/>
      </w:pPr>
      <w:r>
        <w:t xml:space="preserve">Records of </w:t>
      </w:r>
      <w:r w:rsidR="007C160E" w:rsidRPr="008E2122">
        <w:t xml:space="preserve">RPP </w:t>
      </w:r>
      <w:r w:rsidR="00181E29" w:rsidRPr="008E2122">
        <w:t>evaluation</w:t>
      </w:r>
      <w:r>
        <w:t>s</w:t>
      </w:r>
      <w:r w:rsidR="007C160E" w:rsidRPr="008E2122">
        <w:t>, audit</w:t>
      </w:r>
      <w:r>
        <w:t>s</w:t>
      </w:r>
      <w:r w:rsidR="007C160E" w:rsidRPr="008E2122">
        <w:t>, and corrective actions</w:t>
      </w:r>
      <w:r w:rsidR="00181E29" w:rsidRPr="008E2122">
        <w:t>.</w:t>
      </w:r>
    </w:p>
    <w:p w14:paraId="1AD7EB0C" w14:textId="77777777" w:rsidR="00B84636" w:rsidRPr="008E2122" w:rsidRDefault="00B84636" w:rsidP="00945549">
      <w:pPr>
        <w:spacing w:before="60" w:after="60"/>
      </w:pPr>
    </w:p>
    <w:p w14:paraId="7654B2DD" w14:textId="39736A7D" w:rsidR="00B84636" w:rsidRPr="008E2122" w:rsidRDefault="00B84636" w:rsidP="00945549">
      <w:pPr>
        <w:widowControl w:val="0"/>
        <w:tabs>
          <w:tab w:val="left" w:pos="900"/>
        </w:tabs>
        <w:autoSpaceDE w:val="0"/>
        <w:autoSpaceDN w:val="0"/>
        <w:spacing w:before="60" w:after="60"/>
        <w:sectPr w:rsidR="00B84636" w:rsidRPr="008E2122" w:rsidSect="00D16FAD">
          <w:headerReference w:type="default" r:id="rId37"/>
          <w:footerReference w:type="default" r:id="rId38"/>
          <w:pgSz w:w="12240" w:h="15840"/>
          <w:pgMar w:top="1440" w:right="1440" w:bottom="1440" w:left="1440" w:header="720" w:footer="720" w:gutter="0"/>
          <w:pgNumType w:start="1"/>
          <w:cols w:space="720"/>
          <w:docGrid w:linePitch="360"/>
        </w:sectPr>
      </w:pPr>
    </w:p>
    <w:p w14:paraId="12214E34" w14:textId="3469C8CD" w:rsidR="008521C6" w:rsidRPr="008E2122" w:rsidRDefault="008521C6" w:rsidP="008521C6">
      <w:pPr>
        <w:pStyle w:val="Heading1"/>
        <w:numPr>
          <w:ilvl w:val="0"/>
          <w:numId w:val="0"/>
        </w:numPr>
        <w:ind w:left="432" w:hanging="432"/>
      </w:pPr>
      <w:bookmarkStart w:id="26" w:name="_Toc206665908"/>
      <w:r w:rsidRPr="008E2122">
        <w:lastRenderedPageBreak/>
        <w:t xml:space="preserve">Appendix A. </w:t>
      </w:r>
      <w:r w:rsidR="00564D16" w:rsidRPr="008E2122">
        <w:t xml:space="preserve">Acronyms </w:t>
      </w:r>
      <w:r w:rsidR="00E73772" w:rsidRPr="008E2122">
        <w:t xml:space="preserve">and Terms </w:t>
      </w:r>
      <w:r w:rsidR="00564D16" w:rsidRPr="008E2122">
        <w:t>Used in This Program</w:t>
      </w:r>
      <w:bookmarkEnd w:id="26"/>
    </w:p>
    <w:p w14:paraId="3BBEBA2A" w14:textId="77777777" w:rsidR="006513AD" w:rsidRPr="008E2122" w:rsidRDefault="006513AD" w:rsidP="001B2917"/>
    <w:p w14:paraId="5CCC750C" w14:textId="6A17A58B" w:rsidR="006868EE" w:rsidRDefault="006868EE" w:rsidP="00E63D1C">
      <w:pPr>
        <w:pStyle w:val="ListParagraph"/>
        <w:widowControl w:val="0"/>
        <w:numPr>
          <w:ilvl w:val="0"/>
          <w:numId w:val="10"/>
        </w:numPr>
        <w:spacing w:after="120"/>
        <w:ind w:left="547"/>
        <w:contextualSpacing w:val="0"/>
        <w:rPr>
          <w:bCs/>
        </w:rPr>
      </w:pPr>
      <w:r w:rsidRPr="00477A6E">
        <w:t>ACGIH</w:t>
      </w:r>
      <w:r>
        <w:t>:</w:t>
      </w:r>
      <w:r w:rsidRPr="00477A6E">
        <w:t xml:space="preserve"> American Conference of Governmental Industrial Hygienists</w:t>
      </w:r>
      <w:r>
        <w:t>.</w:t>
      </w:r>
      <w:r w:rsidRPr="00477A6E">
        <w:t> </w:t>
      </w:r>
    </w:p>
    <w:p w14:paraId="11BE725C" w14:textId="7BF40E10" w:rsidR="000D1649" w:rsidRPr="000D1649" w:rsidRDefault="000D1649" w:rsidP="00E63D1C">
      <w:pPr>
        <w:pStyle w:val="ListParagraph"/>
        <w:widowControl w:val="0"/>
        <w:numPr>
          <w:ilvl w:val="0"/>
          <w:numId w:val="10"/>
        </w:numPr>
        <w:spacing w:after="120"/>
        <w:ind w:left="547"/>
        <w:contextualSpacing w:val="0"/>
        <w:rPr>
          <w:bCs/>
        </w:rPr>
      </w:pPr>
      <w:r w:rsidRPr="000D1649">
        <w:rPr>
          <w:bCs/>
        </w:rPr>
        <w:t>Air-Purifying Respirator: A respirator with an air-purifying filter, cartridge, or canister that removes specific air contaminants by passing ambient air through the air-purifying element.</w:t>
      </w:r>
    </w:p>
    <w:p w14:paraId="0B428D91" w14:textId="0E132CF8" w:rsidR="00862AE7" w:rsidRPr="008E2122" w:rsidRDefault="003917E3" w:rsidP="00862AE7">
      <w:pPr>
        <w:pStyle w:val="ListParagraph"/>
        <w:widowControl w:val="0"/>
        <w:numPr>
          <w:ilvl w:val="0"/>
          <w:numId w:val="10"/>
        </w:numPr>
        <w:spacing w:after="120"/>
        <w:ind w:left="547"/>
        <w:contextualSpacing w:val="0"/>
      </w:pPr>
      <w:r w:rsidRPr="008E2122">
        <w:rPr>
          <w:bCs/>
        </w:rPr>
        <w:t>APF</w:t>
      </w:r>
      <w:r w:rsidR="00E21F2C" w:rsidRPr="008E2122">
        <w:rPr>
          <w:bCs/>
        </w:rPr>
        <w:t>:</w:t>
      </w:r>
      <w:r w:rsidRPr="008E2122">
        <w:rPr>
          <w:bCs/>
        </w:rPr>
        <w:t xml:space="preserve"> </w:t>
      </w:r>
      <w:r w:rsidR="008521C6" w:rsidRPr="008E2122">
        <w:rPr>
          <w:bCs/>
        </w:rPr>
        <w:t>Assigned Protection Factor</w:t>
      </w:r>
      <w:r w:rsidR="00BA1AAE" w:rsidRPr="008E2122">
        <w:t xml:space="preserve"> </w:t>
      </w:r>
      <w:r w:rsidR="00BA1AAE" w:rsidRPr="008E2122">
        <w:rPr>
          <w:bCs/>
        </w:rPr>
        <w:t>–</w:t>
      </w:r>
      <w:r w:rsidR="00BA1AAE" w:rsidRPr="008E2122">
        <w:t xml:space="preserve"> </w:t>
      </w:r>
      <w:r w:rsidR="00350A80">
        <w:t xml:space="preserve">The </w:t>
      </w:r>
      <w:r w:rsidR="00350A80" w:rsidRPr="00350A80">
        <w:t>minimum expected workplace level of respiratory protection that would be provided by a properly functioning and used respirator or a class of respirators to properly fitted and trained wearers when all elements of an effective respirator program are established and being implemented.</w:t>
      </w:r>
      <w:r w:rsidR="00862AE7">
        <w:t xml:space="preserve"> </w:t>
      </w:r>
      <w:r w:rsidR="00862AE7" w:rsidRPr="008E2122">
        <w:t xml:space="preserve">APF values for different types of respirators </w:t>
      </w:r>
      <w:r w:rsidR="00862AE7">
        <w:t xml:space="preserve">are listed in </w:t>
      </w:r>
      <w:hyperlink r:id="rId39" w:history="1">
        <w:r w:rsidR="00862AE7" w:rsidRPr="008E2122">
          <w:rPr>
            <w:rStyle w:val="Hyperlink"/>
          </w:rPr>
          <w:t>29 CFR 1910.134(d)(3)(</w:t>
        </w:r>
        <w:proofErr w:type="spellStart"/>
        <w:r w:rsidR="00862AE7" w:rsidRPr="008E2122">
          <w:rPr>
            <w:rStyle w:val="Hyperlink"/>
          </w:rPr>
          <w:t>i</w:t>
        </w:r>
        <w:proofErr w:type="spellEnd"/>
        <w:r w:rsidR="00862AE7" w:rsidRPr="008E2122">
          <w:rPr>
            <w:rStyle w:val="Hyperlink"/>
          </w:rPr>
          <w:t>)(A)</w:t>
        </w:r>
      </w:hyperlink>
      <w:r w:rsidR="00862AE7" w:rsidRPr="00862AE7">
        <w:rPr>
          <w:u w:val="single"/>
        </w:rPr>
        <w:t>.</w:t>
      </w:r>
    </w:p>
    <w:p w14:paraId="145F13C9" w14:textId="14D76116" w:rsidR="000D1649" w:rsidRPr="00350A80" w:rsidRDefault="000D1649" w:rsidP="00E63D1C">
      <w:pPr>
        <w:pStyle w:val="ListParagraph"/>
        <w:widowControl w:val="0"/>
        <w:numPr>
          <w:ilvl w:val="0"/>
          <w:numId w:val="10"/>
        </w:numPr>
        <w:spacing w:after="120"/>
        <w:ind w:left="547"/>
        <w:contextualSpacing w:val="0"/>
      </w:pPr>
      <w:r w:rsidRPr="00350A80">
        <w:rPr>
          <w:bCs/>
        </w:rPr>
        <w:t xml:space="preserve">Atmosphere-Supplying Respirator: A respirator that supplies the </w:t>
      </w:r>
      <w:r w:rsidR="00F606AA">
        <w:rPr>
          <w:bCs/>
        </w:rPr>
        <w:t xml:space="preserve">wearer </w:t>
      </w:r>
      <w:r w:rsidRPr="00350A80">
        <w:rPr>
          <w:bCs/>
        </w:rPr>
        <w:t>with breathing air from a source independent of the ambient atmosphere and includes supplied-air respirators (SARs) and self-contained breathing apparatus (SCBA).</w:t>
      </w:r>
    </w:p>
    <w:p w14:paraId="7E60EA6C" w14:textId="7DA61A8D" w:rsidR="000D1649" w:rsidRPr="000D1649" w:rsidRDefault="000D1649" w:rsidP="00E63D1C">
      <w:pPr>
        <w:pStyle w:val="ListParagraph"/>
        <w:widowControl w:val="0"/>
        <w:numPr>
          <w:ilvl w:val="0"/>
          <w:numId w:val="10"/>
        </w:numPr>
        <w:spacing w:after="120"/>
        <w:ind w:left="547"/>
        <w:contextualSpacing w:val="0"/>
        <w:rPr>
          <w:bCs/>
        </w:rPr>
      </w:pPr>
      <w:r w:rsidRPr="000D1649">
        <w:rPr>
          <w:bCs/>
        </w:rPr>
        <w:t xml:space="preserve">Auxiliary SCBA: </w:t>
      </w:r>
      <w:r>
        <w:rPr>
          <w:bCs/>
        </w:rPr>
        <w:t>A</w:t>
      </w:r>
      <w:r w:rsidRPr="000D1649">
        <w:rPr>
          <w:bCs/>
        </w:rPr>
        <w:t xml:space="preserve"> separate air bottle </w:t>
      </w:r>
      <w:r>
        <w:rPr>
          <w:bCs/>
        </w:rPr>
        <w:t xml:space="preserve">in a </w:t>
      </w:r>
      <w:r w:rsidRPr="000D1649">
        <w:rPr>
          <w:bCs/>
        </w:rPr>
        <w:t>supplied</w:t>
      </w:r>
      <w:r>
        <w:rPr>
          <w:bCs/>
        </w:rPr>
        <w:t xml:space="preserve">-air </w:t>
      </w:r>
      <w:r w:rsidRPr="000D1649">
        <w:rPr>
          <w:bCs/>
        </w:rPr>
        <w:t>respirator</w:t>
      </w:r>
      <w:r>
        <w:rPr>
          <w:bCs/>
        </w:rPr>
        <w:t xml:space="preserve"> (SAR) </w:t>
      </w:r>
      <w:r w:rsidRPr="000D1649">
        <w:rPr>
          <w:bCs/>
        </w:rPr>
        <w:t>to provide a reserve source of air should the airline become damaged. The auxiliary unit shares the same mask and regulator and enables the SAR to function as an SCBA if needed.</w:t>
      </w:r>
    </w:p>
    <w:p w14:paraId="620D4D08" w14:textId="51935970" w:rsidR="000D1649" w:rsidRPr="000D1649" w:rsidRDefault="000D1649" w:rsidP="00E63D1C">
      <w:pPr>
        <w:pStyle w:val="ListParagraph"/>
        <w:widowControl w:val="0"/>
        <w:numPr>
          <w:ilvl w:val="0"/>
          <w:numId w:val="10"/>
        </w:numPr>
        <w:spacing w:after="120"/>
        <w:ind w:left="547"/>
        <w:contextualSpacing w:val="0"/>
        <w:rPr>
          <w:bCs/>
        </w:rPr>
      </w:pPr>
      <w:r w:rsidRPr="000D1649">
        <w:rPr>
          <w:bCs/>
        </w:rPr>
        <w:t xml:space="preserve">Breakthrough: The penetration of </w:t>
      </w:r>
      <w:r w:rsidR="006700C2">
        <w:rPr>
          <w:bCs/>
        </w:rPr>
        <w:t xml:space="preserve">an airborne contaminant through </w:t>
      </w:r>
      <w:r w:rsidRPr="000D1649">
        <w:rPr>
          <w:bCs/>
        </w:rPr>
        <w:t xml:space="preserve">a gas or vapor air purifying element. </w:t>
      </w:r>
    </w:p>
    <w:p w14:paraId="224DDEEF" w14:textId="038204D7" w:rsidR="00937F25" w:rsidRDefault="00937F25" w:rsidP="00E63D1C">
      <w:pPr>
        <w:pStyle w:val="ListParagraph"/>
        <w:widowControl w:val="0"/>
        <w:numPr>
          <w:ilvl w:val="0"/>
          <w:numId w:val="10"/>
        </w:numPr>
        <w:spacing w:after="120"/>
        <w:ind w:left="547"/>
        <w:contextualSpacing w:val="0"/>
        <w:rPr>
          <w:bCs/>
        </w:rPr>
      </w:pPr>
      <w:r w:rsidRPr="00937F25">
        <w:rPr>
          <w:bCs/>
        </w:rPr>
        <w:t xml:space="preserve">Canister or </w:t>
      </w:r>
      <w:r w:rsidR="00D64680">
        <w:rPr>
          <w:bCs/>
        </w:rPr>
        <w:t>C</w:t>
      </w:r>
      <w:r w:rsidRPr="00937F25">
        <w:rPr>
          <w:bCs/>
        </w:rPr>
        <w:t>artridge</w:t>
      </w:r>
      <w:r>
        <w:rPr>
          <w:bCs/>
        </w:rPr>
        <w:t>:</w:t>
      </w:r>
      <w:r w:rsidRPr="00937F25">
        <w:rPr>
          <w:bCs/>
        </w:rPr>
        <w:t xml:space="preserve"> </w:t>
      </w:r>
      <w:r>
        <w:rPr>
          <w:bCs/>
        </w:rPr>
        <w:t>A</w:t>
      </w:r>
      <w:r w:rsidRPr="00937F25">
        <w:rPr>
          <w:bCs/>
        </w:rPr>
        <w:t xml:space="preserve"> container with a filter, sorbent, or catalyst, or combination of these items, which removes specific contaminants from the air passed through the container.</w:t>
      </w:r>
    </w:p>
    <w:p w14:paraId="5D88E070" w14:textId="35FC1211" w:rsidR="00675BB5" w:rsidRPr="008E2122" w:rsidRDefault="00675BB5" w:rsidP="00E63D1C">
      <w:pPr>
        <w:pStyle w:val="ListParagraph"/>
        <w:widowControl w:val="0"/>
        <w:numPr>
          <w:ilvl w:val="0"/>
          <w:numId w:val="10"/>
        </w:numPr>
        <w:spacing w:after="120"/>
        <w:ind w:left="547"/>
        <w:contextualSpacing w:val="0"/>
        <w:rPr>
          <w:bCs/>
        </w:rPr>
      </w:pPr>
      <w:r w:rsidRPr="008E2122">
        <w:rPr>
          <w:bCs/>
        </w:rPr>
        <w:t>CFR: Code of Federal Regulations</w:t>
      </w:r>
      <w:r w:rsidR="008F16CD">
        <w:rPr>
          <w:bCs/>
        </w:rPr>
        <w:t>.</w:t>
      </w:r>
    </w:p>
    <w:p w14:paraId="024A9FCE" w14:textId="66A6DF8B" w:rsidR="006723E4" w:rsidRPr="00D64680" w:rsidRDefault="006723E4" w:rsidP="00E63D1C">
      <w:pPr>
        <w:pStyle w:val="ListParagraph"/>
        <w:widowControl w:val="0"/>
        <w:numPr>
          <w:ilvl w:val="0"/>
          <w:numId w:val="10"/>
        </w:numPr>
        <w:spacing w:after="120"/>
        <w:ind w:left="547"/>
        <w:contextualSpacing w:val="0"/>
        <w:rPr>
          <w:bCs/>
        </w:rPr>
      </w:pPr>
      <w:r w:rsidRPr="008E2122">
        <w:t>CGA: Compressed Gas Association</w:t>
      </w:r>
      <w:r w:rsidR="008F16CD">
        <w:t>.</w:t>
      </w:r>
    </w:p>
    <w:p w14:paraId="62449FA7" w14:textId="133C486E" w:rsidR="00D64680" w:rsidRPr="00DD0CD5" w:rsidRDefault="00D64680" w:rsidP="00E63D1C">
      <w:pPr>
        <w:pStyle w:val="ListParagraph"/>
        <w:widowControl w:val="0"/>
        <w:numPr>
          <w:ilvl w:val="0"/>
          <w:numId w:val="10"/>
        </w:numPr>
        <w:spacing w:after="120"/>
        <w:ind w:left="547"/>
        <w:contextualSpacing w:val="0"/>
        <w:rPr>
          <w:bCs/>
        </w:rPr>
      </w:pPr>
      <w:r>
        <w:t>Change Schedule: P</w:t>
      </w:r>
      <w:r w:rsidRPr="00D64680">
        <w:t>redetermined frequency for replacing respirator cartridges</w:t>
      </w:r>
      <w:r>
        <w:t>,</w:t>
      </w:r>
      <w:r w:rsidRPr="00D64680">
        <w:t xml:space="preserve"> canisters</w:t>
      </w:r>
      <w:r>
        <w:t>, and/or filters</w:t>
      </w:r>
      <w:r w:rsidRPr="00D64680">
        <w:t>.</w:t>
      </w:r>
    </w:p>
    <w:p w14:paraId="390E7EEB" w14:textId="61503D43" w:rsidR="00DD0CD5" w:rsidRPr="000D1649" w:rsidRDefault="00DD0CD5" w:rsidP="00E63D1C">
      <w:pPr>
        <w:pStyle w:val="ListParagraph"/>
        <w:widowControl w:val="0"/>
        <w:numPr>
          <w:ilvl w:val="0"/>
          <w:numId w:val="10"/>
        </w:numPr>
        <w:spacing w:after="120"/>
        <w:ind w:left="547"/>
        <w:contextualSpacing w:val="0"/>
        <w:rPr>
          <w:bCs/>
        </w:rPr>
      </w:pPr>
      <w:r>
        <w:t xml:space="preserve">DPM: Diesel Particulate Matter.  </w:t>
      </w:r>
    </w:p>
    <w:p w14:paraId="3273CB4B" w14:textId="400C05B4" w:rsidR="000D1649" w:rsidRDefault="008521C6" w:rsidP="00E63D1C">
      <w:pPr>
        <w:pStyle w:val="ListParagraph"/>
        <w:widowControl w:val="0"/>
        <w:numPr>
          <w:ilvl w:val="0"/>
          <w:numId w:val="10"/>
        </w:numPr>
        <w:spacing w:after="120"/>
        <w:ind w:left="547"/>
        <w:contextualSpacing w:val="0"/>
      </w:pPr>
      <w:r w:rsidRPr="000D1649">
        <w:t>ESLI</w:t>
      </w:r>
      <w:r w:rsidR="00E21F2C" w:rsidRPr="000D1649">
        <w:t>:</w:t>
      </w:r>
      <w:r w:rsidR="003917E3" w:rsidRPr="000D1649">
        <w:t xml:space="preserve"> End-</w:t>
      </w:r>
      <w:r w:rsidR="0014500F">
        <w:t>o</w:t>
      </w:r>
      <w:r w:rsidR="003917E3" w:rsidRPr="000D1649">
        <w:t>f-Service-Life Indicator</w:t>
      </w:r>
      <w:r w:rsidR="000D1649" w:rsidRPr="008E2122">
        <w:t xml:space="preserve"> </w:t>
      </w:r>
      <w:r w:rsidR="000D1649" w:rsidRPr="008E2122">
        <w:rPr>
          <w:bCs/>
        </w:rPr>
        <w:t>–</w:t>
      </w:r>
      <w:r w:rsidR="000D1649" w:rsidRPr="000D1649">
        <w:t xml:space="preserve"> </w:t>
      </w:r>
      <w:r w:rsidR="000D1649">
        <w:t xml:space="preserve">A </w:t>
      </w:r>
      <w:r w:rsidR="00191E3B">
        <w:t xml:space="preserve">respirator cartridge </w:t>
      </w:r>
      <w:r w:rsidR="000D1649">
        <w:t>system that warns the respirator</w:t>
      </w:r>
      <w:r w:rsidR="000D1649" w:rsidRPr="000D1649">
        <w:t xml:space="preserve"> </w:t>
      </w:r>
      <w:r w:rsidR="000D1649">
        <w:t>user of the approach of the end of adequate respiratory protection; for example, that the sorbent is approaching saturation or is no longer effective.</w:t>
      </w:r>
    </w:p>
    <w:p w14:paraId="117A0AED" w14:textId="1D1D18D0" w:rsidR="00272992" w:rsidRDefault="00272992" w:rsidP="00E63D1C">
      <w:pPr>
        <w:pStyle w:val="ListParagraph"/>
        <w:widowControl w:val="0"/>
        <w:numPr>
          <w:ilvl w:val="0"/>
          <w:numId w:val="10"/>
        </w:numPr>
        <w:spacing w:after="120"/>
        <w:ind w:left="547"/>
        <w:contextualSpacing w:val="0"/>
      </w:pPr>
      <w:r w:rsidRPr="00272992">
        <w:t xml:space="preserve">Filter or </w:t>
      </w:r>
      <w:r>
        <w:t>A</w:t>
      </w:r>
      <w:r w:rsidRPr="00272992">
        <w:t>ir-</w:t>
      </w:r>
      <w:r>
        <w:t>P</w:t>
      </w:r>
      <w:r w:rsidRPr="00272992">
        <w:t xml:space="preserve">urifying Element: </w:t>
      </w:r>
      <w:r>
        <w:t>Material used in respirators to remove solid or liquid particles from inspired air.</w:t>
      </w:r>
    </w:p>
    <w:p w14:paraId="458EA4D7" w14:textId="77777777" w:rsidR="00272992" w:rsidRDefault="007A2B88" w:rsidP="00AE0AB2">
      <w:pPr>
        <w:pStyle w:val="ListParagraph"/>
        <w:widowControl w:val="0"/>
        <w:numPr>
          <w:ilvl w:val="1"/>
          <w:numId w:val="53"/>
        </w:numPr>
        <w:spacing w:after="120"/>
        <w:contextualSpacing w:val="0"/>
        <w:rPr>
          <w:bCs/>
        </w:rPr>
      </w:pPr>
      <w:r w:rsidRPr="008E2122">
        <w:rPr>
          <w:bCs/>
        </w:rPr>
        <w:t>HE: High efficiency</w:t>
      </w:r>
      <w:r w:rsidR="00BA1AAE" w:rsidRPr="008E2122">
        <w:t xml:space="preserve"> </w:t>
      </w:r>
      <w:r w:rsidR="00BA1AAE" w:rsidRPr="008E2122">
        <w:rPr>
          <w:bCs/>
        </w:rPr>
        <w:t>–</w:t>
      </w:r>
      <w:r w:rsidR="00BA1AAE" w:rsidRPr="008E2122">
        <w:t xml:space="preserve"> </w:t>
      </w:r>
      <w:r w:rsidR="004D131A">
        <w:t>NIOSH</w:t>
      </w:r>
      <w:r w:rsidR="00272992">
        <w:t>-</w:t>
      </w:r>
      <w:r w:rsidR="00053740">
        <w:t>approved</w:t>
      </w:r>
      <w:r w:rsidR="00841064">
        <w:t xml:space="preserve"> </w:t>
      </w:r>
      <w:r w:rsidR="004D131A">
        <w:t xml:space="preserve">particulate filter for </w:t>
      </w:r>
      <w:r w:rsidR="00F66565">
        <w:t>powere</w:t>
      </w:r>
      <w:r w:rsidR="00053740">
        <w:t>d-air purifying respirator</w:t>
      </w:r>
      <w:r w:rsidR="004D131A">
        <w:t>s</w:t>
      </w:r>
      <w:r w:rsidR="00BA1AAE" w:rsidRPr="008E2122">
        <w:rPr>
          <w:bCs/>
        </w:rPr>
        <w:t xml:space="preserve"> </w:t>
      </w:r>
      <w:r w:rsidR="006E4BA6">
        <w:rPr>
          <w:bCs/>
        </w:rPr>
        <w:t xml:space="preserve">that achieves </w:t>
      </w:r>
      <w:r w:rsidR="00BA1AAE" w:rsidRPr="008E2122">
        <w:rPr>
          <w:bCs/>
        </w:rPr>
        <w:t xml:space="preserve">a minimum </w:t>
      </w:r>
      <w:r w:rsidR="007A42F2">
        <w:rPr>
          <w:bCs/>
        </w:rPr>
        <w:t xml:space="preserve">filtration </w:t>
      </w:r>
      <w:r w:rsidR="00BA1AAE" w:rsidRPr="008E2122">
        <w:rPr>
          <w:bCs/>
        </w:rPr>
        <w:t>efficiency of 99.97</w:t>
      </w:r>
      <w:r w:rsidR="007A42F2">
        <w:rPr>
          <w:bCs/>
        </w:rPr>
        <w:t>%</w:t>
      </w:r>
      <w:r w:rsidR="008F16CD">
        <w:rPr>
          <w:bCs/>
        </w:rPr>
        <w:t>.</w:t>
      </w:r>
    </w:p>
    <w:p w14:paraId="669835B2" w14:textId="75472621" w:rsidR="00272992" w:rsidRPr="00272992" w:rsidRDefault="00272992" w:rsidP="00AE0AB2">
      <w:pPr>
        <w:pStyle w:val="ListParagraph"/>
        <w:widowControl w:val="0"/>
        <w:numPr>
          <w:ilvl w:val="1"/>
          <w:numId w:val="53"/>
        </w:numPr>
        <w:spacing w:after="120"/>
        <w:contextualSpacing w:val="0"/>
        <w:rPr>
          <w:bCs/>
        </w:rPr>
      </w:pPr>
      <w:r w:rsidRPr="00272992">
        <w:rPr>
          <w:bCs/>
        </w:rPr>
        <w:t xml:space="preserve">HEPA: High-Efficiency Particulate Air Filter – </w:t>
      </w:r>
      <w:r>
        <w:t>A filter that is at least 99.97% efficient in removing</w:t>
      </w:r>
      <w:r w:rsidRPr="00272992">
        <w:rPr>
          <w:spacing w:val="-4"/>
        </w:rPr>
        <w:t xml:space="preserve"> </w:t>
      </w:r>
      <w:r>
        <w:t>monodisperse</w:t>
      </w:r>
      <w:r w:rsidRPr="00272992">
        <w:rPr>
          <w:spacing w:val="-5"/>
        </w:rPr>
        <w:t xml:space="preserve"> </w:t>
      </w:r>
      <w:r>
        <w:t>particles</w:t>
      </w:r>
      <w:r w:rsidRPr="00272992">
        <w:rPr>
          <w:spacing w:val="-4"/>
        </w:rPr>
        <w:t xml:space="preserve"> </w:t>
      </w:r>
      <w:r>
        <w:t>of</w:t>
      </w:r>
      <w:r w:rsidRPr="00272992">
        <w:rPr>
          <w:spacing w:val="-5"/>
        </w:rPr>
        <w:t xml:space="preserve"> </w:t>
      </w:r>
      <w:r>
        <w:t>0.3</w:t>
      </w:r>
      <w:r w:rsidRPr="00272992">
        <w:rPr>
          <w:spacing w:val="-4"/>
        </w:rPr>
        <w:t xml:space="preserve"> </w:t>
      </w:r>
      <w:r>
        <w:t>micrometers</w:t>
      </w:r>
      <w:r w:rsidRPr="00272992">
        <w:rPr>
          <w:spacing w:val="-4"/>
        </w:rPr>
        <w:t xml:space="preserve"> </w:t>
      </w:r>
      <w:r>
        <w:t>in</w:t>
      </w:r>
      <w:r w:rsidRPr="00272992">
        <w:rPr>
          <w:spacing w:val="-4"/>
        </w:rPr>
        <w:t xml:space="preserve"> </w:t>
      </w:r>
      <w:r>
        <w:t>diameter.</w:t>
      </w:r>
      <w:r w:rsidRPr="00272992">
        <w:rPr>
          <w:spacing w:val="-4"/>
        </w:rPr>
        <w:t xml:space="preserve"> </w:t>
      </w:r>
      <w:r>
        <w:t>The</w:t>
      </w:r>
      <w:r w:rsidRPr="00272992">
        <w:rPr>
          <w:spacing w:val="-5"/>
        </w:rPr>
        <w:t xml:space="preserve"> </w:t>
      </w:r>
      <w:r>
        <w:t>equivalent</w:t>
      </w:r>
      <w:r w:rsidRPr="00272992">
        <w:rPr>
          <w:spacing w:val="-4"/>
        </w:rPr>
        <w:t xml:space="preserve"> </w:t>
      </w:r>
      <w:r>
        <w:t>NIOSH</w:t>
      </w:r>
      <w:r w:rsidRPr="00272992">
        <w:rPr>
          <w:spacing w:val="-5"/>
        </w:rPr>
        <w:t xml:space="preserve"> </w:t>
      </w:r>
      <w:r>
        <w:t>42</w:t>
      </w:r>
      <w:r w:rsidRPr="00272992">
        <w:rPr>
          <w:spacing w:val="-4"/>
        </w:rPr>
        <w:t xml:space="preserve"> </w:t>
      </w:r>
      <w:r>
        <w:t xml:space="preserve">CFR part 84 particulate filters are the N100, R100, P100, and HE; P100 and HE filters are magenta in color. </w:t>
      </w:r>
    </w:p>
    <w:p w14:paraId="4755C54D" w14:textId="3BAF8F5F" w:rsidR="00913F52" w:rsidRPr="00D174F8" w:rsidRDefault="00272992" w:rsidP="00AE0AB2">
      <w:pPr>
        <w:pStyle w:val="ListParagraph"/>
        <w:widowControl w:val="0"/>
        <w:numPr>
          <w:ilvl w:val="1"/>
          <w:numId w:val="53"/>
        </w:numPr>
        <w:spacing w:after="120"/>
        <w:contextualSpacing w:val="0"/>
        <w:rPr>
          <w:bCs/>
        </w:rPr>
      </w:pPr>
      <w:r w:rsidRPr="00D174F8">
        <w:rPr>
          <w:bCs/>
        </w:rPr>
        <w:t>N-series particulate</w:t>
      </w:r>
      <w:r w:rsidR="00926E99" w:rsidRPr="00D174F8">
        <w:rPr>
          <w:bCs/>
        </w:rPr>
        <w:t xml:space="preserve"> filter</w:t>
      </w:r>
      <w:r w:rsidRPr="00D174F8">
        <w:rPr>
          <w:bCs/>
        </w:rPr>
        <w:t xml:space="preserve">: </w:t>
      </w:r>
      <w:r w:rsidR="00926E99" w:rsidRPr="00D174F8">
        <w:rPr>
          <w:b/>
        </w:rPr>
        <w:t>N</w:t>
      </w:r>
      <w:r w:rsidR="00926E99" w:rsidRPr="00D174F8">
        <w:rPr>
          <w:bCs/>
        </w:rPr>
        <w:t>ot resistance to oil</w:t>
      </w:r>
      <w:r w:rsidR="00926E99" w:rsidRPr="00D174F8">
        <w:t xml:space="preserve"> </w:t>
      </w:r>
      <w:r w:rsidR="00926E99" w:rsidRPr="00D174F8">
        <w:rPr>
          <w:bCs/>
        </w:rPr>
        <w:t>–</w:t>
      </w:r>
      <w:r w:rsidR="00926E99" w:rsidRPr="00D174F8">
        <w:t xml:space="preserve"> </w:t>
      </w:r>
      <w:r w:rsidR="00913F52" w:rsidRPr="00D174F8">
        <w:rPr>
          <w:bCs/>
        </w:rPr>
        <w:t>NIOSH classification for particulate filter effect</w:t>
      </w:r>
      <w:r w:rsidR="00C730CA" w:rsidRPr="00D174F8">
        <w:rPr>
          <w:bCs/>
        </w:rPr>
        <w:t>ive</w:t>
      </w:r>
      <w:r w:rsidR="00913F52" w:rsidRPr="00D174F8">
        <w:rPr>
          <w:bCs/>
        </w:rPr>
        <w:t xml:space="preserve"> </w:t>
      </w:r>
      <w:r w:rsidR="00C730CA" w:rsidRPr="00D174F8">
        <w:rPr>
          <w:bCs/>
        </w:rPr>
        <w:t>against</w:t>
      </w:r>
      <w:r w:rsidR="00913F52" w:rsidRPr="00D174F8">
        <w:rPr>
          <w:bCs/>
        </w:rPr>
        <w:t xml:space="preserve"> particulates free of oil.</w:t>
      </w:r>
      <w:r w:rsidR="00293660" w:rsidRPr="00D174F8">
        <w:t xml:space="preserve"> </w:t>
      </w:r>
      <w:r w:rsidR="00293660" w:rsidRPr="00D174F8">
        <w:rPr>
          <w:bCs/>
        </w:rPr>
        <w:t>It should be used only for non-oil aerosols.</w:t>
      </w:r>
    </w:p>
    <w:p w14:paraId="51C15096" w14:textId="1357CB31" w:rsidR="00C730CA" w:rsidRDefault="00C730CA" w:rsidP="00AE0AB2">
      <w:pPr>
        <w:pStyle w:val="ListParagraph"/>
        <w:widowControl w:val="0"/>
        <w:numPr>
          <w:ilvl w:val="1"/>
          <w:numId w:val="53"/>
        </w:numPr>
        <w:spacing w:after="120"/>
        <w:contextualSpacing w:val="0"/>
        <w:rPr>
          <w:bCs/>
        </w:rPr>
      </w:pPr>
      <w:r w:rsidRPr="00D174F8">
        <w:rPr>
          <w:bCs/>
        </w:rPr>
        <w:lastRenderedPageBreak/>
        <w:t xml:space="preserve">P-series particulate filter: Oil </w:t>
      </w:r>
      <w:r w:rsidRPr="00D174F8">
        <w:rPr>
          <w:b/>
        </w:rPr>
        <w:t>P</w:t>
      </w:r>
      <w:r w:rsidRPr="00D174F8">
        <w:rPr>
          <w:bCs/>
        </w:rPr>
        <w:t>roof –</w:t>
      </w:r>
      <w:r w:rsidRPr="00D174F8">
        <w:t xml:space="preserve"> </w:t>
      </w:r>
      <w:r w:rsidRPr="00D174F8">
        <w:rPr>
          <w:bCs/>
        </w:rPr>
        <w:t xml:space="preserve">NIOSH </w:t>
      </w:r>
      <w:r>
        <w:rPr>
          <w:bCs/>
        </w:rPr>
        <w:t>classification for particulate filter effective against all particulates.</w:t>
      </w:r>
      <w:r w:rsidR="00293660">
        <w:rPr>
          <w:bCs/>
        </w:rPr>
        <w:t xml:space="preserve"> Its service time depends on</w:t>
      </w:r>
      <w:r w:rsidR="00293660" w:rsidRPr="00293660">
        <w:rPr>
          <w:bCs/>
        </w:rPr>
        <w:t> hygiene, damage, and breathing resistance.</w:t>
      </w:r>
    </w:p>
    <w:p w14:paraId="679DE203" w14:textId="241F7D82" w:rsidR="00272992" w:rsidRPr="00D174F8" w:rsidRDefault="00C730CA" w:rsidP="00AE0AB2">
      <w:pPr>
        <w:pStyle w:val="ListParagraph"/>
        <w:widowControl w:val="0"/>
        <w:numPr>
          <w:ilvl w:val="1"/>
          <w:numId w:val="53"/>
        </w:numPr>
        <w:spacing w:after="120"/>
        <w:contextualSpacing w:val="0"/>
        <w:rPr>
          <w:bCs/>
        </w:rPr>
      </w:pPr>
      <w:r>
        <w:rPr>
          <w:bCs/>
        </w:rPr>
        <w:t xml:space="preserve">R-series particulate filter: </w:t>
      </w:r>
      <w:r w:rsidRPr="00C730CA">
        <w:rPr>
          <w:b/>
        </w:rPr>
        <w:t>R</w:t>
      </w:r>
      <w:r>
        <w:rPr>
          <w:bCs/>
        </w:rPr>
        <w:t>esistance to oil</w:t>
      </w:r>
      <w:r w:rsidRPr="008E2122">
        <w:t xml:space="preserve"> </w:t>
      </w:r>
      <w:r w:rsidRPr="008E2122">
        <w:rPr>
          <w:bCs/>
        </w:rPr>
        <w:t>–</w:t>
      </w:r>
      <w:r w:rsidRPr="008E2122">
        <w:t xml:space="preserve"> </w:t>
      </w:r>
      <w:r>
        <w:rPr>
          <w:bCs/>
        </w:rPr>
        <w:t>NIOSH classification for particulate filter effective against all particulates.</w:t>
      </w:r>
      <w:r w:rsidR="00293660">
        <w:rPr>
          <w:bCs/>
        </w:rPr>
        <w:t xml:space="preserve"> It </w:t>
      </w:r>
      <w:r w:rsidR="00293660" w:rsidRPr="00293660">
        <w:rPr>
          <w:bCs/>
        </w:rPr>
        <w:t>should be used only for a single shift (or for 8 hours of continuous or intermittent use) when oil is presen</w:t>
      </w:r>
      <w:r w:rsidR="00293660">
        <w:rPr>
          <w:bCs/>
        </w:rPr>
        <w:t>t.</w:t>
      </w:r>
    </w:p>
    <w:p w14:paraId="2EB2957A" w14:textId="5DCA344D" w:rsidR="00A7564C" w:rsidRPr="00A7564C" w:rsidRDefault="00D637CD" w:rsidP="00E63D1C">
      <w:pPr>
        <w:pStyle w:val="ListParagraph"/>
        <w:widowControl w:val="0"/>
        <w:numPr>
          <w:ilvl w:val="0"/>
          <w:numId w:val="10"/>
        </w:numPr>
        <w:spacing w:after="120"/>
        <w:ind w:left="547"/>
        <w:contextualSpacing w:val="0"/>
      </w:pPr>
      <w:r w:rsidRPr="008E2122">
        <w:t>HR: Hazard ratio</w:t>
      </w:r>
      <w:r w:rsidR="00A7564C" w:rsidRPr="00D174F8">
        <w:rPr>
          <w:bCs/>
        </w:rPr>
        <w:t xml:space="preserve"> –</w:t>
      </w:r>
      <w:r w:rsidR="00A7564C" w:rsidRPr="00D174F8">
        <w:t xml:space="preserve"> </w:t>
      </w:r>
      <w:r w:rsidR="00A7564C" w:rsidRPr="00A7564C">
        <w:t xml:space="preserve">A value calculated by dividing the concentration of an airborne contaminant by its permissible exposure limit (PEL). </w:t>
      </w:r>
    </w:p>
    <w:p w14:paraId="7661E5A4" w14:textId="14A713AA" w:rsidR="00A37485" w:rsidRPr="003761D0" w:rsidRDefault="003917E3" w:rsidP="00E63D1C">
      <w:pPr>
        <w:pStyle w:val="ListParagraph"/>
        <w:widowControl w:val="0"/>
        <w:numPr>
          <w:ilvl w:val="0"/>
          <w:numId w:val="10"/>
        </w:numPr>
        <w:spacing w:after="120"/>
        <w:ind w:left="547"/>
        <w:contextualSpacing w:val="0"/>
        <w:rPr>
          <w:bCs/>
        </w:rPr>
      </w:pPr>
      <w:r w:rsidRPr="003761D0">
        <w:rPr>
          <w:bCs/>
        </w:rPr>
        <w:t>IDLH</w:t>
      </w:r>
      <w:r w:rsidR="00E21F2C" w:rsidRPr="003761D0">
        <w:rPr>
          <w:bCs/>
        </w:rPr>
        <w:t>:</w:t>
      </w:r>
      <w:r w:rsidRPr="003761D0">
        <w:rPr>
          <w:bCs/>
        </w:rPr>
        <w:t xml:space="preserve"> </w:t>
      </w:r>
      <w:r w:rsidR="008521C6" w:rsidRPr="003761D0">
        <w:rPr>
          <w:bCs/>
        </w:rPr>
        <w:t>Immediately Dangerous to Life or Health</w:t>
      </w:r>
      <w:r w:rsidR="00D637CD" w:rsidRPr="003761D0">
        <w:rPr>
          <w:bCs/>
        </w:rPr>
        <w:t xml:space="preserve"> –</w:t>
      </w:r>
      <w:r w:rsidR="00D24988">
        <w:rPr>
          <w:bCs/>
        </w:rPr>
        <w:t xml:space="preserve"> </w:t>
      </w:r>
      <w:r w:rsidR="00D24988" w:rsidRPr="00552A48">
        <w:t>Acute respiratory exposure that poses an immediate threat of loss of life, immediate or delayed irreversible adverse health effects, or acute eye exposure that would prevent escape from a hazardous atmosphere.</w:t>
      </w:r>
    </w:p>
    <w:p w14:paraId="1529CA2F" w14:textId="2BD3099E" w:rsidR="00675BB5" w:rsidRPr="00A37485" w:rsidRDefault="00675BB5" w:rsidP="00E63D1C">
      <w:pPr>
        <w:pStyle w:val="ListParagraph"/>
        <w:widowControl w:val="0"/>
        <w:numPr>
          <w:ilvl w:val="0"/>
          <w:numId w:val="10"/>
        </w:numPr>
        <w:spacing w:after="120"/>
        <w:ind w:left="547"/>
        <w:contextualSpacing w:val="0"/>
        <w:rPr>
          <w:bCs/>
        </w:rPr>
      </w:pPr>
      <w:r w:rsidRPr="00A37485">
        <w:rPr>
          <w:bCs/>
        </w:rPr>
        <w:t>MSHA: Mine Safety and Health Administration</w:t>
      </w:r>
      <w:r w:rsidR="008F16CD">
        <w:rPr>
          <w:bCs/>
        </w:rPr>
        <w:t>.</w:t>
      </w:r>
    </w:p>
    <w:p w14:paraId="3B678979" w14:textId="4D0B37EE" w:rsidR="00E21F2C" w:rsidRPr="008E2122" w:rsidRDefault="003917E3" w:rsidP="00E63D1C">
      <w:pPr>
        <w:pStyle w:val="ListParagraph"/>
        <w:widowControl w:val="0"/>
        <w:numPr>
          <w:ilvl w:val="0"/>
          <w:numId w:val="10"/>
        </w:numPr>
        <w:spacing w:after="120"/>
        <w:ind w:left="547"/>
        <w:contextualSpacing w:val="0"/>
        <w:rPr>
          <w:bCs/>
        </w:rPr>
      </w:pPr>
      <w:r w:rsidRPr="008E2122">
        <w:rPr>
          <w:bCs/>
        </w:rPr>
        <w:t>MUC</w:t>
      </w:r>
      <w:r w:rsidR="00E21F2C" w:rsidRPr="008E2122">
        <w:rPr>
          <w:bCs/>
        </w:rPr>
        <w:t>:</w:t>
      </w:r>
      <w:r w:rsidRPr="008E2122">
        <w:rPr>
          <w:bCs/>
        </w:rPr>
        <w:t xml:space="preserve"> </w:t>
      </w:r>
      <w:r w:rsidR="00D6499C" w:rsidRPr="008E2122">
        <w:rPr>
          <w:bCs/>
        </w:rPr>
        <w:t>Maximum Use Concentration</w:t>
      </w:r>
      <w:r w:rsidR="00BA1AAE" w:rsidRPr="008E2122">
        <w:rPr>
          <w:bCs/>
        </w:rPr>
        <w:t xml:space="preserve"> –</w:t>
      </w:r>
      <w:r w:rsidR="00D9695E">
        <w:rPr>
          <w:bCs/>
        </w:rPr>
        <w:t xml:space="preserve">The highest </w:t>
      </w:r>
      <w:r w:rsidR="00BA1AAE" w:rsidRPr="008E2122">
        <w:rPr>
          <w:bCs/>
        </w:rPr>
        <w:t xml:space="preserve">concentration of a hazardous </w:t>
      </w:r>
      <w:r w:rsidR="00D9695E">
        <w:rPr>
          <w:bCs/>
        </w:rPr>
        <w:t>contaminant</w:t>
      </w:r>
      <w:r w:rsidR="00D9695E" w:rsidRPr="008E2122">
        <w:rPr>
          <w:bCs/>
        </w:rPr>
        <w:t xml:space="preserve"> </w:t>
      </w:r>
      <w:r w:rsidR="00BA1AAE" w:rsidRPr="008E2122">
        <w:rPr>
          <w:bCs/>
        </w:rPr>
        <w:t xml:space="preserve">from which a </w:t>
      </w:r>
      <w:r w:rsidR="002E68EF">
        <w:rPr>
          <w:bCs/>
        </w:rPr>
        <w:t>respirator is expected to protect the wearer</w:t>
      </w:r>
      <w:r w:rsidR="00BA1AAE" w:rsidRPr="008E2122">
        <w:rPr>
          <w:bCs/>
        </w:rPr>
        <w:t xml:space="preserve">. It </w:t>
      </w:r>
      <w:r w:rsidR="008D2466">
        <w:rPr>
          <w:bCs/>
        </w:rPr>
        <w:t>is</w:t>
      </w:r>
      <w:r w:rsidR="00BA1AAE" w:rsidRPr="008E2122">
        <w:rPr>
          <w:bCs/>
        </w:rPr>
        <w:t xml:space="preserve"> determined by multiplying the </w:t>
      </w:r>
      <w:r w:rsidR="008D2466">
        <w:rPr>
          <w:bCs/>
        </w:rPr>
        <w:t xml:space="preserve">respirator’s APF </w:t>
      </w:r>
      <w:r w:rsidR="00BA1AAE" w:rsidRPr="008E2122">
        <w:rPr>
          <w:bCs/>
        </w:rPr>
        <w:t xml:space="preserve">by the </w:t>
      </w:r>
      <w:r w:rsidR="00A7349E">
        <w:rPr>
          <w:bCs/>
        </w:rPr>
        <w:t xml:space="preserve">relevant exposure limit (e.g., PEL, </w:t>
      </w:r>
      <w:r w:rsidR="00BA1AAE" w:rsidRPr="008E2122">
        <w:rPr>
          <w:bCs/>
        </w:rPr>
        <w:t>short</w:t>
      </w:r>
      <w:r w:rsidR="00160B71">
        <w:rPr>
          <w:bCs/>
        </w:rPr>
        <w:t>-</w:t>
      </w:r>
      <w:r w:rsidR="00BA1AAE" w:rsidRPr="008E2122">
        <w:rPr>
          <w:bCs/>
        </w:rPr>
        <w:t xml:space="preserve">term exposure limit, </w:t>
      </w:r>
      <w:r w:rsidR="00E819F2">
        <w:rPr>
          <w:bCs/>
        </w:rPr>
        <w:t xml:space="preserve">or </w:t>
      </w:r>
      <w:r w:rsidR="00BA1AAE" w:rsidRPr="008E2122">
        <w:rPr>
          <w:bCs/>
        </w:rPr>
        <w:t>ceiling limit</w:t>
      </w:r>
      <w:r w:rsidR="00960712">
        <w:rPr>
          <w:bCs/>
        </w:rPr>
        <w:t>).</w:t>
      </w:r>
    </w:p>
    <w:p w14:paraId="0E8F8103" w14:textId="5A24CAE3" w:rsidR="00675BB5" w:rsidRPr="008E2122" w:rsidRDefault="00675BB5" w:rsidP="00E63D1C">
      <w:pPr>
        <w:pStyle w:val="ListParagraph"/>
        <w:widowControl w:val="0"/>
        <w:numPr>
          <w:ilvl w:val="0"/>
          <w:numId w:val="10"/>
        </w:numPr>
        <w:spacing w:after="120"/>
        <w:ind w:left="547"/>
        <w:contextualSpacing w:val="0"/>
        <w:rPr>
          <w:bCs/>
        </w:rPr>
      </w:pPr>
      <w:r w:rsidRPr="008E2122">
        <w:rPr>
          <w:bCs/>
        </w:rPr>
        <w:t>NIOSH: National Institute for Occupational Safety &amp; Health</w:t>
      </w:r>
      <w:r w:rsidR="008F16CD">
        <w:rPr>
          <w:bCs/>
        </w:rPr>
        <w:t>.</w:t>
      </w:r>
    </w:p>
    <w:p w14:paraId="743954B9" w14:textId="19117FBD" w:rsidR="00675BB5" w:rsidRDefault="00675BB5" w:rsidP="00E63D1C">
      <w:pPr>
        <w:pStyle w:val="ListParagraph"/>
        <w:widowControl w:val="0"/>
        <w:numPr>
          <w:ilvl w:val="0"/>
          <w:numId w:val="10"/>
        </w:numPr>
        <w:spacing w:after="120"/>
        <w:ind w:left="547"/>
        <w:contextualSpacing w:val="0"/>
        <w:rPr>
          <w:bCs/>
        </w:rPr>
      </w:pPr>
      <w:r w:rsidRPr="008E2122">
        <w:rPr>
          <w:bCs/>
        </w:rPr>
        <w:t>OSHA: Occupational Safety and Health Administration</w:t>
      </w:r>
      <w:r w:rsidR="008F16CD">
        <w:rPr>
          <w:bCs/>
        </w:rPr>
        <w:t>.</w:t>
      </w:r>
    </w:p>
    <w:p w14:paraId="39FC6D1B" w14:textId="6AA96BA2" w:rsidR="000D1649" w:rsidRPr="000D1649" w:rsidRDefault="000D1649" w:rsidP="00E63D1C">
      <w:pPr>
        <w:pStyle w:val="ListParagraph"/>
        <w:widowControl w:val="0"/>
        <w:numPr>
          <w:ilvl w:val="0"/>
          <w:numId w:val="10"/>
        </w:numPr>
        <w:spacing w:after="120"/>
        <w:ind w:left="547"/>
        <w:contextualSpacing w:val="0"/>
        <w:rPr>
          <w:bCs/>
        </w:rPr>
      </w:pPr>
      <w:r w:rsidRPr="000D1649">
        <w:rPr>
          <w:bCs/>
        </w:rPr>
        <w:t xml:space="preserve">Oxygen Deficient Atmosphere: An atmosphere </w:t>
      </w:r>
      <w:r w:rsidR="00160B71">
        <w:rPr>
          <w:bCs/>
        </w:rPr>
        <w:t xml:space="preserve">that </w:t>
      </w:r>
      <w:r w:rsidRPr="000D1649">
        <w:rPr>
          <w:bCs/>
        </w:rPr>
        <w:t xml:space="preserve">contains </w:t>
      </w:r>
      <w:r w:rsidR="001C74D8">
        <w:rPr>
          <w:bCs/>
        </w:rPr>
        <w:t>less than</w:t>
      </w:r>
      <w:r w:rsidRPr="000D1649">
        <w:rPr>
          <w:bCs/>
        </w:rPr>
        <w:t xml:space="preserve"> 19.5</w:t>
      </w:r>
      <w:r w:rsidR="002E3167">
        <w:rPr>
          <w:bCs/>
        </w:rPr>
        <w:t>%</w:t>
      </w:r>
      <w:r w:rsidRPr="000D1649">
        <w:rPr>
          <w:bCs/>
        </w:rPr>
        <w:t xml:space="preserve"> </w:t>
      </w:r>
      <w:r w:rsidR="001C74D8">
        <w:rPr>
          <w:bCs/>
        </w:rPr>
        <w:t xml:space="preserve">oxygen </w:t>
      </w:r>
      <w:r w:rsidRPr="000D1649">
        <w:rPr>
          <w:bCs/>
        </w:rPr>
        <w:t>by volume</w:t>
      </w:r>
      <w:r w:rsidR="002E3167">
        <w:rPr>
          <w:bCs/>
        </w:rPr>
        <w:t>.</w:t>
      </w:r>
      <w:r w:rsidRPr="000D1649">
        <w:rPr>
          <w:bCs/>
        </w:rPr>
        <w:t xml:space="preserve"> </w:t>
      </w:r>
    </w:p>
    <w:p w14:paraId="1876B421" w14:textId="24981D41" w:rsidR="00A37485" w:rsidRPr="008C386E" w:rsidRDefault="00675BB5" w:rsidP="00E63D1C">
      <w:pPr>
        <w:pStyle w:val="ListParagraph"/>
        <w:widowControl w:val="0"/>
        <w:numPr>
          <w:ilvl w:val="0"/>
          <w:numId w:val="10"/>
        </w:numPr>
        <w:spacing w:after="120"/>
        <w:ind w:left="547"/>
        <w:contextualSpacing w:val="0"/>
        <w:rPr>
          <w:bCs/>
        </w:rPr>
      </w:pPr>
      <w:r w:rsidRPr="008E2122">
        <w:rPr>
          <w:bCs/>
        </w:rPr>
        <w:t>PAPR: Powered Air-Purifying Respirator</w:t>
      </w:r>
      <w:r w:rsidR="00BA1AAE" w:rsidRPr="008E2122">
        <w:rPr>
          <w:bCs/>
        </w:rPr>
        <w:t xml:space="preserve"> – </w:t>
      </w:r>
      <w:r w:rsidR="00FD22B3" w:rsidRPr="008C386E">
        <w:rPr>
          <w:bCs/>
        </w:rPr>
        <w:t>A type of air-purifying respirator that utilizes a blower to draw ambient air through filters or cartridges, purifying it before delivering it to the user's breathing zone through an inlet covering, like a hood or facepiece</w:t>
      </w:r>
      <w:r w:rsidR="00BA1AAE" w:rsidRPr="008C386E">
        <w:rPr>
          <w:bCs/>
        </w:rPr>
        <w:t>.</w:t>
      </w:r>
    </w:p>
    <w:p w14:paraId="74E040B9" w14:textId="457E4700" w:rsidR="00E21F2C" w:rsidRPr="00A37485" w:rsidRDefault="003917E3" w:rsidP="00E63D1C">
      <w:pPr>
        <w:pStyle w:val="ListParagraph"/>
        <w:widowControl w:val="0"/>
        <w:numPr>
          <w:ilvl w:val="0"/>
          <w:numId w:val="10"/>
        </w:numPr>
        <w:spacing w:after="120"/>
        <w:ind w:left="547"/>
        <w:contextualSpacing w:val="0"/>
      </w:pPr>
      <w:r w:rsidRPr="00A37485">
        <w:rPr>
          <w:bCs/>
        </w:rPr>
        <w:t>PLHCP</w:t>
      </w:r>
      <w:r w:rsidR="00E21F2C" w:rsidRPr="00A37485">
        <w:rPr>
          <w:bCs/>
        </w:rPr>
        <w:t>:</w:t>
      </w:r>
      <w:r w:rsidRPr="00A37485">
        <w:rPr>
          <w:bCs/>
        </w:rPr>
        <w:t xml:space="preserve"> </w:t>
      </w:r>
      <w:r w:rsidR="008521C6" w:rsidRPr="00A37485">
        <w:rPr>
          <w:bCs/>
        </w:rPr>
        <w:t>Physician or Other Licensed Health Care Professional</w:t>
      </w:r>
      <w:r w:rsidR="00D615AE" w:rsidRPr="00A37485">
        <w:rPr>
          <w:bCs/>
        </w:rPr>
        <w:t xml:space="preserve"> – </w:t>
      </w:r>
      <w:r w:rsidR="00D615AE" w:rsidRPr="008C386E">
        <w:rPr>
          <w:bCs/>
        </w:rPr>
        <w:t>An individual whose legally permitted scope of practice (i.e., license, registration, or certification) allows him or</w:t>
      </w:r>
      <w:r w:rsidR="00D615AE" w:rsidRPr="00A37485">
        <w:rPr>
          <w:spacing w:val="-4"/>
        </w:rPr>
        <w:t xml:space="preserve"> </w:t>
      </w:r>
      <w:r w:rsidR="00D615AE">
        <w:t>her</w:t>
      </w:r>
      <w:r w:rsidR="00D615AE" w:rsidRPr="00A37485">
        <w:rPr>
          <w:spacing w:val="-4"/>
        </w:rPr>
        <w:t xml:space="preserve"> </w:t>
      </w:r>
      <w:r w:rsidR="00D615AE">
        <w:t xml:space="preserve">to independently provide, or be delegated the responsibility to provide, some or </w:t>
      </w:r>
      <w:proofErr w:type="gramStart"/>
      <w:r w:rsidR="00D615AE">
        <w:t>all of</w:t>
      </w:r>
      <w:proofErr w:type="gramEnd"/>
      <w:r w:rsidR="00D615AE">
        <w:t xml:space="preserve"> the health care services required for medical evaluation to wear a respirator.</w:t>
      </w:r>
    </w:p>
    <w:p w14:paraId="31947917" w14:textId="4F5E3D24" w:rsidR="00675BB5" w:rsidRPr="008E2122" w:rsidRDefault="00675BB5" w:rsidP="00E63D1C">
      <w:pPr>
        <w:pStyle w:val="ListParagraph"/>
        <w:widowControl w:val="0"/>
        <w:numPr>
          <w:ilvl w:val="0"/>
          <w:numId w:val="10"/>
        </w:numPr>
        <w:spacing w:after="120"/>
        <w:ind w:left="547"/>
        <w:contextualSpacing w:val="0"/>
        <w:rPr>
          <w:bCs/>
        </w:rPr>
      </w:pPr>
      <w:r w:rsidRPr="008E2122">
        <w:rPr>
          <w:bCs/>
        </w:rPr>
        <w:t xml:space="preserve">PEL: </w:t>
      </w:r>
      <w:r w:rsidR="00BA1AAE" w:rsidRPr="008E2122">
        <w:rPr>
          <w:bCs/>
        </w:rPr>
        <w:t>P</w:t>
      </w:r>
      <w:r w:rsidRPr="008E2122">
        <w:rPr>
          <w:bCs/>
        </w:rPr>
        <w:t>ermissible exposure limit</w:t>
      </w:r>
      <w:r w:rsidR="008F16CD">
        <w:rPr>
          <w:bCs/>
        </w:rPr>
        <w:t>.</w:t>
      </w:r>
    </w:p>
    <w:p w14:paraId="53C8791C" w14:textId="6D5C72DB" w:rsidR="00675BB5" w:rsidRDefault="00675BB5" w:rsidP="00E63D1C">
      <w:pPr>
        <w:pStyle w:val="ListParagraph"/>
        <w:widowControl w:val="0"/>
        <w:numPr>
          <w:ilvl w:val="0"/>
          <w:numId w:val="10"/>
        </w:numPr>
        <w:spacing w:after="120"/>
        <w:ind w:left="547"/>
        <w:contextualSpacing w:val="0"/>
        <w:rPr>
          <w:bCs/>
        </w:rPr>
      </w:pPr>
      <w:r w:rsidRPr="008E2122">
        <w:rPr>
          <w:bCs/>
        </w:rPr>
        <w:t>PPE: Personal protective equipment</w:t>
      </w:r>
      <w:r w:rsidR="008F16CD">
        <w:rPr>
          <w:bCs/>
        </w:rPr>
        <w:t>.</w:t>
      </w:r>
    </w:p>
    <w:p w14:paraId="5BFD7BBC" w14:textId="297841D6" w:rsidR="007A0CD4" w:rsidRPr="008E2122" w:rsidRDefault="007A0CD4" w:rsidP="00E63D1C">
      <w:pPr>
        <w:pStyle w:val="ListParagraph"/>
        <w:widowControl w:val="0"/>
        <w:numPr>
          <w:ilvl w:val="0"/>
          <w:numId w:val="10"/>
        </w:numPr>
        <w:spacing w:after="120"/>
        <w:ind w:left="547"/>
        <w:contextualSpacing w:val="0"/>
        <w:rPr>
          <w:bCs/>
        </w:rPr>
      </w:pPr>
      <w:r w:rsidRPr="007A0CD4">
        <w:rPr>
          <w:bCs/>
        </w:rPr>
        <w:t xml:space="preserve">Pressure </w:t>
      </w:r>
      <w:r>
        <w:rPr>
          <w:bCs/>
        </w:rPr>
        <w:t>D</w:t>
      </w:r>
      <w:r w:rsidRPr="007A0CD4">
        <w:rPr>
          <w:bCs/>
        </w:rPr>
        <w:t xml:space="preserve">emand </w:t>
      </w:r>
      <w:r>
        <w:rPr>
          <w:bCs/>
        </w:rPr>
        <w:t>R</w:t>
      </w:r>
      <w:r w:rsidRPr="007A0CD4">
        <w:rPr>
          <w:bCs/>
        </w:rPr>
        <w:t>espirator</w:t>
      </w:r>
      <w:r>
        <w:rPr>
          <w:bCs/>
        </w:rPr>
        <w:t>:</w:t>
      </w:r>
      <w:r w:rsidRPr="007A0CD4">
        <w:rPr>
          <w:bCs/>
        </w:rPr>
        <w:t> </w:t>
      </w:r>
      <w:r>
        <w:rPr>
          <w:bCs/>
        </w:rPr>
        <w:t>A</w:t>
      </w:r>
      <w:r w:rsidRPr="007A0CD4">
        <w:rPr>
          <w:bCs/>
        </w:rPr>
        <w:t xml:space="preserve"> positive pressure atmosphere-supplying respirator that admits breathing air to the facepiece when the positive pressure is reduced inside the facepiece by inhalation.</w:t>
      </w:r>
    </w:p>
    <w:p w14:paraId="449B0224" w14:textId="67150774" w:rsidR="008521C6" w:rsidRPr="008E2122" w:rsidRDefault="00E21F2C" w:rsidP="00E63D1C">
      <w:pPr>
        <w:pStyle w:val="ListParagraph"/>
        <w:widowControl w:val="0"/>
        <w:numPr>
          <w:ilvl w:val="0"/>
          <w:numId w:val="10"/>
        </w:numPr>
        <w:spacing w:after="120"/>
        <w:ind w:left="547"/>
        <w:contextualSpacing w:val="0"/>
        <w:rPr>
          <w:bCs/>
        </w:rPr>
      </w:pPr>
      <w:r w:rsidRPr="008E2122">
        <w:rPr>
          <w:bCs/>
        </w:rPr>
        <w:t xml:space="preserve">QLFT: </w:t>
      </w:r>
      <w:r w:rsidR="008521C6" w:rsidRPr="008E2122">
        <w:rPr>
          <w:bCs/>
        </w:rPr>
        <w:t>Qualitative Fit Test</w:t>
      </w:r>
      <w:r w:rsidR="00BA1AAE" w:rsidRPr="008E2122">
        <w:rPr>
          <w:bCs/>
        </w:rPr>
        <w:t xml:space="preserve"> – A</w:t>
      </w:r>
      <w:r w:rsidR="00BA1AAE" w:rsidRPr="008E2122">
        <w:t xml:space="preserve"> pass/fail fit test to assess the adequacy of respirator fit that relies on the individual's response to the test agent.</w:t>
      </w:r>
    </w:p>
    <w:p w14:paraId="14788EC2" w14:textId="77777777" w:rsidR="00BA1AAE" w:rsidRPr="008E2122" w:rsidRDefault="00E21F2C" w:rsidP="00E63D1C">
      <w:pPr>
        <w:pStyle w:val="ListParagraph"/>
        <w:widowControl w:val="0"/>
        <w:numPr>
          <w:ilvl w:val="0"/>
          <w:numId w:val="10"/>
        </w:numPr>
        <w:spacing w:after="120"/>
        <w:ind w:left="547"/>
        <w:contextualSpacing w:val="0"/>
      </w:pPr>
      <w:r w:rsidRPr="008E2122">
        <w:rPr>
          <w:bCs/>
        </w:rPr>
        <w:t>QNFT: Q</w:t>
      </w:r>
      <w:r w:rsidR="008521C6" w:rsidRPr="008E2122">
        <w:rPr>
          <w:bCs/>
        </w:rPr>
        <w:t xml:space="preserve">uantitative Fit </w:t>
      </w:r>
      <w:r w:rsidR="001261B2" w:rsidRPr="008E2122">
        <w:rPr>
          <w:bCs/>
        </w:rPr>
        <w:t>T</w:t>
      </w:r>
      <w:r w:rsidR="008521C6" w:rsidRPr="008E2122">
        <w:rPr>
          <w:bCs/>
        </w:rPr>
        <w:t>est</w:t>
      </w:r>
      <w:r w:rsidR="00BA1AAE" w:rsidRPr="008E2122">
        <w:rPr>
          <w:bCs/>
        </w:rPr>
        <w:t xml:space="preserve"> – </w:t>
      </w:r>
      <w:r w:rsidR="00BA1AAE" w:rsidRPr="008E2122">
        <w:t>An assessment of the adequacy of respirator fit by numerically measuring the amount of leakage into the respirator.</w:t>
      </w:r>
    </w:p>
    <w:p w14:paraId="5E8442E5" w14:textId="77777777" w:rsidR="00DA5BC1" w:rsidRPr="00DA5BC1" w:rsidRDefault="00CD6250" w:rsidP="00DA5BC1">
      <w:pPr>
        <w:pStyle w:val="ListParagraph"/>
        <w:widowControl w:val="0"/>
        <w:numPr>
          <w:ilvl w:val="0"/>
          <w:numId w:val="10"/>
        </w:numPr>
        <w:spacing w:after="120"/>
        <w:ind w:left="547"/>
        <w:contextualSpacing w:val="0"/>
        <w:rPr>
          <w:bCs/>
        </w:rPr>
      </w:pPr>
      <w:r w:rsidRPr="008E2122">
        <w:rPr>
          <w:bCs/>
        </w:rPr>
        <w:t>RCS: R</w:t>
      </w:r>
      <w:r w:rsidRPr="008E2122">
        <w:t>espirable crystalline silica</w:t>
      </w:r>
      <w:r w:rsidR="008F16CD">
        <w:t>.</w:t>
      </w:r>
    </w:p>
    <w:p w14:paraId="54D20F75" w14:textId="59138FE6" w:rsidR="00DA5BC1" w:rsidRPr="00DA5BC1" w:rsidRDefault="00DA5BC1" w:rsidP="00DA5BC1">
      <w:pPr>
        <w:pStyle w:val="ListParagraph"/>
        <w:widowControl w:val="0"/>
        <w:numPr>
          <w:ilvl w:val="0"/>
          <w:numId w:val="10"/>
        </w:numPr>
        <w:spacing w:after="120"/>
        <w:ind w:left="547"/>
        <w:contextualSpacing w:val="0"/>
        <w:rPr>
          <w:bCs/>
        </w:rPr>
      </w:pPr>
      <w:r w:rsidRPr="00DA5BC1">
        <w:rPr>
          <w:bCs/>
        </w:rPr>
        <w:t xml:space="preserve">Respirator User Instructions: Instructions and information provided by the respirator </w:t>
      </w:r>
      <w:r w:rsidRPr="00DA5BC1">
        <w:rPr>
          <w:bCs/>
        </w:rPr>
        <w:lastRenderedPageBreak/>
        <w:t>manufacturer.</w:t>
      </w:r>
    </w:p>
    <w:p w14:paraId="38B2EF80" w14:textId="6F98076B" w:rsidR="008521C6" w:rsidRPr="008E2122" w:rsidRDefault="00E21F2C" w:rsidP="00E63D1C">
      <w:pPr>
        <w:pStyle w:val="ListParagraph"/>
        <w:widowControl w:val="0"/>
        <w:numPr>
          <w:ilvl w:val="0"/>
          <w:numId w:val="10"/>
        </w:numPr>
        <w:spacing w:after="120"/>
        <w:ind w:left="547"/>
        <w:contextualSpacing w:val="0"/>
        <w:rPr>
          <w:bCs/>
        </w:rPr>
      </w:pPr>
      <w:r w:rsidRPr="008E2122">
        <w:rPr>
          <w:bCs/>
        </w:rPr>
        <w:t xml:space="preserve">RPA: </w:t>
      </w:r>
      <w:r w:rsidR="008521C6" w:rsidRPr="008E2122">
        <w:rPr>
          <w:bCs/>
        </w:rPr>
        <w:t>Respirator Program Administrator</w:t>
      </w:r>
      <w:r w:rsidR="008F16CD">
        <w:rPr>
          <w:bCs/>
        </w:rPr>
        <w:t>.</w:t>
      </w:r>
    </w:p>
    <w:p w14:paraId="4B465FE7" w14:textId="366198CB" w:rsidR="00675BB5" w:rsidRPr="008E2122" w:rsidRDefault="00675BB5" w:rsidP="00E63D1C">
      <w:pPr>
        <w:pStyle w:val="ListParagraph"/>
        <w:widowControl w:val="0"/>
        <w:numPr>
          <w:ilvl w:val="0"/>
          <w:numId w:val="10"/>
        </w:numPr>
        <w:spacing w:after="120"/>
        <w:ind w:left="547"/>
        <w:contextualSpacing w:val="0"/>
        <w:rPr>
          <w:bCs/>
        </w:rPr>
      </w:pPr>
      <w:r w:rsidRPr="008E2122">
        <w:t>RPP: Respiratory Protection Program</w:t>
      </w:r>
      <w:r w:rsidR="008F16CD">
        <w:t>.</w:t>
      </w:r>
    </w:p>
    <w:p w14:paraId="4709CBE5" w14:textId="649D7408" w:rsidR="006723E4" w:rsidRPr="008E2122" w:rsidRDefault="006723E4" w:rsidP="00E63D1C">
      <w:pPr>
        <w:pStyle w:val="ListParagraph"/>
        <w:widowControl w:val="0"/>
        <w:numPr>
          <w:ilvl w:val="0"/>
          <w:numId w:val="10"/>
        </w:numPr>
        <w:spacing w:after="120"/>
        <w:ind w:left="547"/>
        <w:contextualSpacing w:val="0"/>
      </w:pPr>
      <w:r w:rsidRPr="008E2122">
        <w:rPr>
          <w:bCs/>
        </w:rPr>
        <w:t>SAR: Supplied-Air Respirator –</w:t>
      </w:r>
      <w:r w:rsidRPr="008E2122">
        <w:t xml:space="preserve"> An atmosphere-supplying respirator for which the source of breathing air is not designed to be carried by the user</w:t>
      </w:r>
      <w:r w:rsidR="00704B6F">
        <w:t xml:space="preserve"> (i.e., airline respirator)</w:t>
      </w:r>
      <w:r w:rsidRPr="008E2122">
        <w:t>.</w:t>
      </w:r>
      <w:r w:rsidR="00D615AE">
        <w:t xml:space="preserve"> </w:t>
      </w:r>
    </w:p>
    <w:p w14:paraId="14432E2E" w14:textId="42AB6DB5" w:rsidR="00CA3D4D" w:rsidRPr="00CC6603" w:rsidRDefault="00E21F2C" w:rsidP="00E63D1C">
      <w:pPr>
        <w:pStyle w:val="ListParagraph"/>
        <w:widowControl w:val="0"/>
        <w:numPr>
          <w:ilvl w:val="0"/>
          <w:numId w:val="10"/>
        </w:numPr>
        <w:spacing w:after="120"/>
        <w:ind w:left="547"/>
        <w:contextualSpacing w:val="0"/>
        <w:rPr>
          <w:bCs/>
        </w:rPr>
      </w:pPr>
      <w:r w:rsidRPr="008E2122">
        <w:rPr>
          <w:bCs/>
        </w:rPr>
        <w:t xml:space="preserve">SCBA: </w:t>
      </w:r>
      <w:r w:rsidR="00CA3D4D" w:rsidRPr="008E2122">
        <w:rPr>
          <w:bCs/>
        </w:rPr>
        <w:t>Self-Contained Breathing Apparatus</w:t>
      </w:r>
      <w:r w:rsidR="00C44280" w:rsidRPr="008E2122">
        <w:rPr>
          <w:bCs/>
        </w:rPr>
        <w:t xml:space="preserve"> –</w:t>
      </w:r>
      <w:r w:rsidR="00C44280" w:rsidRPr="008E2122">
        <w:t xml:space="preserve"> An atmosphere-supplying respirator for which the breathing air source is designed to be carried by the user.</w:t>
      </w:r>
    </w:p>
    <w:p w14:paraId="226A2E2C" w14:textId="659CCDA5" w:rsidR="00CC6603" w:rsidRPr="00D615AE" w:rsidRDefault="00CC6603" w:rsidP="00E63D1C">
      <w:pPr>
        <w:pStyle w:val="ListParagraph"/>
        <w:widowControl w:val="0"/>
        <w:numPr>
          <w:ilvl w:val="0"/>
          <w:numId w:val="10"/>
        </w:numPr>
        <w:spacing w:after="120"/>
        <w:ind w:left="547"/>
        <w:contextualSpacing w:val="0"/>
        <w:rPr>
          <w:bCs/>
        </w:rPr>
      </w:pPr>
      <w:r>
        <w:t xml:space="preserve">Sorbent: </w:t>
      </w:r>
      <w:r w:rsidR="00580593">
        <w:t>Material that removes specific gases and vapors from the inhaled air.</w:t>
      </w:r>
    </w:p>
    <w:p w14:paraId="2BA57D65" w14:textId="09F55E14" w:rsidR="00D615AE" w:rsidRDefault="00D615AE" w:rsidP="00E63D1C">
      <w:pPr>
        <w:pStyle w:val="ListParagraph"/>
        <w:widowControl w:val="0"/>
        <w:numPr>
          <w:ilvl w:val="0"/>
          <w:numId w:val="10"/>
        </w:numPr>
        <w:spacing w:after="120"/>
        <w:ind w:left="547"/>
        <w:contextualSpacing w:val="0"/>
        <w:rPr>
          <w:bCs/>
        </w:rPr>
      </w:pPr>
      <w:r w:rsidRPr="00D615AE">
        <w:rPr>
          <w:bCs/>
        </w:rPr>
        <w:t>Tight-Fitting Facepiece: A respiratory inlet covering that forms a complete seal with the face.</w:t>
      </w:r>
    </w:p>
    <w:p w14:paraId="17F55A71" w14:textId="1D4BD55C" w:rsidR="006868EE" w:rsidRPr="00D615AE" w:rsidRDefault="006868EE" w:rsidP="00E63D1C">
      <w:pPr>
        <w:pStyle w:val="ListParagraph"/>
        <w:widowControl w:val="0"/>
        <w:numPr>
          <w:ilvl w:val="0"/>
          <w:numId w:val="10"/>
        </w:numPr>
        <w:spacing w:after="120"/>
        <w:ind w:left="547"/>
        <w:contextualSpacing w:val="0"/>
        <w:rPr>
          <w:bCs/>
        </w:rPr>
      </w:pPr>
      <w:r w:rsidRPr="00477A6E">
        <w:t>TLV</w:t>
      </w:r>
      <w:r>
        <w:t xml:space="preserve">: </w:t>
      </w:r>
      <w:r w:rsidRPr="00477A6E">
        <w:t>Threshold Limit Value</w:t>
      </w:r>
      <w:r>
        <w:t>.</w:t>
      </w:r>
    </w:p>
    <w:p w14:paraId="72CC88B5" w14:textId="77777777" w:rsidR="00D615AE" w:rsidRPr="008E2122" w:rsidRDefault="00D615AE" w:rsidP="00D615AE">
      <w:pPr>
        <w:pStyle w:val="ListParagraph"/>
        <w:widowControl w:val="0"/>
        <w:ind w:left="540"/>
        <w:rPr>
          <w:bCs/>
        </w:rPr>
      </w:pPr>
    </w:p>
    <w:p w14:paraId="108276A4" w14:textId="4F652721" w:rsidR="00CA3D4D" w:rsidRPr="008E2122" w:rsidRDefault="00CA3D4D" w:rsidP="00D637CD">
      <w:pPr>
        <w:widowControl w:val="0"/>
        <w:ind w:left="720" w:hanging="720"/>
        <w:rPr>
          <w:bCs/>
        </w:rPr>
      </w:pPr>
    </w:p>
    <w:p w14:paraId="1DCF53FD" w14:textId="77777777" w:rsidR="00CA3D4D" w:rsidRPr="008E2122" w:rsidRDefault="00CA3D4D" w:rsidP="001B2917">
      <w:pPr>
        <w:widowControl w:val="0"/>
        <w:rPr>
          <w:bCs/>
        </w:rPr>
      </w:pPr>
    </w:p>
    <w:p w14:paraId="6967CC06" w14:textId="77777777" w:rsidR="00244662" w:rsidRPr="008E2122" w:rsidRDefault="00244662">
      <w:pPr>
        <w:spacing w:after="160" w:line="278" w:lineRule="auto"/>
        <w:jc w:val="left"/>
        <w:sectPr w:rsidR="00244662" w:rsidRPr="008E2122">
          <w:pgSz w:w="12240" w:h="15840"/>
          <w:pgMar w:top="1440" w:right="1440" w:bottom="1440" w:left="1440" w:header="720" w:footer="720" w:gutter="0"/>
          <w:cols w:space="720"/>
          <w:docGrid w:linePitch="360"/>
        </w:sectPr>
      </w:pPr>
    </w:p>
    <w:p w14:paraId="04D157E6" w14:textId="0DD3A0EC" w:rsidR="001E55F9" w:rsidRPr="008E2122" w:rsidRDefault="001E55F9" w:rsidP="001E55F9">
      <w:pPr>
        <w:pStyle w:val="Heading1"/>
        <w:numPr>
          <w:ilvl w:val="0"/>
          <w:numId w:val="0"/>
        </w:numPr>
        <w:ind w:left="432" w:hanging="432"/>
      </w:pPr>
      <w:bookmarkStart w:id="27" w:name="_Toc206665909"/>
      <w:r w:rsidRPr="008E2122">
        <w:lastRenderedPageBreak/>
        <w:t>Appendix B. Hazard Assessment Record</w:t>
      </w:r>
      <w:bookmarkEnd w:id="27"/>
    </w:p>
    <w:p w14:paraId="572C35CD" w14:textId="77777777" w:rsidR="008521C6" w:rsidRPr="008E2122" w:rsidRDefault="008521C6" w:rsidP="008521C6"/>
    <w:p w14:paraId="7973DA43" w14:textId="473E3CD1" w:rsidR="00244662" w:rsidRPr="008E2122" w:rsidRDefault="00244662" w:rsidP="00C15C09">
      <w:pPr>
        <w:tabs>
          <w:tab w:val="left" w:pos="4435"/>
          <w:tab w:val="left" w:pos="6669"/>
          <w:tab w:val="left" w:pos="10718"/>
          <w:tab w:val="left" w:pos="12119"/>
        </w:tabs>
        <w:rPr>
          <w:b/>
          <w:szCs w:val="24"/>
          <w:u w:val="single"/>
        </w:rPr>
      </w:pPr>
      <w:r w:rsidRPr="008E2122">
        <w:rPr>
          <w:b/>
          <w:szCs w:val="24"/>
        </w:rPr>
        <w:t>Assessor:</w:t>
      </w:r>
      <w:r w:rsidRPr="008E2122">
        <w:rPr>
          <w:b/>
          <w:szCs w:val="24"/>
          <w:u w:val="single"/>
        </w:rPr>
        <w:tab/>
      </w:r>
      <w:r w:rsidRPr="008E2122">
        <w:rPr>
          <w:b/>
          <w:szCs w:val="24"/>
        </w:rPr>
        <w:t>Date</w:t>
      </w:r>
      <w:r w:rsidRPr="008E2122">
        <w:rPr>
          <w:b/>
          <w:szCs w:val="24"/>
          <w:u w:val="single"/>
        </w:rPr>
        <w:tab/>
      </w:r>
    </w:p>
    <w:p w14:paraId="2AA8A78B" w14:textId="77777777" w:rsidR="00C15C09" w:rsidRPr="008E2122" w:rsidRDefault="00C15C09" w:rsidP="00C15C09">
      <w:pPr>
        <w:tabs>
          <w:tab w:val="left" w:pos="4435"/>
          <w:tab w:val="left" w:pos="6669"/>
          <w:tab w:val="left" w:pos="10718"/>
          <w:tab w:val="left" w:pos="12119"/>
        </w:tabs>
        <w:rPr>
          <w:b/>
          <w:szCs w:val="24"/>
        </w:rPr>
      </w:pPr>
    </w:p>
    <w:p w14:paraId="6C89314D" w14:textId="77777777" w:rsidR="00244662" w:rsidRPr="008E2122" w:rsidRDefault="00244662" w:rsidP="00244662">
      <w:pPr>
        <w:pStyle w:val="BodyText"/>
        <w:spacing w:before="4" w:after="1"/>
        <w:rPr>
          <w:b/>
          <w:sz w:val="1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605"/>
        <w:gridCol w:w="1080"/>
        <w:gridCol w:w="2701"/>
        <w:gridCol w:w="1619"/>
        <w:gridCol w:w="1259"/>
        <w:gridCol w:w="3686"/>
      </w:tblGrid>
      <w:tr w:rsidR="0014615A" w:rsidRPr="008E2122" w14:paraId="5C77E73E" w14:textId="77777777" w:rsidTr="0014615A">
        <w:trPr>
          <w:trHeight w:val="576"/>
        </w:trPr>
        <w:tc>
          <w:tcPr>
            <w:tcW w:w="1006" w:type="pct"/>
            <w:vAlign w:val="center"/>
          </w:tcPr>
          <w:p w14:paraId="24BD895C" w14:textId="76DD9F78" w:rsidR="0014615A" w:rsidRPr="008E2122" w:rsidRDefault="0014615A" w:rsidP="0014615A">
            <w:pPr>
              <w:pStyle w:val="TableParagraph"/>
              <w:jc w:val="center"/>
              <w:rPr>
                <w:sz w:val="20"/>
                <w:szCs w:val="20"/>
              </w:rPr>
            </w:pPr>
            <w:r w:rsidRPr="008E2122">
              <w:rPr>
                <w:sz w:val="20"/>
                <w:szCs w:val="20"/>
              </w:rPr>
              <w:t>Location/Task</w:t>
            </w:r>
          </w:p>
        </w:tc>
        <w:tc>
          <w:tcPr>
            <w:tcW w:w="417" w:type="pct"/>
          </w:tcPr>
          <w:p w14:paraId="51A73574" w14:textId="566C7558" w:rsidR="0014615A" w:rsidRPr="008E2122" w:rsidRDefault="0014615A" w:rsidP="0014615A">
            <w:pPr>
              <w:pStyle w:val="TableParagraph"/>
              <w:spacing w:before="175"/>
              <w:jc w:val="center"/>
              <w:rPr>
                <w:sz w:val="20"/>
                <w:szCs w:val="20"/>
              </w:rPr>
            </w:pPr>
            <w:r w:rsidRPr="008E2122">
              <w:rPr>
                <w:sz w:val="20"/>
                <w:szCs w:val="20"/>
              </w:rPr>
              <w:t>Number of Miners</w:t>
            </w:r>
          </w:p>
        </w:tc>
        <w:tc>
          <w:tcPr>
            <w:tcW w:w="1043" w:type="pct"/>
            <w:vAlign w:val="center"/>
          </w:tcPr>
          <w:p w14:paraId="164B4DAA" w14:textId="7C6323C8" w:rsidR="0014615A" w:rsidRPr="008E2122" w:rsidRDefault="0014615A" w:rsidP="0014615A">
            <w:pPr>
              <w:pStyle w:val="TableParagraph"/>
              <w:spacing w:before="175"/>
              <w:ind w:left="7"/>
              <w:jc w:val="center"/>
              <w:rPr>
                <w:sz w:val="20"/>
                <w:szCs w:val="20"/>
              </w:rPr>
            </w:pPr>
            <w:r w:rsidRPr="008E2122">
              <w:rPr>
                <w:sz w:val="20"/>
                <w:szCs w:val="20"/>
              </w:rPr>
              <w:t>Hazard and Concentration</w:t>
            </w:r>
          </w:p>
        </w:tc>
        <w:tc>
          <w:tcPr>
            <w:tcW w:w="625" w:type="pct"/>
            <w:vAlign w:val="center"/>
          </w:tcPr>
          <w:p w14:paraId="61EF31EC" w14:textId="7DD03EBA" w:rsidR="0014615A" w:rsidRPr="008E2122" w:rsidRDefault="0014615A" w:rsidP="0014615A">
            <w:pPr>
              <w:pStyle w:val="TableParagraph"/>
              <w:spacing w:before="175"/>
              <w:jc w:val="center"/>
              <w:rPr>
                <w:sz w:val="20"/>
                <w:szCs w:val="20"/>
              </w:rPr>
            </w:pPr>
            <w:r w:rsidRPr="008E2122">
              <w:rPr>
                <w:sz w:val="20"/>
                <w:szCs w:val="20"/>
              </w:rPr>
              <w:t>Exposure Limit</w:t>
            </w:r>
          </w:p>
        </w:tc>
        <w:tc>
          <w:tcPr>
            <w:tcW w:w="486" w:type="pct"/>
            <w:vAlign w:val="center"/>
          </w:tcPr>
          <w:p w14:paraId="305B094C" w14:textId="588BA6D4" w:rsidR="0014615A" w:rsidRPr="008E2122" w:rsidRDefault="0014615A" w:rsidP="0014615A">
            <w:pPr>
              <w:pStyle w:val="TableParagraph"/>
              <w:spacing w:before="175"/>
              <w:jc w:val="center"/>
              <w:rPr>
                <w:sz w:val="20"/>
                <w:szCs w:val="20"/>
              </w:rPr>
            </w:pPr>
            <w:r w:rsidRPr="008E2122">
              <w:rPr>
                <w:sz w:val="20"/>
                <w:szCs w:val="20"/>
              </w:rPr>
              <w:t>Required APF</w:t>
            </w:r>
          </w:p>
        </w:tc>
        <w:tc>
          <w:tcPr>
            <w:tcW w:w="1423" w:type="pct"/>
            <w:vAlign w:val="center"/>
          </w:tcPr>
          <w:p w14:paraId="2F8064EE" w14:textId="77777777" w:rsidR="0014615A" w:rsidRPr="008E2122" w:rsidRDefault="0014615A" w:rsidP="0014615A">
            <w:pPr>
              <w:pStyle w:val="TableParagraph"/>
              <w:spacing w:before="175"/>
              <w:jc w:val="center"/>
              <w:rPr>
                <w:sz w:val="20"/>
                <w:szCs w:val="20"/>
              </w:rPr>
            </w:pPr>
            <w:r w:rsidRPr="008E2122">
              <w:rPr>
                <w:sz w:val="20"/>
                <w:szCs w:val="20"/>
              </w:rPr>
              <w:t>Required Respirator</w:t>
            </w:r>
          </w:p>
        </w:tc>
      </w:tr>
      <w:tr w:rsidR="0014615A" w:rsidRPr="008E2122" w14:paraId="11910A69" w14:textId="77777777" w:rsidTr="0014615A">
        <w:trPr>
          <w:trHeight w:val="576"/>
        </w:trPr>
        <w:tc>
          <w:tcPr>
            <w:tcW w:w="1006" w:type="pct"/>
            <w:vAlign w:val="center"/>
          </w:tcPr>
          <w:p w14:paraId="7EEF3007" w14:textId="77777777" w:rsidR="0014615A" w:rsidRPr="008E2122" w:rsidRDefault="0014615A" w:rsidP="0014615A">
            <w:pPr>
              <w:pStyle w:val="TableParagraph"/>
              <w:jc w:val="center"/>
              <w:rPr>
                <w:sz w:val="20"/>
                <w:szCs w:val="20"/>
              </w:rPr>
            </w:pPr>
          </w:p>
        </w:tc>
        <w:tc>
          <w:tcPr>
            <w:tcW w:w="417" w:type="pct"/>
            <w:vAlign w:val="center"/>
          </w:tcPr>
          <w:p w14:paraId="0D02E7B8" w14:textId="77777777" w:rsidR="0014615A" w:rsidRPr="008E2122" w:rsidRDefault="0014615A" w:rsidP="0014615A">
            <w:pPr>
              <w:pStyle w:val="TableParagraph"/>
              <w:jc w:val="center"/>
              <w:rPr>
                <w:sz w:val="20"/>
                <w:szCs w:val="20"/>
              </w:rPr>
            </w:pPr>
          </w:p>
        </w:tc>
        <w:tc>
          <w:tcPr>
            <w:tcW w:w="1043" w:type="pct"/>
            <w:vAlign w:val="center"/>
          </w:tcPr>
          <w:p w14:paraId="39127C12" w14:textId="16BA8812" w:rsidR="0014615A" w:rsidRPr="008E2122" w:rsidRDefault="0014615A" w:rsidP="0014615A">
            <w:pPr>
              <w:pStyle w:val="TableParagraph"/>
              <w:jc w:val="center"/>
              <w:rPr>
                <w:sz w:val="20"/>
                <w:szCs w:val="20"/>
              </w:rPr>
            </w:pPr>
          </w:p>
        </w:tc>
        <w:tc>
          <w:tcPr>
            <w:tcW w:w="625" w:type="pct"/>
            <w:vAlign w:val="center"/>
          </w:tcPr>
          <w:p w14:paraId="152E9E60" w14:textId="77777777" w:rsidR="0014615A" w:rsidRPr="008E2122" w:rsidRDefault="0014615A" w:rsidP="0014615A">
            <w:pPr>
              <w:pStyle w:val="TableParagraph"/>
              <w:jc w:val="center"/>
              <w:rPr>
                <w:sz w:val="20"/>
                <w:szCs w:val="20"/>
              </w:rPr>
            </w:pPr>
          </w:p>
        </w:tc>
        <w:tc>
          <w:tcPr>
            <w:tcW w:w="486" w:type="pct"/>
            <w:vAlign w:val="center"/>
          </w:tcPr>
          <w:p w14:paraId="387E8891" w14:textId="77777777" w:rsidR="0014615A" w:rsidRPr="008E2122" w:rsidRDefault="0014615A" w:rsidP="0014615A">
            <w:pPr>
              <w:pStyle w:val="TableParagraph"/>
              <w:jc w:val="center"/>
              <w:rPr>
                <w:sz w:val="20"/>
                <w:szCs w:val="20"/>
              </w:rPr>
            </w:pPr>
          </w:p>
        </w:tc>
        <w:tc>
          <w:tcPr>
            <w:tcW w:w="1423" w:type="pct"/>
            <w:vAlign w:val="center"/>
          </w:tcPr>
          <w:p w14:paraId="6949E549" w14:textId="77777777" w:rsidR="0014615A" w:rsidRPr="008E2122" w:rsidRDefault="0014615A" w:rsidP="0014615A">
            <w:pPr>
              <w:pStyle w:val="TableParagraph"/>
              <w:jc w:val="center"/>
              <w:rPr>
                <w:sz w:val="20"/>
                <w:szCs w:val="20"/>
              </w:rPr>
            </w:pPr>
          </w:p>
        </w:tc>
      </w:tr>
      <w:tr w:rsidR="0014615A" w:rsidRPr="008E2122" w14:paraId="39AF65C1" w14:textId="77777777" w:rsidTr="0014615A">
        <w:trPr>
          <w:trHeight w:val="576"/>
        </w:trPr>
        <w:tc>
          <w:tcPr>
            <w:tcW w:w="1006" w:type="pct"/>
            <w:vAlign w:val="center"/>
          </w:tcPr>
          <w:p w14:paraId="04492B53" w14:textId="77777777" w:rsidR="0014615A" w:rsidRPr="008E2122" w:rsidRDefault="0014615A" w:rsidP="0014615A">
            <w:pPr>
              <w:pStyle w:val="TableParagraph"/>
              <w:jc w:val="center"/>
              <w:rPr>
                <w:sz w:val="20"/>
                <w:szCs w:val="20"/>
              </w:rPr>
            </w:pPr>
          </w:p>
        </w:tc>
        <w:tc>
          <w:tcPr>
            <w:tcW w:w="417" w:type="pct"/>
            <w:vAlign w:val="center"/>
          </w:tcPr>
          <w:p w14:paraId="28752284" w14:textId="77777777" w:rsidR="0014615A" w:rsidRPr="008E2122" w:rsidRDefault="0014615A" w:rsidP="0014615A">
            <w:pPr>
              <w:pStyle w:val="TableParagraph"/>
              <w:jc w:val="center"/>
              <w:rPr>
                <w:sz w:val="20"/>
                <w:szCs w:val="20"/>
              </w:rPr>
            </w:pPr>
          </w:p>
        </w:tc>
        <w:tc>
          <w:tcPr>
            <w:tcW w:w="1043" w:type="pct"/>
            <w:vAlign w:val="center"/>
          </w:tcPr>
          <w:p w14:paraId="060FC614" w14:textId="438034C4" w:rsidR="0014615A" w:rsidRPr="008E2122" w:rsidRDefault="0014615A" w:rsidP="0014615A">
            <w:pPr>
              <w:pStyle w:val="TableParagraph"/>
              <w:jc w:val="center"/>
              <w:rPr>
                <w:sz w:val="20"/>
                <w:szCs w:val="20"/>
              </w:rPr>
            </w:pPr>
          </w:p>
        </w:tc>
        <w:tc>
          <w:tcPr>
            <w:tcW w:w="625" w:type="pct"/>
            <w:vAlign w:val="center"/>
          </w:tcPr>
          <w:p w14:paraId="262EA637" w14:textId="77777777" w:rsidR="0014615A" w:rsidRPr="008E2122" w:rsidRDefault="0014615A" w:rsidP="0014615A">
            <w:pPr>
              <w:pStyle w:val="TableParagraph"/>
              <w:jc w:val="center"/>
              <w:rPr>
                <w:sz w:val="20"/>
                <w:szCs w:val="20"/>
              </w:rPr>
            </w:pPr>
          </w:p>
        </w:tc>
        <w:tc>
          <w:tcPr>
            <w:tcW w:w="486" w:type="pct"/>
            <w:vAlign w:val="center"/>
          </w:tcPr>
          <w:p w14:paraId="66AB4141" w14:textId="77777777" w:rsidR="0014615A" w:rsidRPr="008E2122" w:rsidRDefault="0014615A" w:rsidP="0014615A">
            <w:pPr>
              <w:pStyle w:val="TableParagraph"/>
              <w:jc w:val="center"/>
              <w:rPr>
                <w:sz w:val="20"/>
                <w:szCs w:val="20"/>
              </w:rPr>
            </w:pPr>
          </w:p>
        </w:tc>
        <w:tc>
          <w:tcPr>
            <w:tcW w:w="1423" w:type="pct"/>
            <w:vAlign w:val="center"/>
          </w:tcPr>
          <w:p w14:paraId="52F33A12" w14:textId="77777777" w:rsidR="0014615A" w:rsidRPr="008E2122" w:rsidRDefault="0014615A" w:rsidP="0014615A">
            <w:pPr>
              <w:pStyle w:val="TableParagraph"/>
              <w:jc w:val="center"/>
              <w:rPr>
                <w:sz w:val="20"/>
                <w:szCs w:val="20"/>
              </w:rPr>
            </w:pPr>
          </w:p>
        </w:tc>
      </w:tr>
      <w:tr w:rsidR="0014615A" w:rsidRPr="008E2122" w14:paraId="0364B8FA" w14:textId="77777777" w:rsidTr="0014615A">
        <w:trPr>
          <w:trHeight w:val="576"/>
        </w:trPr>
        <w:tc>
          <w:tcPr>
            <w:tcW w:w="1006" w:type="pct"/>
            <w:vAlign w:val="center"/>
          </w:tcPr>
          <w:p w14:paraId="18DF6113" w14:textId="77777777" w:rsidR="0014615A" w:rsidRPr="008E2122" w:rsidRDefault="0014615A" w:rsidP="0014615A">
            <w:pPr>
              <w:pStyle w:val="TableParagraph"/>
              <w:jc w:val="center"/>
              <w:rPr>
                <w:sz w:val="20"/>
                <w:szCs w:val="20"/>
              </w:rPr>
            </w:pPr>
          </w:p>
        </w:tc>
        <w:tc>
          <w:tcPr>
            <w:tcW w:w="417" w:type="pct"/>
            <w:vAlign w:val="center"/>
          </w:tcPr>
          <w:p w14:paraId="6482AB87" w14:textId="77777777" w:rsidR="0014615A" w:rsidRPr="008E2122" w:rsidRDefault="0014615A" w:rsidP="0014615A">
            <w:pPr>
              <w:pStyle w:val="TableParagraph"/>
              <w:jc w:val="center"/>
              <w:rPr>
                <w:sz w:val="20"/>
                <w:szCs w:val="20"/>
              </w:rPr>
            </w:pPr>
          </w:p>
        </w:tc>
        <w:tc>
          <w:tcPr>
            <w:tcW w:w="1043" w:type="pct"/>
            <w:vAlign w:val="center"/>
          </w:tcPr>
          <w:p w14:paraId="4C9BE613" w14:textId="30B9D73A" w:rsidR="0014615A" w:rsidRPr="008E2122" w:rsidRDefault="0014615A" w:rsidP="0014615A">
            <w:pPr>
              <w:pStyle w:val="TableParagraph"/>
              <w:jc w:val="center"/>
              <w:rPr>
                <w:sz w:val="20"/>
                <w:szCs w:val="20"/>
              </w:rPr>
            </w:pPr>
          </w:p>
        </w:tc>
        <w:tc>
          <w:tcPr>
            <w:tcW w:w="625" w:type="pct"/>
            <w:vAlign w:val="center"/>
          </w:tcPr>
          <w:p w14:paraId="13D64E62" w14:textId="77777777" w:rsidR="0014615A" w:rsidRPr="008E2122" w:rsidRDefault="0014615A" w:rsidP="0014615A">
            <w:pPr>
              <w:pStyle w:val="TableParagraph"/>
              <w:jc w:val="center"/>
              <w:rPr>
                <w:sz w:val="20"/>
                <w:szCs w:val="20"/>
              </w:rPr>
            </w:pPr>
          </w:p>
        </w:tc>
        <w:tc>
          <w:tcPr>
            <w:tcW w:w="486" w:type="pct"/>
            <w:vAlign w:val="center"/>
          </w:tcPr>
          <w:p w14:paraId="1F89B329" w14:textId="77777777" w:rsidR="0014615A" w:rsidRPr="008E2122" w:rsidRDefault="0014615A" w:rsidP="0014615A">
            <w:pPr>
              <w:pStyle w:val="TableParagraph"/>
              <w:jc w:val="center"/>
              <w:rPr>
                <w:sz w:val="20"/>
                <w:szCs w:val="20"/>
              </w:rPr>
            </w:pPr>
          </w:p>
        </w:tc>
        <w:tc>
          <w:tcPr>
            <w:tcW w:w="1423" w:type="pct"/>
            <w:vAlign w:val="center"/>
          </w:tcPr>
          <w:p w14:paraId="00AAF029" w14:textId="77777777" w:rsidR="0014615A" w:rsidRPr="008E2122" w:rsidRDefault="0014615A" w:rsidP="0014615A">
            <w:pPr>
              <w:pStyle w:val="TableParagraph"/>
              <w:jc w:val="center"/>
              <w:rPr>
                <w:sz w:val="20"/>
                <w:szCs w:val="20"/>
              </w:rPr>
            </w:pPr>
          </w:p>
        </w:tc>
      </w:tr>
      <w:tr w:rsidR="0014615A" w:rsidRPr="008E2122" w14:paraId="2D3F700F" w14:textId="77777777" w:rsidTr="0014615A">
        <w:trPr>
          <w:trHeight w:val="576"/>
        </w:trPr>
        <w:tc>
          <w:tcPr>
            <w:tcW w:w="1006" w:type="pct"/>
            <w:vAlign w:val="center"/>
          </w:tcPr>
          <w:p w14:paraId="4A190957" w14:textId="77777777" w:rsidR="0014615A" w:rsidRPr="008E2122" w:rsidRDefault="0014615A" w:rsidP="0014615A">
            <w:pPr>
              <w:pStyle w:val="TableParagraph"/>
              <w:jc w:val="center"/>
              <w:rPr>
                <w:sz w:val="20"/>
                <w:szCs w:val="20"/>
              </w:rPr>
            </w:pPr>
          </w:p>
        </w:tc>
        <w:tc>
          <w:tcPr>
            <w:tcW w:w="417" w:type="pct"/>
            <w:vAlign w:val="center"/>
          </w:tcPr>
          <w:p w14:paraId="595DDB9D" w14:textId="77777777" w:rsidR="0014615A" w:rsidRPr="008E2122" w:rsidRDefault="0014615A" w:rsidP="0014615A">
            <w:pPr>
              <w:pStyle w:val="TableParagraph"/>
              <w:jc w:val="center"/>
              <w:rPr>
                <w:sz w:val="20"/>
                <w:szCs w:val="20"/>
              </w:rPr>
            </w:pPr>
          </w:p>
        </w:tc>
        <w:tc>
          <w:tcPr>
            <w:tcW w:w="1043" w:type="pct"/>
            <w:vAlign w:val="center"/>
          </w:tcPr>
          <w:p w14:paraId="3D882320" w14:textId="03FB439F" w:rsidR="0014615A" w:rsidRPr="008E2122" w:rsidRDefault="0014615A" w:rsidP="0014615A">
            <w:pPr>
              <w:pStyle w:val="TableParagraph"/>
              <w:jc w:val="center"/>
              <w:rPr>
                <w:sz w:val="20"/>
                <w:szCs w:val="20"/>
              </w:rPr>
            </w:pPr>
          </w:p>
        </w:tc>
        <w:tc>
          <w:tcPr>
            <w:tcW w:w="625" w:type="pct"/>
            <w:vAlign w:val="center"/>
          </w:tcPr>
          <w:p w14:paraId="2AB85845" w14:textId="77777777" w:rsidR="0014615A" w:rsidRPr="008E2122" w:rsidRDefault="0014615A" w:rsidP="0014615A">
            <w:pPr>
              <w:pStyle w:val="TableParagraph"/>
              <w:jc w:val="center"/>
              <w:rPr>
                <w:sz w:val="20"/>
                <w:szCs w:val="20"/>
              </w:rPr>
            </w:pPr>
          </w:p>
        </w:tc>
        <w:tc>
          <w:tcPr>
            <w:tcW w:w="486" w:type="pct"/>
            <w:vAlign w:val="center"/>
          </w:tcPr>
          <w:p w14:paraId="7D1F1A24" w14:textId="77777777" w:rsidR="0014615A" w:rsidRPr="008E2122" w:rsidRDefault="0014615A" w:rsidP="0014615A">
            <w:pPr>
              <w:pStyle w:val="TableParagraph"/>
              <w:jc w:val="center"/>
              <w:rPr>
                <w:sz w:val="20"/>
                <w:szCs w:val="20"/>
              </w:rPr>
            </w:pPr>
          </w:p>
        </w:tc>
        <w:tc>
          <w:tcPr>
            <w:tcW w:w="1423" w:type="pct"/>
            <w:vAlign w:val="center"/>
          </w:tcPr>
          <w:p w14:paraId="2D3AD76F" w14:textId="77777777" w:rsidR="0014615A" w:rsidRPr="008E2122" w:rsidRDefault="0014615A" w:rsidP="0014615A">
            <w:pPr>
              <w:pStyle w:val="TableParagraph"/>
              <w:jc w:val="center"/>
              <w:rPr>
                <w:sz w:val="20"/>
                <w:szCs w:val="20"/>
              </w:rPr>
            </w:pPr>
          </w:p>
        </w:tc>
      </w:tr>
      <w:tr w:rsidR="0014615A" w:rsidRPr="008E2122" w14:paraId="5F1A6051" w14:textId="77777777" w:rsidTr="0014615A">
        <w:trPr>
          <w:trHeight w:val="576"/>
        </w:trPr>
        <w:tc>
          <w:tcPr>
            <w:tcW w:w="1006" w:type="pct"/>
            <w:vAlign w:val="center"/>
          </w:tcPr>
          <w:p w14:paraId="75BABA4D" w14:textId="77777777" w:rsidR="0014615A" w:rsidRPr="008E2122" w:rsidRDefault="0014615A" w:rsidP="0014615A">
            <w:pPr>
              <w:pStyle w:val="TableParagraph"/>
              <w:jc w:val="center"/>
              <w:rPr>
                <w:sz w:val="20"/>
                <w:szCs w:val="20"/>
              </w:rPr>
            </w:pPr>
          </w:p>
        </w:tc>
        <w:tc>
          <w:tcPr>
            <w:tcW w:w="417" w:type="pct"/>
            <w:vAlign w:val="center"/>
          </w:tcPr>
          <w:p w14:paraId="3A7D9999" w14:textId="77777777" w:rsidR="0014615A" w:rsidRPr="008E2122" w:rsidRDefault="0014615A" w:rsidP="0014615A">
            <w:pPr>
              <w:pStyle w:val="TableParagraph"/>
              <w:jc w:val="center"/>
              <w:rPr>
                <w:sz w:val="20"/>
                <w:szCs w:val="20"/>
              </w:rPr>
            </w:pPr>
          </w:p>
        </w:tc>
        <w:tc>
          <w:tcPr>
            <w:tcW w:w="1043" w:type="pct"/>
            <w:vAlign w:val="center"/>
          </w:tcPr>
          <w:p w14:paraId="178A076C" w14:textId="00BF005D" w:rsidR="0014615A" w:rsidRPr="008E2122" w:rsidRDefault="0014615A" w:rsidP="0014615A">
            <w:pPr>
              <w:pStyle w:val="TableParagraph"/>
              <w:jc w:val="center"/>
              <w:rPr>
                <w:sz w:val="20"/>
                <w:szCs w:val="20"/>
              </w:rPr>
            </w:pPr>
          </w:p>
        </w:tc>
        <w:tc>
          <w:tcPr>
            <w:tcW w:w="625" w:type="pct"/>
            <w:vAlign w:val="center"/>
          </w:tcPr>
          <w:p w14:paraId="254B7FFF" w14:textId="77777777" w:rsidR="0014615A" w:rsidRPr="008E2122" w:rsidRDefault="0014615A" w:rsidP="0014615A">
            <w:pPr>
              <w:pStyle w:val="TableParagraph"/>
              <w:jc w:val="center"/>
              <w:rPr>
                <w:sz w:val="20"/>
                <w:szCs w:val="20"/>
              </w:rPr>
            </w:pPr>
          </w:p>
        </w:tc>
        <w:tc>
          <w:tcPr>
            <w:tcW w:w="486" w:type="pct"/>
            <w:vAlign w:val="center"/>
          </w:tcPr>
          <w:p w14:paraId="5C7A113B" w14:textId="77777777" w:rsidR="0014615A" w:rsidRPr="008E2122" w:rsidRDefault="0014615A" w:rsidP="0014615A">
            <w:pPr>
              <w:pStyle w:val="TableParagraph"/>
              <w:jc w:val="center"/>
              <w:rPr>
                <w:sz w:val="20"/>
                <w:szCs w:val="20"/>
              </w:rPr>
            </w:pPr>
          </w:p>
        </w:tc>
        <w:tc>
          <w:tcPr>
            <w:tcW w:w="1423" w:type="pct"/>
            <w:vAlign w:val="center"/>
          </w:tcPr>
          <w:p w14:paraId="51F3FC18" w14:textId="77777777" w:rsidR="0014615A" w:rsidRPr="008E2122" w:rsidRDefault="0014615A" w:rsidP="0014615A">
            <w:pPr>
              <w:pStyle w:val="TableParagraph"/>
              <w:jc w:val="center"/>
              <w:rPr>
                <w:sz w:val="20"/>
                <w:szCs w:val="20"/>
              </w:rPr>
            </w:pPr>
          </w:p>
        </w:tc>
      </w:tr>
      <w:tr w:rsidR="0014615A" w:rsidRPr="008E2122" w14:paraId="7A8A07BC" w14:textId="77777777" w:rsidTr="0014615A">
        <w:trPr>
          <w:trHeight w:val="576"/>
        </w:trPr>
        <w:tc>
          <w:tcPr>
            <w:tcW w:w="1006" w:type="pct"/>
            <w:vAlign w:val="center"/>
          </w:tcPr>
          <w:p w14:paraId="5D5D20FA" w14:textId="77777777" w:rsidR="0014615A" w:rsidRPr="008E2122" w:rsidRDefault="0014615A" w:rsidP="0014615A">
            <w:pPr>
              <w:pStyle w:val="TableParagraph"/>
              <w:jc w:val="center"/>
              <w:rPr>
                <w:sz w:val="20"/>
                <w:szCs w:val="20"/>
              </w:rPr>
            </w:pPr>
          </w:p>
        </w:tc>
        <w:tc>
          <w:tcPr>
            <w:tcW w:w="417" w:type="pct"/>
            <w:vAlign w:val="center"/>
          </w:tcPr>
          <w:p w14:paraId="58C6F321" w14:textId="77777777" w:rsidR="0014615A" w:rsidRPr="008E2122" w:rsidRDefault="0014615A" w:rsidP="0014615A">
            <w:pPr>
              <w:pStyle w:val="TableParagraph"/>
              <w:jc w:val="center"/>
              <w:rPr>
                <w:sz w:val="20"/>
                <w:szCs w:val="20"/>
              </w:rPr>
            </w:pPr>
          </w:p>
        </w:tc>
        <w:tc>
          <w:tcPr>
            <w:tcW w:w="1043" w:type="pct"/>
            <w:vAlign w:val="center"/>
          </w:tcPr>
          <w:p w14:paraId="636A30CC" w14:textId="77777777" w:rsidR="0014615A" w:rsidRPr="008E2122" w:rsidRDefault="0014615A" w:rsidP="0014615A">
            <w:pPr>
              <w:pStyle w:val="TableParagraph"/>
              <w:jc w:val="center"/>
              <w:rPr>
                <w:sz w:val="20"/>
                <w:szCs w:val="20"/>
              </w:rPr>
            </w:pPr>
          </w:p>
        </w:tc>
        <w:tc>
          <w:tcPr>
            <w:tcW w:w="625" w:type="pct"/>
            <w:vAlign w:val="center"/>
          </w:tcPr>
          <w:p w14:paraId="7BDEECF4" w14:textId="77777777" w:rsidR="0014615A" w:rsidRPr="008E2122" w:rsidRDefault="0014615A" w:rsidP="0014615A">
            <w:pPr>
              <w:pStyle w:val="TableParagraph"/>
              <w:jc w:val="center"/>
              <w:rPr>
                <w:sz w:val="20"/>
                <w:szCs w:val="20"/>
              </w:rPr>
            </w:pPr>
          </w:p>
        </w:tc>
        <w:tc>
          <w:tcPr>
            <w:tcW w:w="486" w:type="pct"/>
            <w:vAlign w:val="center"/>
          </w:tcPr>
          <w:p w14:paraId="32354D98" w14:textId="77777777" w:rsidR="0014615A" w:rsidRPr="008E2122" w:rsidRDefault="0014615A" w:rsidP="0014615A">
            <w:pPr>
              <w:pStyle w:val="TableParagraph"/>
              <w:jc w:val="center"/>
              <w:rPr>
                <w:sz w:val="20"/>
                <w:szCs w:val="20"/>
              </w:rPr>
            </w:pPr>
          </w:p>
        </w:tc>
        <w:tc>
          <w:tcPr>
            <w:tcW w:w="1423" w:type="pct"/>
            <w:vAlign w:val="center"/>
          </w:tcPr>
          <w:p w14:paraId="41EE8AEC" w14:textId="77777777" w:rsidR="0014615A" w:rsidRPr="008E2122" w:rsidRDefault="0014615A" w:rsidP="0014615A">
            <w:pPr>
              <w:pStyle w:val="TableParagraph"/>
              <w:jc w:val="center"/>
              <w:rPr>
                <w:sz w:val="20"/>
                <w:szCs w:val="20"/>
              </w:rPr>
            </w:pPr>
          </w:p>
        </w:tc>
      </w:tr>
      <w:tr w:rsidR="0014615A" w:rsidRPr="008E2122" w14:paraId="70913A07" w14:textId="77777777" w:rsidTr="0014615A">
        <w:trPr>
          <w:trHeight w:val="576"/>
        </w:trPr>
        <w:tc>
          <w:tcPr>
            <w:tcW w:w="1006" w:type="pct"/>
            <w:vAlign w:val="center"/>
          </w:tcPr>
          <w:p w14:paraId="1C57AD03" w14:textId="77777777" w:rsidR="0014615A" w:rsidRPr="008E2122" w:rsidRDefault="0014615A" w:rsidP="0014615A">
            <w:pPr>
              <w:pStyle w:val="TableParagraph"/>
              <w:jc w:val="center"/>
              <w:rPr>
                <w:sz w:val="20"/>
                <w:szCs w:val="20"/>
              </w:rPr>
            </w:pPr>
          </w:p>
        </w:tc>
        <w:tc>
          <w:tcPr>
            <w:tcW w:w="417" w:type="pct"/>
            <w:vAlign w:val="center"/>
          </w:tcPr>
          <w:p w14:paraId="6A950D5A" w14:textId="77777777" w:rsidR="0014615A" w:rsidRPr="008E2122" w:rsidRDefault="0014615A" w:rsidP="0014615A">
            <w:pPr>
              <w:pStyle w:val="TableParagraph"/>
              <w:jc w:val="center"/>
              <w:rPr>
                <w:sz w:val="20"/>
                <w:szCs w:val="20"/>
              </w:rPr>
            </w:pPr>
          </w:p>
        </w:tc>
        <w:tc>
          <w:tcPr>
            <w:tcW w:w="1043" w:type="pct"/>
            <w:vAlign w:val="center"/>
          </w:tcPr>
          <w:p w14:paraId="732E178D" w14:textId="77777777" w:rsidR="0014615A" w:rsidRPr="008E2122" w:rsidRDefault="0014615A" w:rsidP="0014615A">
            <w:pPr>
              <w:pStyle w:val="TableParagraph"/>
              <w:jc w:val="center"/>
              <w:rPr>
                <w:sz w:val="20"/>
                <w:szCs w:val="20"/>
              </w:rPr>
            </w:pPr>
          </w:p>
        </w:tc>
        <w:tc>
          <w:tcPr>
            <w:tcW w:w="625" w:type="pct"/>
            <w:vAlign w:val="center"/>
          </w:tcPr>
          <w:p w14:paraId="4A4A5E9A" w14:textId="77777777" w:rsidR="0014615A" w:rsidRPr="008E2122" w:rsidRDefault="0014615A" w:rsidP="0014615A">
            <w:pPr>
              <w:pStyle w:val="TableParagraph"/>
              <w:jc w:val="center"/>
              <w:rPr>
                <w:sz w:val="20"/>
                <w:szCs w:val="20"/>
              </w:rPr>
            </w:pPr>
          </w:p>
        </w:tc>
        <w:tc>
          <w:tcPr>
            <w:tcW w:w="486" w:type="pct"/>
            <w:vAlign w:val="center"/>
          </w:tcPr>
          <w:p w14:paraId="221C26D1" w14:textId="77777777" w:rsidR="0014615A" w:rsidRPr="008E2122" w:rsidRDefault="0014615A" w:rsidP="0014615A">
            <w:pPr>
              <w:pStyle w:val="TableParagraph"/>
              <w:jc w:val="center"/>
              <w:rPr>
                <w:sz w:val="20"/>
                <w:szCs w:val="20"/>
              </w:rPr>
            </w:pPr>
          </w:p>
        </w:tc>
        <w:tc>
          <w:tcPr>
            <w:tcW w:w="1423" w:type="pct"/>
            <w:vAlign w:val="center"/>
          </w:tcPr>
          <w:p w14:paraId="2D09F6D8" w14:textId="77777777" w:rsidR="0014615A" w:rsidRPr="008E2122" w:rsidRDefault="0014615A" w:rsidP="0014615A">
            <w:pPr>
              <w:pStyle w:val="TableParagraph"/>
              <w:jc w:val="center"/>
              <w:rPr>
                <w:sz w:val="20"/>
                <w:szCs w:val="20"/>
              </w:rPr>
            </w:pPr>
          </w:p>
        </w:tc>
      </w:tr>
      <w:tr w:rsidR="0014615A" w:rsidRPr="008E2122" w14:paraId="4E9152FD" w14:textId="77777777" w:rsidTr="0014615A">
        <w:trPr>
          <w:trHeight w:val="576"/>
        </w:trPr>
        <w:tc>
          <w:tcPr>
            <w:tcW w:w="1006" w:type="pct"/>
            <w:vAlign w:val="center"/>
          </w:tcPr>
          <w:p w14:paraId="0E6C04AC" w14:textId="77777777" w:rsidR="0014615A" w:rsidRPr="008E2122" w:rsidRDefault="0014615A" w:rsidP="0014615A">
            <w:pPr>
              <w:pStyle w:val="TableParagraph"/>
              <w:jc w:val="center"/>
              <w:rPr>
                <w:sz w:val="20"/>
                <w:szCs w:val="20"/>
              </w:rPr>
            </w:pPr>
          </w:p>
        </w:tc>
        <w:tc>
          <w:tcPr>
            <w:tcW w:w="417" w:type="pct"/>
            <w:vAlign w:val="center"/>
          </w:tcPr>
          <w:p w14:paraId="60FC0423" w14:textId="77777777" w:rsidR="0014615A" w:rsidRPr="008E2122" w:rsidRDefault="0014615A" w:rsidP="0014615A">
            <w:pPr>
              <w:pStyle w:val="TableParagraph"/>
              <w:jc w:val="center"/>
              <w:rPr>
                <w:sz w:val="20"/>
                <w:szCs w:val="20"/>
              </w:rPr>
            </w:pPr>
          </w:p>
        </w:tc>
        <w:tc>
          <w:tcPr>
            <w:tcW w:w="1043" w:type="pct"/>
            <w:vAlign w:val="center"/>
          </w:tcPr>
          <w:p w14:paraId="3F37A1C2" w14:textId="77777777" w:rsidR="0014615A" w:rsidRPr="008E2122" w:rsidRDefault="0014615A" w:rsidP="0014615A">
            <w:pPr>
              <w:pStyle w:val="TableParagraph"/>
              <w:jc w:val="center"/>
              <w:rPr>
                <w:sz w:val="20"/>
                <w:szCs w:val="20"/>
              </w:rPr>
            </w:pPr>
          </w:p>
        </w:tc>
        <w:tc>
          <w:tcPr>
            <w:tcW w:w="625" w:type="pct"/>
            <w:vAlign w:val="center"/>
          </w:tcPr>
          <w:p w14:paraId="544570A8" w14:textId="77777777" w:rsidR="0014615A" w:rsidRPr="008E2122" w:rsidRDefault="0014615A" w:rsidP="0014615A">
            <w:pPr>
              <w:pStyle w:val="TableParagraph"/>
              <w:jc w:val="center"/>
              <w:rPr>
                <w:sz w:val="20"/>
                <w:szCs w:val="20"/>
              </w:rPr>
            </w:pPr>
          </w:p>
        </w:tc>
        <w:tc>
          <w:tcPr>
            <w:tcW w:w="486" w:type="pct"/>
            <w:vAlign w:val="center"/>
          </w:tcPr>
          <w:p w14:paraId="06FFCD6D" w14:textId="77777777" w:rsidR="0014615A" w:rsidRPr="008E2122" w:rsidRDefault="0014615A" w:rsidP="0014615A">
            <w:pPr>
              <w:pStyle w:val="TableParagraph"/>
              <w:jc w:val="center"/>
              <w:rPr>
                <w:sz w:val="20"/>
                <w:szCs w:val="20"/>
              </w:rPr>
            </w:pPr>
          </w:p>
        </w:tc>
        <w:tc>
          <w:tcPr>
            <w:tcW w:w="1423" w:type="pct"/>
            <w:vAlign w:val="center"/>
          </w:tcPr>
          <w:p w14:paraId="1E7893C2" w14:textId="77777777" w:rsidR="0014615A" w:rsidRPr="008E2122" w:rsidRDefault="0014615A" w:rsidP="0014615A">
            <w:pPr>
              <w:pStyle w:val="TableParagraph"/>
              <w:jc w:val="center"/>
              <w:rPr>
                <w:sz w:val="20"/>
                <w:szCs w:val="20"/>
              </w:rPr>
            </w:pPr>
          </w:p>
        </w:tc>
      </w:tr>
      <w:tr w:rsidR="0014615A" w:rsidRPr="008E2122" w14:paraId="26CD7DCF" w14:textId="77777777" w:rsidTr="0014615A">
        <w:trPr>
          <w:trHeight w:val="576"/>
        </w:trPr>
        <w:tc>
          <w:tcPr>
            <w:tcW w:w="1006" w:type="pct"/>
            <w:vAlign w:val="center"/>
          </w:tcPr>
          <w:p w14:paraId="7C40B793" w14:textId="77777777" w:rsidR="0014615A" w:rsidRPr="008E2122" w:rsidRDefault="0014615A" w:rsidP="0014615A">
            <w:pPr>
              <w:pStyle w:val="TableParagraph"/>
              <w:jc w:val="center"/>
              <w:rPr>
                <w:sz w:val="20"/>
                <w:szCs w:val="20"/>
              </w:rPr>
            </w:pPr>
          </w:p>
        </w:tc>
        <w:tc>
          <w:tcPr>
            <w:tcW w:w="417" w:type="pct"/>
            <w:vAlign w:val="center"/>
          </w:tcPr>
          <w:p w14:paraId="59CF81EE" w14:textId="77777777" w:rsidR="0014615A" w:rsidRPr="008E2122" w:rsidRDefault="0014615A" w:rsidP="0014615A">
            <w:pPr>
              <w:pStyle w:val="TableParagraph"/>
              <w:jc w:val="center"/>
              <w:rPr>
                <w:sz w:val="20"/>
                <w:szCs w:val="20"/>
              </w:rPr>
            </w:pPr>
          </w:p>
        </w:tc>
        <w:tc>
          <w:tcPr>
            <w:tcW w:w="1043" w:type="pct"/>
            <w:vAlign w:val="center"/>
          </w:tcPr>
          <w:p w14:paraId="08B8674C" w14:textId="77777777" w:rsidR="0014615A" w:rsidRPr="008E2122" w:rsidRDefault="0014615A" w:rsidP="0014615A">
            <w:pPr>
              <w:pStyle w:val="TableParagraph"/>
              <w:jc w:val="center"/>
              <w:rPr>
                <w:sz w:val="20"/>
                <w:szCs w:val="20"/>
              </w:rPr>
            </w:pPr>
          </w:p>
        </w:tc>
        <w:tc>
          <w:tcPr>
            <w:tcW w:w="625" w:type="pct"/>
            <w:vAlign w:val="center"/>
          </w:tcPr>
          <w:p w14:paraId="255F8E4D" w14:textId="77777777" w:rsidR="0014615A" w:rsidRPr="008E2122" w:rsidRDefault="0014615A" w:rsidP="0014615A">
            <w:pPr>
              <w:pStyle w:val="TableParagraph"/>
              <w:jc w:val="center"/>
              <w:rPr>
                <w:sz w:val="20"/>
                <w:szCs w:val="20"/>
              </w:rPr>
            </w:pPr>
          </w:p>
        </w:tc>
        <w:tc>
          <w:tcPr>
            <w:tcW w:w="486" w:type="pct"/>
            <w:vAlign w:val="center"/>
          </w:tcPr>
          <w:p w14:paraId="5DE2E295" w14:textId="77777777" w:rsidR="0014615A" w:rsidRPr="008E2122" w:rsidRDefault="0014615A" w:rsidP="0014615A">
            <w:pPr>
              <w:pStyle w:val="TableParagraph"/>
              <w:jc w:val="center"/>
              <w:rPr>
                <w:sz w:val="20"/>
                <w:szCs w:val="20"/>
              </w:rPr>
            </w:pPr>
          </w:p>
        </w:tc>
        <w:tc>
          <w:tcPr>
            <w:tcW w:w="1423" w:type="pct"/>
            <w:vAlign w:val="center"/>
          </w:tcPr>
          <w:p w14:paraId="641B5A53" w14:textId="77777777" w:rsidR="0014615A" w:rsidRPr="008E2122" w:rsidRDefault="0014615A" w:rsidP="0014615A">
            <w:pPr>
              <w:pStyle w:val="TableParagraph"/>
              <w:jc w:val="center"/>
              <w:rPr>
                <w:sz w:val="20"/>
                <w:szCs w:val="20"/>
              </w:rPr>
            </w:pPr>
          </w:p>
        </w:tc>
      </w:tr>
      <w:tr w:rsidR="0014615A" w:rsidRPr="008E2122" w14:paraId="46CECFF3" w14:textId="77777777" w:rsidTr="0014615A">
        <w:trPr>
          <w:trHeight w:val="576"/>
        </w:trPr>
        <w:tc>
          <w:tcPr>
            <w:tcW w:w="1006" w:type="pct"/>
            <w:vAlign w:val="center"/>
          </w:tcPr>
          <w:p w14:paraId="3460251F" w14:textId="77777777" w:rsidR="0014615A" w:rsidRPr="008E2122" w:rsidRDefault="0014615A" w:rsidP="0014615A">
            <w:pPr>
              <w:pStyle w:val="TableParagraph"/>
              <w:jc w:val="center"/>
              <w:rPr>
                <w:sz w:val="20"/>
                <w:szCs w:val="20"/>
              </w:rPr>
            </w:pPr>
          </w:p>
        </w:tc>
        <w:tc>
          <w:tcPr>
            <w:tcW w:w="417" w:type="pct"/>
            <w:vAlign w:val="center"/>
          </w:tcPr>
          <w:p w14:paraId="677CF592" w14:textId="77777777" w:rsidR="0014615A" w:rsidRPr="008E2122" w:rsidRDefault="0014615A" w:rsidP="0014615A">
            <w:pPr>
              <w:pStyle w:val="TableParagraph"/>
              <w:jc w:val="center"/>
              <w:rPr>
                <w:sz w:val="20"/>
                <w:szCs w:val="20"/>
              </w:rPr>
            </w:pPr>
          </w:p>
        </w:tc>
        <w:tc>
          <w:tcPr>
            <w:tcW w:w="1043" w:type="pct"/>
            <w:vAlign w:val="center"/>
          </w:tcPr>
          <w:p w14:paraId="3FE5BDAD" w14:textId="77777777" w:rsidR="0014615A" w:rsidRPr="008E2122" w:rsidRDefault="0014615A" w:rsidP="0014615A">
            <w:pPr>
              <w:pStyle w:val="TableParagraph"/>
              <w:jc w:val="center"/>
              <w:rPr>
                <w:sz w:val="20"/>
                <w:szCs w:val="20"/>
              </w:rPr>
            </w:pPr>
          </w:p>
        </w:tc>
        <w:tc>
          <w:tcPr>
            <w:tcW w:w="625" w:type="pct"/>
            <w:vAlign w:val="center"/>
          </w:tcPr>
          <w:p w14:paraId="6BAA754E" w14:textId="77777777" w:rsidR="0014615A" w:rsidRPr="008E2122" w:rsidRDefault="0014615A" w:rsidP="0014615A">
            <w:pPr>
              <w:pStyle w:val="TableParagraph"/>
              <w:jc w:val="center"/>
              <w:rPr>
                <w:sz w:val="20"/>
                <w:szCs w:val="20"/>
              </w:rPr>
            </w:pPr>
          </w:p>
        </w:tc>
        <w:tc>
          <w:tcPr>
            <w:tcW w:w="486" w:type="pct"/>
            <w:vAlign w:val="center"/>
          </w:tcPr>
          <w:p w14:paraId="05631AEA" w14:textId="77777777" w:rsidR="0014615A" w:rsidRPr="008E2122" w:rsidRDefault="0014615A" w:rsidP="0014615A">
            <w:pPr>
              <w:pStyle w:val="TableParagraph"/>
              <w:jc w:val="center"/>
              <w:rPr>
                <w:sz w:val="20"/>
                <w:szCs w:val="20"/>
              </w:rPr>
            </w:pPr>
          </w:p>
        </w:tc>
        <w:tc>
          <w:tcPr>
            <w:tcW w:w="1423" w:type="pct"/>
            <w:vAlign w:val="center"/>
          </w:tcPr>
          <w:p w14:paraId="460C33F0" w14:textId="77777777" w:rsidR="0014615A" w:rsidRPr="008E2122" w:rsidRDefault="0014615A" w:rsidP="0014615A">
            <w:pPr>
              <w:pStyle w:val="TableParagraph"/>
              <w:jc w:val="center"/>
              <w:rPr>
                <w:sz w:val="20"/>
                <w:szCs w:val="20"/>
              </w:rPr>
            </w:pPr>
          </w:p>
        </w:tc>
      </w:tr>
      <w:tr w:rsidR="0014615A" w:rsidRPr="008E2122" w14:paraId="3326BB14" w14:textId="77777777" w:rsidTr="0014615A">
        <w:trPr>
          <w:trHeight w:val="576"/>
        </w:trPr>
        <w:tc>
          <w:tcPr>
            <w:tcW w:w="1006" w:type="pct"/>
            <w:vAlign w:val="center"/>
          </w:tcPr>
          <w:p w14:paraId="38298DD3" w14:textId="77777777" w:rsidR="0014615A" w:rsidRPr="008E2122" w:rsidRDefault="0014615A" w:rsidP="0014615A">
            <w:pPr>
              <w:pStyle w:val="TableParagraph"/>
              <w:jc w:val="center"/>
              <w:rPr>
                <w:sz w:val="20"/>
                <w:szCs w:val="20"/>
              </w:rPr>
            </w:pPr>
          </w:p>
        </w:tc>
        <w:tc>
          <w:tcPr>
            <w:tcW w:w="417" w:type="pct"/>
            <w:vAlign w:val="center"/>
          </w:tcPr>
          <w:p w14:paraId="2D32B04B" w14:textId="77777777" w:rsidR="0014615A" w:rsidRPr="008E2122" w:rsidRDefault="0014615A" w:rsidP="0014615A">
            <w:pPr>
              <w:pStyle w:val="TableParagraph"/>
              <w:jc w:val="center"/>
              <w:rPr>
                <w:sz w:val="20"/>
                <w:szCs w:val="20"/>
              </w:rPr>
            </w:pPr>
          </w:p>
        </w:tc>
        <w:tc>
          <w:tcPr>
            <w:tcW w:w="1043" w:type="pct"/>
            <w:vAlign w:val="center"/>
          </w:tcPr>
          <w:p w14:paraId="0CA20285" w14:textId="77777777" w:rsidR="0014615A" w:rsidRPr="008E2122" w:rsidRDefault="0014615A" w:rsidP="0014615A">
            <w:pPr>
              <w:pStyle w:val="TableParagraph"/>
              <w:jc w:val="center"/>
              <w:rPr>
                <w:sz w:val="20"/>
                <w:szCs w:val="20"/>
              </w:rPr>
            </w:pPr>
          </w:p>
        </w:tc>
        <w:tc>
          <w:tcPr>
            <w:tcW w:w="625" w:type="pct"/>
            <w:vAlign w:val="center"/>
          </w:tcPr>
          <w:p w14:paraId="3E47508E" w14:textId="77777777" w:rsidR="0014615A" w:rsidRPr="008E2122" w:rsidRDefault="0014615A" w:rsidP="0014615A">
            <w:pPr>
              <w:pStyle w:val="TableParagraph"/>
              <w:jc w:val="center"/>
              <w:rPr>
                <w:sz w:val="20"/>
                <w:szCs w:val="20"/>
              </w:rPr>
            </w:pPr>
          </w:p>
        </w:tc>
        <w:tc>
          <w:tcPr>
            <w:tcW w:w="486" w:type="pct"/>
            <w:vAlign w:val="center"/>
          </w:tcPr>
          <w:p w14:paraId="50EA1FD1" w14:textId="77777777" w:rsidR="0014615A" w:rsidRPr="008E2122" w:rsidRDefault="0014615A" w:rsidP="0014615A">
            <w:pPr>
              <w:pStyle w:val="TableParagraph"/>
              <w:jc w:val="center"/>
              <w:rPr>
                <w:sz w:val="20"/>
                <w:szCs w:val="20"/>
              </w:rPr>
            </w:pPr>
          </w:p>
        </w:tc>
        <w:tc>
          <w:tcPr>
            <w:tcW w:w="1423" w:type="pct"/>
            <w:vAlign w:val="center"/>
          </w:tcPr>
          <w:p w14:paraId="40D372A9" w14:textId="77777777" w:rsidR="0014615A" w:rsidRPr="008E2122" w:rsidRDefault="0014615A" w:rsidP="0014615A">
            <w:pPr>
              <w:pStyle w:val="TableParagraph"/>
              <w:jc w:val="center"/>
              <w:rPr>
                <w:sz w:val="20"/>
                <w:szCs w:val="20"/>
              </w:rPr>
            </w:pPr>
          </w:p>
        </w:tc>
      </w:tr>
      <w:tr w:rsidR="0014615A" w:rsidRPr="008E2122" w14:paraId="44B41C74" w14:textId="77777777" w:rsidTr="0014615A">
        <w:trPr>
          <w:trHeight w:val="576"/>
        </w:trPr>
        <w:tc>
          <w:tcPr>
            <w:tcW w:w="1006" w:type="pct"/>
            <w:vAlign w:val="center"/>
          </w:tcPr>
          <w:p w14:paraId="6FE3CFF8" w14:textId="77777777" w:rsidR="0014615A" w:rsidRPr="008E2122" w:rsidRDefault="0014615A" w:rsidP="0014615A">
            <w:pPr>
              <w:pStyle w:val="TableParagraph"/>
              <w:jc w:val="center"/>
              <w:rPr>
                <w:sz w:val="20"/>
                <w:szCs w:val="20"/>
              </w:rPr>
            </w:pPr>
          </w:p>
        </w:tc>
        <w:tc>
          <w:tcPr>
            <w:tcW w:w="417" w:type="pct"/>
            <w:vAlign w:val="center"/>
          </w:tcPr>
          <w:p w14:paraId="11AE57E8" w14:textId="77777777" w:rsidR="0014615A" w:rsidRPr="008E2122" w:rsidRDefault="0014615A" w:rsidP="0014615A">
            <w:pPr>
              <w:pStyle w:val="TableParagraph"/>
              <w:jc w:val="center"/>
              <w:rPr>
                <w:sz w:val="20"/>
                <w:szCs w:val="20"/>
              </w:rPr>
            </w:pPr>
          </w:p>
        </w:tc>
        <w:tc>
          <w:tcPr>
            <w:tcW w:w="1043" w:type="pct"/>
            <w:vAlign w:val="center"/>
          </w:tcPr>
          <w:p w14:paraId="686F07AA" w14:textId="77777777" w:rsidR="0014615A" w:rsidRPr="008E2122" w:rsidRDefault="0014615A" w:rsidP="0014615A">
            <w:pPr>
              <w:pStyle w:val="TableParagraph"/>
              <w:jc w:val="center"/>
              <w:rPr>
                <w:sz w:val="20"/>
                <w:szCs w:val="20"/>
              </w:rPr>
            </w:pPr>
          </w:p>
        </w:tc>
        <w:tc>
          <w:tcPr>
            <w:tcW w:w="625" w:type="pct"/>
            <w:vAlign w:val="center"/>
          </w:tcPr>
          <w:p w14:paraId="0686014B" w14:textId="77777777" w:rsidR="0014615A" w:rsidRPr="008E2122" w:rsidRDefault="0014615A" w:rsidP="0014615A">
            <w:pPr>
              <w:pStyle w:val="TableParagraph"/>
              <w:jc w:val="center"/>
              <w:rPr>
                <w:sz w:val="20"/>
                <w:szCs w:val="20"/>
              </w:rPr>
            </w:pPr>
          </w:p>
        </w:tc>
        <w:tc>
          <w:tcPr>
            <w:tcW w:w="486" w:type="pct"/>
            <w:vAlign w:val="center"/>
          </w:tcPr>
          <w:p w14:paraId="5DEC4960" w14:textId="77777777" w:rsidR="0014615A" w:rsidRPr="008E2122" w:rsidRDefault="0014615A" w:rsidP="0014615A">
            <w:pPr>
              <w:pStyle w:val="TableParagraph"/>
              <w:jc w:val="center"/>
              <w:rPr>
                <w:sz w:val="20"/>
                <w:szCs w:val="20"/>
              </w:rPr>
            </w:pPr>
          </w:p>
        </w:tc>
        <w:tc>
          <w:tcPr>
            <w:tcW w:w="1423" w:type="pct"/>
            <w:vAlign w:val="center"/>
          </w:tcPr>
          <w:p w14:paraId="4CC7CB61" w14:textId="77777777" w:rsidR="0014615A" w:rsidRPr="008E2122" w:rsidRDefault="0014615A" w:rsidP="0014615A">
            <w:pPr>
              <w:pStyle w:val="TableParagraph"/>
              <w:jc w:val="center"/>
              <w:rPr>
                <w:sz w:val="20"/>
                <w:szCs w:val="20"/>
              </w:rPr>
            </w:pPr>
          </w:p>
        </w:tc>
      </w:tr>
    </w:tbl>
    <w:p w14:paraId="1277E9D7" w14:textId="77777777" w:rsidR="001E55F9" w:rsidRPr="008E2122" w:rsidRDefault="001E55F9" w:rsidP="008521C6"/>
    <w:p w14:paraId="319B8427" w14:textId="77777777" w:rsidR="008B28E0" w:rsidRPr="008E2122" w:rsidRDefault="008B28E0" w:rsidP="008521C6">
      <w:pPr>
        <w:sectPr w:rsidR="008B28E0" w:rsidRPr="008E2122" w:rsidSect="00244662">
          <w:footerReference w:type="default" r:id="rId40"/>
          <w:pgSz w:w="15840" w:h="12240" w:orient="landscape"/>
          <w:pgMar w:top="1440" w:right="1440" w:bottom="1440" w:left="1440" w:header="720" w:footer="720" w:gutter="0"/>
          <w:cols w:space="720"/>
          <w:docGrid w:linePitch="360"/>
        </w:sectPr>
      </w:pPr>
    </w:p>
    <w:p w14:paraId="2BF1F8A0" w14:textId="50E62075" w:rsidR="008B28E0" w:rsidRPr="008E2122" w:rsidRDefault="008B28E0" w:rsidP="008B28E0">
      <w:pPr>
        <w:pStyle w:val="Heading1"/>
        <w:numPr>
          <w:ilvl w:val="0"/>
          <w:numId w:val="0"/>
        </w:numPr>
        <w:ind w:left="432" w:hanging="432"/>
      </w:pPr>
      <w:bookmarkStart w:id="28" w:name="_Toc206665910"/>
      <w:r w:rsidRPr="008E2122">
        <w:lastRenderedPageBreak/>
        <w:t>Appendix C. Miner Respirator Issuance Record</w:t>
      </w:r>
      <w:bookmarkEnd w:id="28"/>
    </w:p>
    <w:p w14:paraId="72C1DB36" w14:textId="77777777" w:rsidR="00244662" w:rsidRPr="008E2122" w:rsidRDefault="00244662" w:rsidP="008521C6"/>
    <w:tbl>
      <w:tblPr>
        <w:tblpPr w:leftFromText="180" w:rightFromText="180" w:vertAnchor="text" w:horzAnchor="page" w:tblpXSpec="center" w:tblpY="140"/>
        <w:tblW w:w="5000" w:type="pc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1E0" w:firstRow="1" w:lastRow="1" w:firstColumn="1" w:lastColumn="1" w:noHBand="0" w:noVBand="0"/>
      </w:tblPr>
      <w:tblGrid>
        <w:gridCol w:w="1753"/>
        <w:gridCol w:w="2377"/>
        <w:gridCol w:w="2790"/>
        <w:gridCol w:w="1439"/>
        <w:gridCol w:w="1871"/>
        <w:gridCol w:w="1439"/>
        <w:gridCol w:w="1271"/>
      </w:tblGrid>
      <w:tr w:rsidR="00AC5606" w:rsidRPr="008E2122" w14:paraId="09D370BD" w14:textId="77777777" w:rsidTr="00AC5606">
        <w:trPr>
          <w:cantSplit/>
          <w:trHeight w:val="576"/>
          <w:tblHeader/>
        </w:trPr>
        <w:tc>
          <w:tcPr>
            <w:tcW w:w="677" w:type="pct"/>
            <w:vAlign w:val="center"/>
          </w:tcPr>
          <w:p w14:paraId="163FDACF" w14:textId="5C10B5FC" w:rsidR="00AC5606" w:rsidRPr="008E2122" w:rsidRDefault="00AC5606" w:rsidP="00FB47CF">
            <w:pPr>
              <w:pStyle w:val="TableParagraph"/>
              <w:spacing w:before="25"/>
              <w:ind w:left="80"/>
              <w:jc w:val="center"/>
              <w:rPr>
                <w:sz w:val="20"/>
                <w:szCs w:val="20"/>
              </w:rPr>
            </w:pPr>
            <w:r w:rsidRPr="008E2122">
              <w:rPr>
                <w:sz w:val="20"/>
                <w:szCs w:val="20"/>
              </w:rPr>
              <w:t>Name</w:t>
            </w:r>
          </w:p>
        </w:tc>
        <w:tc>
          <w:tcPr>
            <w:tcW w:w="918" w:type="pct"/>
            <w:vAlign w:val="center"/>
          </w:tcPr>
          <w:p w14:paraId="6240D7DA" w14:textId="03A6817C" w:rsidR="00AC5606" w:rsidRPr="008E2122" w:rsidRDefault="00AC5606" w:rsidP="00FB47CF">
            <w:pPr>
              <w:pStyle w:val="TableParagraph"/>
              <w:spacing w:before="23" w:line="264" w:lineRule="exact"/>
              <w:ind w:left="80"/>
              <w:jc w:val="center"/>
              <w:rPr>
                <w:sz w:val="20"/>
                <w:szCs w:val="20"/>
              </w:rPr>
            </w:pPr>
            <w:r w:rsidRPr="008E2122">
              <w:rPr>
                <w:sz w:val="20"/>
                <w:szCs w:val="20"/>
              </w:rPr>
              <w:t>Location/Task</w:t>
            </w:r>
          </w:p>
        </w:tc>
        <w:tc>
          <w:tcPr>
            <w:tcW w:w="1078" w:type="pct"/>
            <w:vAlign w:val="center"/>
          </w:tcPr>
          <w:p w14:paraId="2AB9EBA7" w14:textId="14482BDC" w:rsidR="00AC5606" w:rsidRPr="008E2122" w:rsidRDefault="00AC5606" w:rsidP="00FB47CF">
            <w:pPr>
              <w:pStyle w:val="TableParagraph"/>
              <w:spacing w:before="23" w:line="264" w:lineRule="exact"/>
              <w:ind w:left="80"/>
              <w:jc w:val="center"/>
              <w:rPr>
                <w:sz w:val="20"/>
                <w:szCs w:val="20"/>
              </w:rPr>
            </w:pPr>
            <w:r w:rsidRPr="008E2122">
              <w:rPr>
                <w:sz w:val="20"/>
                <w:szCs w:val="20"/>
              </w:rPr>
              <w:t>Make, Model, and Size of Respirator</w:t>
            </w:r>
          </w:p>
        </w:tc>
        <w:tc>
          <w:tcPr>
            <w:tcW w:w="556" w:type="pct"/>
            <w:vAlign w:val="center"/>
          </w:tcPr>
          <w:p w14:paraId="39921ED7" w14:textId="5D17D6E6" w:rsidR="00AC5606" w:rsidRPr="008E2122" w:rsidRDefault="00AC5606" w:rsidP="00FB47CF">
            <w:pPr>
              <w:pStyle w:val="TableParagraph"/>
              <w:spacing w:before="23" w:line="264" w:lineRule="exact"/>
              <w:ind w:left="80"/>
              <w:jc w:val="center"/>
              <w:rPr>
                <w:sz w:val="20"/>
                <w:szCs w:val="20"/>
              </w:rPr>
            </w:pPr>
            <w:r w:rsidRPr="008E2122">
              <w:rPr>
                <w:sz w:val="20"/>
                <w:szCs w:val="20"/>
              </w:rPr>
              <w:t>Date of Respirator Issuance</w:t>
            </w:r>
          </w:p>
        </w:tc>
        <w:tc>
          <w:tcPr>
            <w:tcW w:w="723" w:type="pct"/>
          </w:tcPr>
          <w:p w14:paraId="01CD34F3" w14:textId="1B2FE19A" w:rsidR="00AC5606" w:rsidRPr="008E2122" w:rsidRDefault="00AC5606" w:rsidP="00FB47CF">
            <w:pPr>
              <w:pStyle w:val="TableParagraph"/>
              <w:spacing w:before="23" w:line="264" w:lineRule="exact"/>
              <w:ind w:left="80"/>
              <w:jc w:val="center"/>
              <w:rPr>
                <w:sz w:val="20"/>
                <w:szCs w:val="20"/>
              </w:rPr>
            </w:pPr>
            <w:r w:rsidRPr="008E2122">
              <w:rPr>
                <w:sz w:val="20"/>
                <w:szCs w:val="20"/>
              </w:rPr>
              <w:t>Date of Last Respiratory Protection Training</w:t>
            </w:r>
            <w:r w:rsidRPr="008E2122">
              <w:rPr>
                <w:sz w:val="20"/>
                <w:szCs w:val="20"/>
                <w:vertAlign w:val="superscript"/>
              </w:rPr>
              <w:t>*</w:t>
            </w:r>
          </w:p>
        </w:tc>
        <w:tc>
          <w:tcPr>
            <w:tcW w:w="556" w:type="pct"/>
            <w:vAlign w:val="center"/>
          </w:tcPr>
          <w:p w14:paraId="35B5E849" w14:textId="2D5A71D1" w:rsidR="00AC5606" w:rsidRPr="008E2122" w:rsidRDefault="00AC5606" w:rsidP="00FB47CF">
            <w:pPr>
              <w:pStyle w:val="TableParagraph"/>
              <w:spacing w:before="23" w:line="264" w:lineRule="exact"/>
              <w:ind w:left="80"/>
              <w:jc w:val="center"/>
              <w:rPr>
                <w:sz w:val="20"/>
                <w:szCs w:val="20"/>
              </w:rPr>
            </w:pPr>
            <w:r w:rsidRPr="008E2122">
              <w:rPr>
                <w:sz w:val="20"/>
                <w:szCs w:val="20"/>
              </w:rPr>
              <w:t>Date of Last Medical Clearance</w:t>
            </w:r>
          </w:p>
        </w:tc>
        <w:tc>
          <w:tcPr>
            <w:tcW w:w="491" w:type="pct"/>
            <w:vAlign w:val="center"/>
          </w:tcPr>
          <w:p w14:paraId="1E9D0B9E" w14:textId="67A38E52" w:rsidR="00AC5606" w:rsidRPr="008E2122" w:rsidRDefault="00AC5606" w:rsidP="00FB47CF">
            <w:pPr>
              <w:pStyle w:val="TableParagraph"/>
              <w:spacing w:before="23" w:line="264" w:lineRule="exact"/>
              <w:ind w:left="80"/>
              <w:jc w:val="center"/>
              <w:rPr>
                <w:sz w:val="20"/>
                <w:szCs w:val="20"/>
              </w:rPr>
            </w:pPr>
            <w:r w:rsidRPr="008E2122">
              <w:rPr>
                <w:sz w:val="20"/>
                <w:szCs w:val="20"/>
              </w:rPr>
              <w:t>Date of Last Fit Test</w:t>
            </w:r>
            <w:r w:rsidRPr="008E2122">
              <w:rPr>
                <w:sz w:val="20"/>
                <w:szCs w:val="20"/>
                <w:vertAlign w:val="superscript"/>
              </w:rPr>
              <w:t>*</w:t>
            </w:r>
          </w:p>
        </w:tc>
      </w:tr>
      <w:tr w:rsidR="00AC5606" w:rsidRPr="008E2122" w14:paraId="4A40B1C4" w14:textId="77777777" w:rsidTr="00AC5606">
        <w:trPr>
          <w:trHeight w:val="576"/>
        </w:trPr>
        <w:tc>
          <w:tcPr>
            <w:tcW w:w="677" w:type="pct"/>
            <w:vAlign w:val="center"/>
          </w:tcPr>
          <w:p w14:paraId="0F98A8F4" w14:textId="77777777" w:rsidR="00AC5606" w:rsidRPr="008E2122" w:rsidRDefault="00AC5606" w:rsidP="00FB47CF">
            <w:pPr>
              <w:pStyle w:val="TableParagraph"/>
              <w:jc w:val="center"/>
              <w:rPr>
                <w:sz w:val="20"/>
                <w:szCs w:val="20"/>
              </w:rPr>
            </w:pPr>
          </w:p>
        </w:tc>
        <w:tc>
          <w:tcPr>
            <w:tcW w:w="918" w:type="pct"/>
            <w:vAlign w:val="center"/>
          </w:tcPr>
          <w:p w14:paraId="2DD8D2D1" w14:textId="77777777" w:rsidR="00AC5606" w:rsidRPr="008E2122" w:rsidRDefault="00AC5606" w:rsidP="00FB47CF">
            <w:pPr>
              <w:pStyle w:val="TableParagraph"/>
              <w:jc w:val="center"/>
              <w:rPr>
                <w:sz w:val="20"/>
                <w:szCs w:val="20"/>
              </w:rPr>
            </w:pPr>
          </w:p>
        </w:tc>
        <w:tc>
          <w:tcPr>
            <w:tcW w:w="1078" w:type="pct"/>
            <w:vAlign w:val="center"/>
          </w:tcPr>
          <w:p w14:paraId="6E964525" w14:textId="6CA5C08D" w:rsidR="00AC5606" w:rsidRPr="008E2122" w:rsidRDefault="00AC5606" w:rsidP="00FB47CF">
            <w:pPr>
              <w:pStyle w:val="TableParagraph"/>
              <w:jc w:val="center"/>
              <w:rPr>
                <w:sz w:val="20"/>
                <w:szCs w:val="20"/>
              </w:rPr>
            </w:pPr>
          </w:p>
        </w:tc>
        <w:tc>
          <w:tcPr>
            <w:tcW w:w="556" w:type="pct"/>
            <w:vAlign w:val="center"/>
          </w:tcPr>
          <w:p w14:paraId="15E7989A" w14:textId="77777777" w:rsidR="00AC5606" w:rsidRPr="008E2122" w:rsidRDefault="00AC5606" w:rsidP="00FB47CF">
            <w:pPr>
              <w:pStyle w:val="TableParagraph"/>
              <w:jc w:val="center"/>
              <w:rPr>
                <w:sz w:val="20"/>
                <w:szCs w:val="20"/>
              </w:rPr>
            </w:pPr>
          </w:p>
        </w:tc>
        <w:tc>
          <w:tcPr>
            <w:tcW w:w="723" w:type="pct"/>
          </w:tcPr>
          <w:p w14:paraId="7913BA57" w14:textId="77777777" w:rsidR="00AC5606" w:rsidRPr="008E2122" w:rsidRDefault="00AC5606" w:rsidP="00FB47CF">
            <w:pPr>
              <w:pStyle w:val="TableParagraph"/>
              <w:jc w:val="center"/>
              <w:rPr>
                <w:sz w:val="20"/>
                <w:szCs w:val="20"/>
              </w:rPr>
            </w:pPr>
          </w:p>
        </w:tc>
        <w:tc>
          <w:tcPr>
            <w:tcW w:w="556" w:type="pct"/>
            <w:vAlign w:val="center"/>
          </w:tcPr>
          <w:p w14:paraId="70D5FEAB" w14:textId="3874EF79" w:rsidR="00AC5606" w:rsidRPr="008E2122" w:rsidRDefault="00AC5606" w:rsidP="00FB47CF">
            <w:pPr>
              <w:pStyle w:val="TableParagraph"/>
              <w:jc w:val="center"/>
              <w:rPr>
                <w:sz w:val="20"/>
                <w:szCs w:val="20"/>
              </w:rPr>
            </w:pPr>
          </w:p>
        </w:tc>
        <w:tc>
          <w:tcPr>
            <w:tcW w:w="491" w:type="pct"/>
            <w:vAlign w:val="center"/>
          </w:tcPr>
          <w:p w14:paraId="5C97E533" w14:textId="77777777" w:rsidR="00AC5606" w:rsidRPr="008E2122" w:rsidRDefault="00AC5606" w:rsidP="00FB47CF">
            <w:pPr>
              <w:pStyle w:val="TableParagraph"/>
              <w:jc w:val="center"/>
              <w:rPr>
                <w:sz w:val="20"/>
                <w:szCs w:val="20"/>
              </w:rPr>
            </w:pPr>
          </w:p>
        </w:tc>
      </w:tr>
      <w:tr w:rsidR="00AC5606" w:rsidRPr="008E2122" w14:paraId="610E8D5E" w14:textId="77777777" w:rsidTr="00AC5606">
        <w:trPr>
          <w:trHeight w:val="576"/>
        </w:trPr>
        <w:tc>
          <w:tcPr>
            <w:tcW w:w="677" w:type="pct"/>
            <w:vAlign w:val="center"/>
          </w:tcPr>
          <w:p w14:paraId="2EF076AF" w14:textId="77777777" w:rsidR="00AC5606" w:rsidRPr="008E2122" w:rsidRDefault="00AC5606" w:rsidP="00FB47CF">
            <w:pPr>
              <w:pStyle w:val="TableParagraph"/>
              <w:jc w:val="center"/>
              <w:rPr>
                <w:sz w:val="20"/>
                <w:szCs w:val="20"/>
              </w:rPr>
            </w:pPr>
          </w:p>
        </w:tc>
        <w:tc>
          <w:tcPr>
            <w:tcW w:w="918" w:type="pct"/>
            <w:vAlign w:val="center"/>
          </w:tcPr>
          <w:p w14:paraId="453B5BC7" w14:textId="77777777" w:rsidR="00AC5606" w:rsidRPr="008E2122" w:rsidRDefault="00AC5606" w:rsidP="00FB47CF">
            <w:pPr>
              <w:pStyle w:val="TableParagraph"/>
              <w:jc w:val="center"/>
              <w:rPr>
                <w:sz w:val="20"/>
                <w:szCs w:val="20"/>
              </w:rPr>
            </w:pPr>
          </w:p>
        </w:tc>
        <w:tc>
          <w:tcPr>
            <w:tcW w:w="1078" w:type="pct"/>
            <w:vAlign w:val="center"/>
          </w:tcPr>
          <w:p w14:paraId="5A05E02E" w14:textId="721C5D7C" w:rsidR="00AC5606" w:rsidRPr="008E2122" w:rsidRDefault="00AC5606" w:rsidP="00FB47CF">
            <w:pPr>
              <w:pStyle w:val="TableParagraph"/>
              <w:jc w:val="center"/>
              <w:rPr>
                <w:sz w:val="20"/>
                <w:szCs w:val="20"/>
              </w:rPr>
            </w:pPr>
          </w:p>
        </w:tc>
        <w:tc>
          <w:tcPr>
            <w:tcW w:w="556" w:type="pct"/>
            <w:vAlign w:val="center"/>
          </w:tcPr>
          <w:p w14:paraId="2E761EED" w14:textId="77777777" w:rsidR="00AC5606" w:rsidRPr="008E2122" w:rsidRDefault="00AC5606" w:rsidP="00FB47CF">
            <w:pPr>
              <w:pStyle w:val="TableParagraph"/>
              <w:jc w:val="center"/>
              <w:rPr>
                <w:sz w:val="20"/>
                <w:szCs w:val="20"/>
              </w:rPr>
            </w:pPr>
          </w:p>
        </w:tc>
        <w:tc>
          <w:tcPr>
            <w:tcW w:w="723" w:type="pct"/>
          </w:tcPr>
          <w:p w14:paraId="369E1331" w14:textId="77777777" w:rsidR="00AC5606" w:rsidRPr="008E2122" w:rsidRDefault="00AC5606" w:rsidP="00FB47CF">
            <w:pPr>
              <w:pStyle w:val="TableParagraph"/>
              <w:jc w:val="center"/>
              <w:rPr>
                <w:sz w:val="20"/>
                <w:szCs w:val="20"/>
              </w:rPr>
            </w:pPr>
          </w:p>
        </w:tc>
        <w:tc>
          <w:tcPr>
            <w:tcW w:w="556" w:type="pct"/>
            <w:vAlign w:val="center"/>
          </w:tcPr>
          <w:p w14:paraId="048D3840" w14:textId="04E09418" w:rsidR="00AC5606" w:rsidRPr="008E2122" w:rsidRDefault="00AC5606" w:rsidP="00FB47CF">
            <w:pPr>
              <w:pStyle w:val="TableParagraph"/>
              <w:jc w:val="center"/>
              <w:rPr>
                <w:sz w:val="20"/>
                <w:szCs w:val="20"/>
              </w:rPr>
            </w:pPr>
          </w:p>
        </w:tc>
        <w:tc>
          <w:tcPr>
            <w:tcW w:w="491" w:type="pct"/>
            <w:vAlign w:val="center"/>
          </w:tcPr>
          <w:p w14:paraId="38B3B409" w14:textId="77777777" w:rsidR="00AC5606" w:rsidRPr="008E2122" w:rsidRDefault="00AC5606" w:rsidP="00FB47CF">
            <w:pPr>
              <w:pStyle w:val="TableParagraph"/>
              <w:jc w:val="center"/>
              <w:rPr>
                <w:sz w:val="20"/>
                <w:szCs w:val="20"/>
              </w:rPr>
            </w:pPr>
          </w:p>
        </w:tc>
      </w:tr>
      <w:tr w:rsidR="00AC5606" w:rsidRPr="008E2122" w14:paraId="5208F5E6" w14:textId="77777777" w:rsidTr="00AC5606">
        <w:trPr>
          <w:trHeight w:val="576"/>
        </w:trPr>
        <w:tc>
          <w:tcPr>
            <w:tcW w:w="677" w:type="pct"/>
            <w:vAlign w:val="center"/>
          </w:tcPr>
          <w:p w14:paraId="06522FA9" w14:textId="77777777" w:rsidR="00AC5606" w:rsidRPr="008E2122" w:rsidRDefault="00AC5606" w:rsidP="00FB47CF">
            <w:pPr>
              <w:pStyle w:val="TableParagraph"/>
              <w:jc w:val="center"/>
              <w:rPr>
                <w:sz w:val="20"/>
                <w:szCs w:val="20"/>
              </w:rPr>
            </w:pPr>
          </w:p>
        </w:tc>
        <w:tc>
          <w:tcPr>
            <w:tcW w:w="918" w:type="pct"/>
            <w:vAlign w:val="center"/>
          </w:tcPr>
          <w:p w14:paraId="60B8E679" w14:textId="77777777" w:rsidR="00AC5606" w:rsidRPr="008E2122" w:rsidRDefault="00AC5606" w:rsidP="00FB47CF">
            <w:pPr>
              <w:pStyle w:val="TableParagraph"/>
              <w:jc w:val="center"/>
              <w:rPr>
                <w:sz w:val="20"/>
                <w:szCs w:val="20"/>
              </w:rPr>
            </w:pPr>
          </w:p>
        </w:tc>
        <w:tc>
          <w:tcPr>
            <w:tcW w:w="1078" w:type="pct"/>
            <w:vAlign w:val="center"/>
          </w:tcPr>
          <w:p w14:paraId="19FB1813" w14:textId="113CB358" w:rsidR="00AC5606" w:rsidRPr="008E2122" w:rsidRDefault="00AC5606" w:rsidP="00FB47CF">
            <w:pPr>
              <w:pStyle w:val="TableParagraph"/>
              <w:jc w:val="center"/>
              <w:rPr>
                <w:sz w:val="20"/>
                <w:szCs w:val="20"/>
              </w:rPr>
            </w:pPr>
          </w:p>
        </w:tc>
        <w:tc>
          <w:tcPr>
            <w:tcW w:w="556" w:type="pct"/>
            <w:vAlign w:val="center"/>
          </w:tcPr>
          <w:p w14:paraId="50D754C9" w14:textId="77777777" w:rsidR="00AC5606" w:rsidRPr="008E2122" w:rsidRDefault="00AC5606" w:rsidP="00FB47CF">
            <w:pPr>
              <w:pStyle w:val="TableParagraph"/>
              <w:jc w:val="center"/>
              <w:rPr>
                <w:sz w:val="20"/>
                <w:szCs w:val="20"/>
              </w:rPr>
            </w:pPr>
          </w:p>
        </w:tc>
        <w:tc>
          <w:tcPr>
            <w:tcW w:w="723" w:type="pct"/>
          </w:tcPr>
          <w:p w14:paraId="3432B9C2" w14:textId="77777777" w:rsidR="00AC5606" w:rsidRPr="008E2122" w:rsidRDefault="00AC5606" w:rsidP="00FB47CF">
            <w:pPr>
              <w:pStyle w:val="TableParagraph"/>
              <w:jc w:val="center"/>
              <w:rPr>
                <w:sz w:val="20"/>
                <w:szCs w:val="20"/>
              </w:rPr>
            </w:pPr>
          </w:p>
        </w:tc>
        <w:tc>
          <w:tcPr>
            <w:tcW w:w="556" w:type="pct"/>
            <w:vAlign w:val="center"/>
          </w:tcPr>
          <w:p w14:paraId="6FDC9296" w14:textId="69531AA9" w:rsidR="00AC5606" w:rsidRPr="008E2122" w:rsidRDefault="00AC5606" w:rsidP="00FB47CF">
            <w:pPr>
              <w:pStyle w:val="TableParagraph"/>
              <w:jc w:val="center"/>
              <w:rPr>
                <w:sz w:val="20"/>
                <w:szCs w:val="20"/>
              </w:rPr>
            </w:pPr>
          </w:p>
        </w:tc>
        <w:tc>
          <w:tcPr>
            <w:tcW w:w="491" w:type="pct"/>
            <w:vAlign w:val="center"/>
          </w:tcPr>
          <w:p w14:paraId="7BF07016" w14:textId="77777777" w:rsidR="00AC5606" w:rsidRPr="008E2122" w:rsidRDefault="00AC5606" w:rsidP="00FB47CF">
            <w:pPr>
              <w:pStyle w:val="TableParagraph"/>
              <w:jc w:val="center"/>
              <w:rPr>
                <w:sz w:val="20"/>
                <w:szCs w:val="20"/>
              </w:rPr>
            </w:pPr>
          </w:p>
        </w:tc>
      </w:tr>
      <w:tr w:rsidR="00AC5606" w:rsidRPr="008E2122" w14:paraId="3F2D7F10" w14:textId="77777777" w:rsidTr="00AC5606">
        <w:trPr>
          <w:trHeight w:val="576"/>
        </w:trPr>
        <w:tc>
          <w:tcPr>
            <w:tcW w:w="677" w:type="pct"/>
            <w:vAlign w:val="center"/>
          </w:tcPr>
          <w:p w14:paraId="3CCE66C6" w14:textId="77777777" w:rsidR="00AC5606" w:rsidRPr="008E2122" w:rsidRDefault="00AC5606" w:rsidP="00FB47CF">
            <w:pPr>
              <w:pStyle w:val="TableParagraph"/>
              <w:jc w:val="center"/>
              <w:rPr>
                <w:sz w:val="20"/>
                <w:szCs w:val="20"/>
              </w:rPr>
            </w:pPr>
          </w:p>
        </w:tc>
        <w:tc>
          <w:tcPr>
            <w:tcW w:w="918" w:type="pct"/>
            <w:vAlign w:val="center"/>
          </w:tcPr>
          <w:p w14:paraId="1C94DE2E" w14:textId="77777777" w:rsidR="00AC5606" w:rsidRPr="008E2122" w:rsidRDefault="00AC5606" w:rsidP="00FB47CF">
            <w:pPr>
              <w:pStyle w:val="TableParagraph"/>
              <w:jc w:val="center"/>
              <w:rPr>
                <w:sz w:val="20"/>
                <w:szCs w:val="20"/>
              </w:rPr>
            </w:pPr>
          </w:p>
        </w:tc>
        <w:tc>
          <w:tcPr>
            <w:tcW w:w="1078" w:type="pct"/>
            <w:vAlign w:val="center"/>
          </w:tcPr>
          <w:p w14:paraId="55499B30" w14:textId="306E8FF1" w:rsidR="00AC5606" w:rsidRPr="008E2122" w:rsidRDefault="00AC5606" w:rsidP="00FB47CF">
            <w:pPr>
              <w:pStyle w:val="TableParagraph"/>
              <w:jc w:val="center"/>
              <w:rPr>
                <w:sz w:val="20"/>
                <w:szCs w:val="20"/>
              </w:rPr>
            </w:pPr>
          </w:p>
        </w:tc>
        <w:tc>
          <w:tcPr>
            <w:tcW w:w="556" w:type="pct"/>
            <w:vAlign w:val="center"/>
          </w:tcPr>
          <w:p w14:paraId="03D35170" w14:textId="77777777" w:rsidR="00AC5606" w:rsidRPr="008E2122" w:rsidRDefault="00AC5606" w:rsidP="00FB47CF">
            <w:pPr>
              <w:pStyle w:val="TableParagraph"/>
              <w:jc w:val="center"/>
              <w:rPr>
                <w:sz w:val="20"/>
                <w:szCs w:val="20"/>
              </w:rPr>
            </w:pPr>
          </w:p>
        </w:tc>
        <w:tc>
          <w:tcPr>
            <w:tcW w:w="723" w:type="pct"/>
          </w:tcPr>
          <w:p w14:paraId="28454C48" w14:textId="77777777" w:rsidR="00AC5606" w:rsidRPr="008E2122" w:rsidRDefault="00AC5606" w:rsidP="00FB47CF">
            <w:pPr>
              <w:pStyle w:val="TableParagraph"/>
              <w:jc w:val="center"/>
              <w:rPr>
                <w:sz w:val="20"/>
                <w:szCs w:val="20"/>
              </w:rPr>
            </w:pPr>
          </w:p>
        </w:tc>
        <w:tc>
          <w:tcPr>
            <w:tcW w:w="556" w:type="pct"/>
            <w:vAlign w:val="center"/>
          </w:tcPr>
          <w:p w14:paraId="5CE7F6B9" w14:textId="190D24B1" w:rsidR="00AC5606" w:rsidRPr="008E2122" w:rsidRDefault="00AC5606" w:rsidP="00FB47CF">
            <w:pPr>
              <w:pStyle w:val="TableParagraph"/>
              <w:jc w:val="center"/>
              <w:rPr>
                <w:sz w:val="20"/>
                <w:szCs w:val="20"/>
              </w:rPr>
            </w:pPr>
          </w:p>
        </w:tc>
        <w:tc>
          <w:tcPr>
            <w:tcW w:w="491" w:type="pct"/>
            <w:vAlign w:val="center"/>
          </w:tcPr>
          <w:p w14:paraId="49F10A85" w14:textId="77777777" w:rsidR="00AC5606" w:rsidRPr="008E2122" w:rsidRDefault="00AC5606" w:rsidP="00FB47CF">
            <w:pPr>
              <w:pStyle w:val="TableParagraph"/>
              <w:jc w:val="center"/>
              <w:rPr>
                <w:sz w:val="20"/>
                <w:szCs w:val="20"/>
              </w:rPr>
            </w:pPr>
          </w:p>
        </w:tc>
      </w:tr>
      <w:tr w:rsidR="00AC5606" w:rsidRPr="008E2122" w14:paraId="67E8513E" w14:textId="77777777" w:rsidTr="00AC5606">
        <w:trPr>
          <w:trHeight w:val="576"/>
        </w:trPr>
        <w:tc>
          <w:tcPr>
            <w:tcW w:w="677" w:type="pct"/>
            <w:vAlign w:val="center"/>
          </w:tcPr>
          <w:p w14:paraId="4F704E1F" w14:textId="77777777" w:rsidR="00AC5606" w:rsidRPr="008E2122" w:rsidRDefault="00AC5606" w:rsidP="00FB47CF">
            <w:pPr>
              <w:pStyle w:val="TableParagraph"/>
              <w:jc w:val="center"/>
              <w:rPr>
                <w:sz w:val="20"/>
                <w:szCs w:val="20"/>
              </w:rPr>
            </w:pPr>
          </w:p>
        </w:tc>
        <w:tc>
          <w:tcPr>
            <w:tcW w:w="918" w:type="pct"/>
            <w:vAlign w:val="center"/>
          </w:tcPr>
          <w:p w14:paraId="5592FD36" w14:textId="77777777" w:rsidR="00AC5606" w:rsidRPr="008E2122" w:rsidRDefault="00AC5606" w:rsidP="00FB47CF">
            <w:pPr>
              <w:pStyle w:val="TableParagraph"/>
              <w:jc w:val="center"/>
              <w:rPr>
                <w:sz w:val="20"/>
                <w:szCs w:val="20"/>
              </w:rPr>
            </w:pPr>
          </w:p>
        </w:tc>
        <w:tc>
          <w:tcPr>
            <w:tcW w:w="1078" w:type="pct"/>
            <w:vAlign w:val="center"/>
          </w:tcPr>
          <w:p w14:paraId="2271D5C7" w14:textId="161C4515" w:rsidR="00AC5606" w:rsidRPr="008E2122" w:rsidRDefault="00AC5606" w:rsidP="00FB47CF">
            <w:pPr>
              <w:pStyle w:val="TableParagraph"/>
              <w:jc w:val="center"/>
              <w:rPr>
                <w:sz w:val="20"/>
                <w:szCs w:val="20"/>
              </w:rPr>
            </w:pPr>
          </w:p>
        </w:tc>
        <w:tc>
          <w:tcPr>
            <w:tcW w:w="556" w:type="pct"/>
            <w:vAlign w:val="center"/>
          </w:tcPr>
          <w:p w14:paraId="0422F6F5" w14:textId="77777777" w:rsidR="00AC5606" w:rsidRPr="008E2122" w:rsidRDefault="00AC5606" w:rsidP="00FB47CF">
            <w:pPr>
              <w:pStyle w:val="TableParagraph"/>
              <w:jc w:val="center"/>
              <w:rPr>
                <w:sz w:val="20"/>
                <w:szCs w:val="20"/>
              </w:rPr>
            </w:pPr>
          </w:p>
        </w:tc>
        <w:tc>
          <w:tcPr>
            <w:tcW w:w="723" w:type="pct"/>
          </w:tcPr>
          <w:p w14:paraId="6BA3434E" w14:textId="77777777" w:rsidR="00AC5606" w:rsidRPr="008E2122" w:rsidRDefault="00AC5606" w:rsidP="00FB47CF">
            <w:pPr>
              <w:pStyle w:val="TableParagraph"/>
              <w:jc w:val="center"/>
              <w:rPr>
                <w:sz w:val="20"/>
                <w:szCs w:val="20"/>
              </w:rPr>
            </w:pPr>
          </w:p>
        </w:tc>
        <w:tc>
          <w:tcPr>
            <w:tcW w:w="556" w:type="pct"/>
            <w:vAlign w:val="center"/>
          </w:tcPr>
          <w:p w14:paraId="4C68C94E" w14:textId="058C1F8E" w:rsidR="00AC5606" w:rsidRPr="008E2122" w:rsidRDefault="00AC5606" w:rsidP="00FB47CF">
            <w:pPr>
              <w:pStyle w:val="TableParagraph"/>
              <w:jc w:val="center"/>
              <w:rPr>
                <w:sz w:val="20"/>
                <w:szCs w:val="20"/>
              </w:rPr>
            </w:pPr>
          </w:p>
        </w:tc>
        <w:tc>
          <w:tcPr>
            <w:tcW w:w="491" w:type="pct"/>
            <w:vAlign w:val="center"/>
          </w:tcPr>
          <w:p w14:paraId="6AFF86EE" w14:textId="77777777" w:rsidR="00AC5606" w:rsidRPr="008E2122" w:rsidRDefault="00AC5606" w:rsidP="00FB47CF">
            <w:pPr>
              <w:pStyle w:val="TableParagraph"/>
              <w:jc w:val="center"/>
              <w:rPr>
                <w:sz w:val="20"/>
                <w:szCs w:val="20"/>
              </w:rPr>
            </w:pPr>
          </w:p>
        </w:tc>
      </w:tr>
      <w:tr w:rsidR="00AC5606" w:rsidRPr="008E2122" w14:paraId="08D9818F" w14:textId="77777777" w:rsidTr="00AC5606">
        <w:trPr>
          <w:trHeight w:val="576"/>
        </w:trPr>
        <w:tc>
          <w:tcPr>
            <w:tcW w:w="677" w:type="pct"/>
            <w:vAlign w:val="center"/>
          </w:tcPr>
          <w:p w14:paraId="5681B03B" w14:textId="77777777" w:rsidR="00AC5606" w:rsidRPr="008E2122" w:rsidRDefault="00AC5606" w:rsidP="00FB47CF">
            <w:pPr>
              <w:pStyle w:val="TableParagraph"/>
              <w:jc w:val="center"/>
              <w:rPr>
                <w:sz w:val="20"/>
                <w:szCs w:val="20"/>
              </w:rPr>
            </w:pPr>
          </w:p>
        </w:tc>
        <w:tc>
          <w:tcPr>
            <w:tcW w:w="918" w:type="pct"/>
            <w:vAlign w:val="center"/>
          </w:tcPr>
          <w:p w14:paraId="064CC532" w14:textId="77777777" w:rsidR="00AC5606" w:rsidRPr="008E2122" w:rsidRDefault="00AC5606" w:rsidP="00FB47CF">
            <w:pPr>
              <w:pStyle w:val="TableParagraph"/>
              <w:jc w:val="center"/>
              <w:rPr>
                <w:sz w:val="20"/>
                <w:szCs w:val="20"/>
              </w:rPr>
            </w:pPr>
          </w:p>
        </w:tc>
        <w:tc>
          <w:tcPr>
            <w:tcW w:w="1078" w:type="pct"/>
            <w:vAlign w:val="center"/>
          </w:tcPr>
          <w:p w14:paraId="4852B92D" w14:textId="0308DE82" w:rsidR="00AC5606" w:rsidRPr="008E2122" w:rsidRDefault="00AC5606" w:rsidP="00FB47CF">
            <w:pPr>
              <w:pStyle w:val="TableParagraph"/>
              <w:jc w:val="center"/>
              <w:rPr>
                <w:sz w:val="20"/>
                <w:szCs w:val="20"/>
              </w:rPr>
            </w:pPr>
          </w:p>
        </w:tc>
        <w:tc>
          <w:tcPr>
            <w:tcW w:w="556" w:type="pct"/>
            <w:vAlign w:val="center"/>
          </w:tcPr>
          <w:p w14:paraId="2896C2D9" w14:textId="77777777" w:rsidR="00AC5606" w:rsidRPr="008E2122" w:rsidRDefault="00AC5606" w:rsidP="00FB47CF">
            <w:pPr>
              <w:pStyle w:val="TableParagraph"/>
              <w:jc w:val="center"/>
              <w:rPr>
                <w:sz w:val="20"/>
                <w:szCs w:val="20"/>
              </w:rPr>
            </w:pPr>
          </w:p>
        </w:tc>
        <w:tc>
          <w:tcPr>
            <w:tcW w:w="723" w:type="pct"/>
          </w:tcPr>
          <w:p w14:paraId="23030BC9" w14:textId="77777777" w:rsidR="00AC5606" w:rsidRPr="008E2122" w:rsidRDefault="00AC5606" w:rsidP="00FB47CF">
            <w:pPr>
              <w:pStyle w:val="TableParagraph"/>
              <w:jc w:val="center"/>
              <w:rPr>
                <w:sz w:val="20"/>
                <w:szCs w:val="20"/>
              </w:rPr>
            </w:pPr>
          </w:p>
        </w:tc>
        <w:tc>
          <w:tcPr>
            <w:tcW w:w="556" w:type="pct"/>
            <w:vAlign w:val="center"/>
          </w:tcPr>
          <w:p w14:paraId="3ABDCDF5" w14:textId="7159F46E" w:rsidR="00AC5606" w:rsidRPr="008E2122" w:rsidRDefault="00AC5606" w:rsidP="00FB47CF">
            <w:pPr>
              <w:pStyle w:val="TableParagraph"/>
              <w:jc w:val="center"/>
              <w:rPr>
                <w:sz w:val="20"/>
                <w:szCs w:val="20"/>
              </w:rPr>
            </w:pPr>
          </w:p>
        </w:tc>
        <w:tc>
          <w:tcPr>
            <w:tcW w:w="491" w:type="pct"/>
            <w:vAlign w:val="center"/>
          </w:tcPr>
          <w:p w14:paraId="1E9302A7" w14:textId="77777777" w:rsidR="00AC5606" w:rsidRPr="008E2122" w:rsidRDefault="00AC5606" w:rsidP="00FB47CF">
            <w:pPr>
              <w:pStyle w:val="TableParagraph"/>
              <w:jc w:val="center"/>
              <w:rPr>
                <w:sz w:val="20"/>
                <w:szCs w:val="20"/>
              </w:rPr>
            </w:pPr>
          </w:p>
        </w:tc>
      </w:tr>
      <w:tr w:rsidR="00AC5606" w:rsidRPr="008E2122" w14:paraId="1A28CB82" w14:textId="77777777" w:rsidTr="00AC5606">
        <w:trPr>
          <w:trHeight w:val="576"/>
        </w:trPr>
        <w:tc>
          <w:tcPr>
            <w:tcW w:w="677" w:type="pct"/>
            <w:vAlign w:val="center"/>
          </w:tcPr>
          <w:p w14:paraId="1B4C09F7" w14:textId="77777777" w:rsidR="00AC5606" w:rsidRPr="008E2122" w:rsidRDefault="00AC5606" w:rsidP="00FB47CF">
            <w:pPr>
              <w:pStyle w:val="TableParagraph"/>
              <w:jc w:val="center"/>
              <w:rPr>
                <w:sz w:val="20"/>
                <w:szCs w:val="20"/>
              </w:rPr>
            </w:pPr>
          </w:p>
        </w:tc>
        <w:tc>
          <w:tcPr>
            <w:tcW w:w="918" w:type="pct"/>
            <w:vAlign w:val="center"/>
          </w:tcPr>
          <w:p w14:paraId="0C8CE9D5" w14:textId="77777777" w:rsidR="00AC5606" w:rsidRPr="008E2122" w:rsidRDefault="00AC5606" w:rsidP="00FB47CF">
            <w:pPr>
              <w:pStyle w:val="TableParagraph"/>
              <w:jc w:val="center"/>
              <w:rPr>
                <w:sz w:val="20"/>
                <w:szCs w:val="20"/>
              </w:rPr>
            </w:pPr>
          </w:p>
        </w:tc>
        <w:tc>
          <w:tcPr>
            <w:tcW w:w="1078" w:type="pct"/>
            <w:vAlign w:val="center"/>
          </w:tcPr>
          <w:p w14:paraId="4F27195A" w14:textId="4A35C9D6" w:rsidR="00AC5606" w:rsidRPr="008E2122" w:rsidRDefault="00AC5606" w:rsidP="00FB47CF">
            <w:pPr>
              <w:pStyle w:val="TableParagraph"/>
              <w:jc w:val="center"/>
              <w:rPr>
                <w:sz w:val="20"/>
                <w:szCs w:val="20"/>
              </w:rPr>
            </w:pPr>
          </w:p>
        </w:tc>
        <w:tc>
          <w:tcPr>
            <w:tcW w:w="556" w:type="pct"/>
            <w:vAlign w:val="center"/>
          </w:tcPr>
          <w:p w14:paraId="2A047C9F" w14:textId="77777777" w:rsidR="00AC5606" w:rsidRPr="008E2122" w:rsidRDefault="00AC5606" w:rsidP="00FB47CF">
            <w:pPr>
              <w:pStyle w:val="TableParagraph"/>
              <w:jc w:val="center"/>
              <w:rPr>
                <w:sz w:val="20"/>
                <w:szCs w:val="20"/>
              </w:rPr>
            </w:pPr>
          </w:p>
        </w:tc>
        <w:tc>
          <w:tcPr>
            <w:tcW w:w="723" w:type="pct"/>
          </w:tcPr>
          <w:p w14:paraId="48902D76" w14:textId="77777777" w:rsidR="00AC5606" w:rsidRPr="008E2122" w:rsidRDefault="00AC5606" w:rsidP="00FB47CF">
            <w:pPr>
              <w:pStyle w:val="TableParagraph"/>
              <w:jc w:val="center"/>
              <w:rPr>
                <w:sz w:val="20"/>
                <w:szCs w:val="20"/>
              </w:rPr>
            </w:pPr>
          </w:p>
        </w:tc>
        <w:tc>
          <w:tcPr>
            <w:tcW w:w="556" w:type="pct"/>
            <w:vAlign w:val="center"/>
          </w:tcPr>
          <w:p w14:paraId="092D9AF5" w14:textId="46E7E02E" w:rsidR="00AC5606" w:rsidRPr="008E2122" w:rsidRDefault="00AC5606" w:rsidP="00FB47CF">
            <w:pPr>
              <w:pStyle w:val="TableParagraph"/>
              <w:jc w:val="center"/>
              <w:rPr>
                <w:sz w:val="20"/>
                <w:szCs w:val="20"/>
              </w:rPr>
            </w:pPr>
          </w:p>
        </w:tc>
        <w:tc>
          <w:tcPr>
            <w:tcW w:w="491" w:type="pct"/>
            <w:vAlign w:val="center"/>
          </w:tcPr>
          <w:p w14:paraId="359E6F83" w14:textId="77777777" w:rsidR="00AC5606" w:rsidRPr="008E2122" w:rsidRDefault="00AC5606" w:rsidP="00FB47CF">
            <w:pPr>
              <w:pStyle w:val="TableParagraph"/>
              <w:jc w:val="center"/>
              <w:rPr>
                <w:sz w:val="20"/>
                <w:szCs w:val="20"/>
              </w:rPr>
            </w:pPr>
          </w:p>
        </w:tc>
      </w:tr>
      <w:tr w:rsidR="00AC5606" w:rsidRPr="008E2122" w14:paraId="08854AF8" w14:textId="77777777" w:rsidTr="00AC5606">
        <w:trPr>
          <w:trHeight w:val="576"/>
        </w:trPr>
        <w:tc>
          <w:tcPr>
            <w:tcW w:w="677" w:type="pct"/>
            <w:vAlign w:val="center"/>
          </w:tcPr>
          <w:p w14:paraId="2A1408AE" w14:textId="77777777" w:rsidR="00AC5606" w:rsidRPr="008E2122" w:rsidRDefault="00AC5606" w:rsidP="00FB47CF">
            <w:pPr>
              <w:pStyle w:val="TableParagraph"/>
              <w:jc w:val="center"/>
              <w:rPr>
                <w:sz w:val="20"/>
                <w:szCs w:val="20"/>
              </w:rPr>
            </w:pPr>
          </w:p>
        </w:tc>
        <w:tc>
          <w:tcPr>
            <w:tcW w:w="918" w:type="pct"/>
            <w:vAlign w:val="center"/>
          </w:tcPr>
          <w:p w14:paraId="53BB5784" w14:textId="77777777" w:rsidR="00AC5606" w:rsidRPr="008E2122" w:rsidRDefault="00AC5606" w:rsidP="00FB47CF">
            <w:pPr>
              <w:pStyle w:val="TableParagraph"/>
              <w:jc w:val="center"/>
              <w:rPr>
                <w:sz w:val="20"/>
                <w:szCs w:val="20"/>
              </w:rPr>
            </w:pPr>
          </w:p>
        </w:tc>
        <w:tc>
          <w:tcPr>
            <w:tcW w:w="1078" w:type="pct"/>
            <w:vAlign w:val="center"/>
          </w:tcPr>
          <w:p w14:paraId="5D9DB581" w14:textId="14F3456E" w:rsidR="00AC5606" w:rsidRPr="008E2122" w:rsidRDefault="00AC5606" w:rsidP="00FB47CF">
            <w:pPr>
              <w:pStyle w:val="TableParagraph"/>
              <w:jc w:val="center"/>
              <w:rPr>
                <w:sz w:val="20"/>
                <w:szCs w:val="20"/>
              </w:rPr>
            </w:pPr>
          </w:p>
        </w:tc>
        <w:tc>
          <w:tcPr>
            <w:tcW w:w="556" w:type="pct"/>
            <w:vAlign w:val="center"/>
          </w:tcPr>
          <w:p w14:paraId="0648FBD8" w14:textId="77777777" w:rsidR="00AC5606" w:rsidRPr="008E2122" w:rsidRDefault="00AC5606" w:rsidP="00FB47CF">
            <w:pPr>
              <w:pStyle w:val="TableParagraph"/>
              <w:jc w:val="center"/>
              <w:rPr>
                <w:sz w:val="20"/>
                <w:szCs w:val="20"/>
              </w:rPr>
            </w:pPr>
          </w:p>
        </w:tc>
        <w:tc>
          <w:tcPr>
            <w:tcW w:w="723" w:type="pct"/>
          </w:tcPr>
          <w:p w14:paraId="7A79F2D2" w14:textId="77777777" w:rsidR="00AC5606" w:rsidRPr="008E2122" w:rsidRDefault="00AC5606" w:rsidP="00FB47CF">
            <w:pPr>
              <w:pStyle w:val="TableParagraph"/>
              <w:jc w:val="center"/>
              <w:rPr>
                <w:sz w:val="20"/>
                <w:szCs w:val="20"/>
              </w:rPr>
            </w:pPr>
          </w:p>
        </w:tc>
        <w:tc>
          <w:tcPr>
            <w:tcW w:w="556" w:type="pct"/>
            <w:vAlign w:val="center"/>
          </w:tcPr>
          <w:p w14:paraId="38F2491D" w14:textId="5E2CDF28" w:rsidR="00AC5606" w:rsidRPr="008E2122" w:rsidRDefault="00AC5606" w:rsidP="00FB47CF">
            <w:pPr>
              <w:pStyle w:val="TableParagraph"/>
              <w:jc w:val="center"/>
              <w:rPr>
                <w:sz w:val="20"/>
                <w:szCs w:val="20"/>
              </w:rPr>
            </w:pPr>
          </w:p>
        </w:tc>
        <w:tc>
          <w:tcPr>
            <w:tcW w:w="491" w:type="pct"/>
            <w:vAlign w:val="center"/>
          </w:tcPr>
          <w:p w14:paraId="41EBA77D" w14:textId="77777777" w:rsidR="00AC5606" w:rsidRPr="008E2122" w:rsidRDefault="00AC5606" w:rsidP="00FB47CF">
            <w:pPr>
              <w:pStyle w:val="TableParagraph"/>
              <w:jc w:val="center"/>
              <w:rPr>
                <w:sz w:val="20"/>
                <w:szCs w:val="20"/>
              </w:rPr>
            </w:pPr>
          </w:p>
        </w:tc>
      </w:tr>
      <w:tr w:rsidR="00AC5606" w:rsidRPr="008E2122" w14:paraId="420B9ADB" w14:textId="77777777" w:rsidTr="00AC5606">
        <w:trPr>
          <w:trHeight w:val="576"/>
        </w:trPr>
        <w:tc>
          <w:tcPr>
            <w:tcW w:w="677" w:type="pct"/>
            <w:vAlign w:val="center"/>
          </w:tcPr>
          <w:p w14:paraId="2F916723" w14:textId="77777777" w:rsidR="00AC5606" w:rsidRPr="008E2122" w:rsidRDefault="00AC5606" w:rsidP="00FB47CF">
            <w:pPr>
              <w:pStyle w:val="TableParagraph"/>
              <w:jc w:val="center"/>
              <w:rPr>
                <w:sz w:val="20"/>
                <w:szCs w:val="20"/>
              </w:rPr>
            </w:pPr>
          </w:p>
        </w:tc>
        <w:tc>
          <w:tcPr>
            <w:tcW w:w="918" w:type="pct"/>
            <w:vAlign w:val="center"/>
          </w:tcPr>
          <w:p w14:paraId="782E655B" w14:textId="77777777" w:rsidR="00AC5606" w:rsidRPr="008E2122" w:rsidRDefault="00AC5606" w:rsidP="00FB47CF">
            <w:pPr>
              <w:pStyle w:val="TableParagraph"/>
              <w:jc w:val="center"/>
              <w:rPr>
                <w:sz w:val="20"/>
                <w:szCs w:val="20"/>
              </w:rPr>
            </w:pPr>
          </w:p>
        </w:tc>
        <w:tc>
          <w:tcPr>
            <w:tcW w:w="1078" w:type="pct"/>
            <w:vAlign w:val="center"/>
          </w:tcPr>
          <w:p w14:paraId="26F35B62" w14:textId="77777777" w:rsidR="00AC5606" w:rsidRPr="008E2122" w:rsidRDefault="00AC5606" w:rsidP="00FB47CF">
            <w:pPr>
              <w:pStyle w:val="TableParagraph"/>
              <w:jc w:val="center"/>
              <w:rPr>
                <w:sz w:val="20"/>
                <w:szCs w:val="20"/>
              </w:rPr>
            </w:pPr>
          </w:p>
        </w:tc>
        <w:tc>
          <w:tcPr>
            <w:tcW w:w="556" w:type="pct"/>
            <w:vAlign w:val="center"/>
          </w:tcPr>
          <w:p w14:paraId="610573E0" w14:textId="77777777" w:rsidR="00AC5606" w:rsidRPr="008E2122" w:rsidRDefault="00AC5606" w:rsidP="00FB47CF">
            <w:pPr>
              <w:pStyle w:val="TableParagraph"/>
              <w:jc w:val="center"/>
              <w:rPr>
                <w:sz w:val="20"/>
                <w:szCs w:val="20"/>
              </w:rPr>
            </w:pPr>
          </w:p>
        </w:tc>
        <w:tc>
          <w:tcPr>
            <w:tcW w:w="723" w:type="pct"/>
          </w:tcPr>
          <w:p w14:paraId="516F6551" w14:textId="77777777" w:rsidR="00AC5606" w:rsidRPr="008E2122" w:rsidRDefault="00AC5606" w:rsidP="00FB47CF">
            <w:pPr>
              <w:pStyle w:val="TableParagraph"/>
              <w:jc w:val="center"/>
              <w:rPr>
                <w:sz w:val="20"/>
                <w:szCs w:val="20"/>
              </w:rPr>
            </w:pPr>
          </w:p>
        </w:tc>
        <w:tc>
          <w:tcPr>
            <w:tcW w:w="556" w:type="pct"/>
            <w:vAlign w:val="center"/>
          </w:tcPr>
          <w:p w14:paraId="293B37D6" w14:textId="336554B5" w:rsidR="00AC5606" w:rsidRPr="008E2122" w:rsidRDefault="00AC5606" w:rsidP="00FB47CF">
            <w:pPr>
              <w:pStyle w:val="TableParagraph"/>
              <w:jc w:val="center"/>
              <w:rPr>
                <w:sz w:val="20"/>
                <w:szCs w:val="20"/>
              </w:rPr>
            </w:pPr>
          </w:p>
        </w:tc>
        <w:tc>
          <w:tcPr>
            <w:tcW w:w="491" w:type="pct"/>
            <w:vAlign w:val="center"/>
          </w:tcPr>
          <w:p w14:paraId="5FD9CFF4" w14:textId="77777777" w:rsidR="00AC5606" w:rsidRPr="008E2122" w:rsidRDefault="00AC5606" w:rsidP="00FB47CF">
            <w:pPr>
              <w:pStyle w:val="TableParagraph"/>
              <w:jc w:val="center"/>
              <w:rPr>
                <w:sz w:val="20"/>
                <w:szCs w:val="20"/>
              </w:rPr>
            </w:pPr>
          </w:p>
        </w:tc>
      </w:tr>
      <w:tr w:rsidR="00AC5606" w:rsidRPr="008E2122" w14:paraId="07D86931" w14:textId="77777777" w:rsidTr="00AC5606">
        <w:trPr>
          <w:trHeight w:val="576"/>
        </w:trPr>
        <w:tc>
          <w:tcPr>
            <w:tcW w:w="677" w:type="pct"/>
            <w:vAlign w:val="center"/>
          </w:tcPr>
          <w:p w14:paraId="5240ADE2" w14:textId="77777777" w:rsidR="00AC5606" w:rsidRPr="008E2122" w:rsidRDefault="00AC5606" w:rsidP="00FB47CF">
            <w:pPr>
              <w:pStyle w:val="TableParagraph"/>
              <w:jc w:val="center"/>
              <w:rPr>
                <w:sz w:val="20"/>
                <w:szCs w:val="20"/>
              </w:rPr>
            </w:pPr>
          </w:p>
        </w:tc>
        <w:tc>
          <w:tcPr>
            <w:tcW w:w="918" w:type="pct"/>
            <w:vAlign w:val="center"/>
          </w:tcPr>
          <w:p w14:paraId="165B8747" w14:textId="77777777" w:rsidR="00AC5606" w:rsidRPr="008E2122" w:rsidRDefault="00AC5606" w:rsidP="00FB47CF">
            <w:pPr>
              <w:pStyle w:val="TableParagraph"/>
              <w:jc w:val="center"/>
              <w:rPr>
                <w:sz w:val="20"/>
                <w:szCs w:val="20"/>
              </w:rPr>
            </w:pPr>
          </w:p>
        </w:tc>
        <w:tc>
          <w:tcPr>
            <w:tcW w:w="1078" w:type="pct"/>
            <w:vAlign w:val="center"/>
          </w:tcPr>
          <w:p w14:paraId="50616FE8" w14:textId="77777777" w:rsidR="00AC5606" w:rsidRPr="008E2122" w:rsidRDefault="00AC5606" w:rsidP="00FB47CF">
            <w:pPr>
              <w:pStyle w:val="TableParagraph"/>
              <w:jc w:val="center"/>
              <w:rPr>
                <w:sz w:val="20"/>
                <w:szCs w:val="20"/>
              </w:rPr>
            </w:pPr>
          </w:p>
        </w:tc>
        <w:tc>
          <w:tcPr>
            <w:tcW w:w="556" w:type="pct"/>
            <w:vAlign w:val="center"/>
          </w:tcPr>
          <w:p w14:paraId="450EEB33" w14:textId="77777777" w:rsidR="00AC5606" w:rsidRPr="008E2122" w:rsidRDefault="00AC5606" w:rsidP="00FB47CF">
            <w:pPr>
              <w:pStyle w:val="TableParagraph"/>
              <w:jc w:val="center"/>
              <w:rPr>
                <w:sz w:val="20"/>
                <w:szCs w:val="20"/>
              </w:rPr>
            </w:pPr>
          </w:p>
        </w:tc>
        <w:tc>
          <w:tcPr>
            <w:tcW w:w="723" w:type="pct"/>
          </w:tcPr>
          <w:p w14:paraId="31615CA5" w14:textId="77777777" w:rsidR="00AC5606" w:rsidRPr="008E2122" w:rsidRDefault="00AC5606" w:rsidP="00FB47CF">
            <w:pPr>
              <w:pStyle w:val="TableParagraph"/>
              <w:jc w:val="center"/>
              <w:rPr>
                <w:sz w:val="20"/>
                <w:szCs w:val="20"/>
              </w:rPr>
            </w:pPr>
          </w:p>
        </w:tc>
        <w:tc>
          <w:tcPr>
            <w:tcW w:w="556" w:type="pct"/>
            <w:vAlign w:val="center"/>
          </w:tcPr>
          <w:p w14:paraId="6861EE26" w14:textId="398EABCB" w:rsidR="00AC5606" w:rsidRPr="008E2122" w:rsidRDefault="00AC5606" w:rsidP="00FB47CF">
            <w:pPr>
              <w:pStyle w:val="TableParagraph"/>
              <w:jc w:val="center"/>
              <w:rPr>
                <w:sz w:val="20"/>
                <w:szCs w:val="20"/>
              </w:rPr>
            </w:pPr>
          </w:p>
        </w:tc>
        <w:tc>
          <w:tcPr>
            <w:tcW w:w="491" w:type="pct"/>
            <w:vAlign w:val="center"/>
          </w:tcPr>
          <w:p w14:paraId="0FFA13DB" w14:textId="77777777" w:rsidR="00AC5606" w:rsidRPr="008E2122" w:rsidRDefault="00AC5606" w:rsidP="00FB47CF">
            <w:pPr>
              <w:pStyle w:val="TableParagraph"/>
              <w:jc w:val="center"/>
              <w:rPr>
                <w:sz w:val="20"/>
                <w:szCs w:val="20"/>
              </w:rPr>
            </w:pPr>
          </w:p>
        </w:tc>
      </w:tr>
      <w:tr w:rsidR="00AC5606" w:rsidRPr="008E2122" w14:paraId="66E1A495" w14:textId="77777777" w:rsidTr="00AC5606">
        <w:trPr>
          <w:trHeight w:val="576"/>
        </w:trPr>
        <w:tc>
          <w:tcPr>
            <w:tcW w:w="677" w:type="pct"/>
            <w:vAlign w:val="center"/>
          </w:tcPr>
          <w:p w14:paraId="7C99B66D" w14:textId="77777777" w:rsidR="00AC5606" w:rsidRPr="008E2122" w:rsidRDefault="00AC5606" w:rsidP="00FB47CF">
            <w:pPr>
              <w:pStyle w:val="TableParagraph"/>
              <w:jc w:val="center"/>
              <w:rPr>
                <w:sz w:val="20"/>
                <w:szCs w:val="20"/>
              </w:rPr>
            </w:pPr>
          </w:p>
        </w:tc>
        <w:tc>
          <w:tcPr>
            <w:tcW w:w="918" w:type="pct"/>
            <w:vAlign w:val="center"/>
          </w:tcPr>
          <w:p w14:paraId="42B43B23" w14:textId="77777777" w:rsidR="00AC5606" w:rsidRPr="008E2122" w:rsidRDefault="00AC5606" w:rsidP="00FB47CF">
            <w:pPr>
              <w:pStyle w:val="TableParagraph"/>
              <w:jc w:val="center"/>
              <w:rPr>
                <w:sz w:val="20"/>
                <w:szCs w:val="20"/>
              </w:rPr>
            </w:pPr>
          </w:p>
        </w:tc>
        <w:tc>
          <w:tcPr>
            <w:tcW w:w="1078" w:type="pct"/>
            <w:vAlign w:val="center"/>
          </w:tcPr>
          <w:p w14:paraId="2FF8657D" w14:textId="55193287" w:rsidR="00AC5606" w:rsidRPr="008E2122" w:rsidRDefault="00AC5606" w:rsidP="00FB47CF">
            <w:pPr>
              <w:pStyle w:val="TableParagraph"/>
              <w:jc w:val="center"/>
              <w:rPr>
                <w:sz w:val="20"/>
                <w:szCs w:val="20"/>
              </w:rPr>
            </w:pPr>
          </w:p>
        </w:tc>
        <w:tc>
          <w:tcPr>
            <w:tcW w:w="556" w:type="pct"/>
            <w:vAlign w:val="center"/>
          </w:tcPr>
          <w:p w14:paraId="675A49D8" w14:textId="77777777" w:rsidR="00AC5606" w:rsidRPr="008E2122" w:rsidRDefault="00AC5606" w:rsidP="00FB47CF">
            <w:pPr>
              <w:pStyle w:val="TableParagraph"/>
              <w:jc w:val="center"/>
              <w:rPr>
                <w:sz w:val="20"/>
                <w:szCs w:val="20"/>
              </w:rPr>
            </w:pPr>
          </w:p>
        </w:tc>
        <w:tc>
          <w:tcPr>
            <w:tcW w:w="723" w:type="pct"/>
          </w:tcPr>
          <w:p w14:paraId="53516C3C" w14:textId="77777777" w:rsidR="00AC5606" w:rsidRPr="008E2122" w:rsidRDefault="00AC5606" w:rsidP="00FB47CF">
            <w:pPr>
              <w:pStyle w:val="TableParagraph"/>
              <w:jc w:val="center"/>
              <w:rPr>
                <w:sz w:val="20"/>
                <w:szCs w:val="20"/>
              </w:rPr>
            </w:pPr>
          </w:p>
        </w:tc>
        <w:tc>
          <w:tcPr>
            <w:tcW w:w="556" w:type="pct"/>
            <w:vAlign w:val="center"/>
          </w:tcPr>
          <w:p w14:paraId="0DCFD0B8" w14:textId="7F2BEDDE" w:rsidR="00AC5606" w:rsidRPr="008E2122" w:rsidRDefault="00AC5606" w:rsidP="00FB47CF">
            <w:pPr>
              <w:pStyle w:val="TableParagraph"/>
              <w:jc w:val="center"/>
              <w:rPr>
                <w:sz w:val="20"/>
                <w:szCs w:val="20"/>
              </w:rPr>
            </w:pPr>
          </w:p>
        </w:tc>
        <w:tc>
          <w:tcPr>
            <w:tcW w:w="491" w:type="pct"/>
            <w:vAlign w:val="center"/>
          </w:tcPr>
          <w:p w14:paraId="7886CFDF" w14:textId="77777777" w:rsidR="00AC5606" w:rsidRPr="008E2122" w:rsidRDefault="00AC5606" w:rsidP="00FB47CF">
            <w:pPr>
              <w:pStyle w:val="TableParagraph"/>
              <w:jc w:val="center"/>
              <w:rPr>
                <w:sz w:val="20"/>
                <w:szCs w:val="20"/>
              </w:rPr>
            </w:pPr>
          </w:p>
        </w:tc>
      </w:tr>
    </w:tbl>
    <w:p w14:paraId="4E3B3A1E" w14:textId="77777777" w:rsidR="00FB47CF" w:rsidRPr="008E2122" w:rsidRDefault="00FB47CF" w:rsidP="00FB47CF"/>
    <w:p w14:paraId="306BA050" w14:textId="51E4E7C5" w:rsidR="008B28E0" w:rsidRPr="008E2122" w:rsidRDefault="00FB47CF" w:rsidP="008521C6">
      <w:r w:rsidRPr="008E2122">
        <w:t>*</w:t>
      </w:r>
      <w:r w:rsidR="00AC5606" w:rsidRPr="008E2122">
        <w:t>M</w:t>
      </w:r>
      <w:r w:rsidRPr="008E2122">
        <w:t>ust be at least annually</w:t>
      </w:r>
    </w:p>
    <w:p w14:paraId="7E4B94F8" w14:textId="77777777" w:rsidR="008B28E0" w:rsidRPr="008E2122" w:rsidRDefault="008B28E0" w:rsidP="008521C6">
      <w:pPr>
        <w:sectPr w:rsidR="008B28E0" w:rsidRPr="008E2122" w:rsidSect="00244662">
          <w:pgSz w:w="15840" w:h="12240" w:orient="landscape"/>
          <w:pgMar w:top="1440" w:right="1440" w:bottom="1440" w:left="1440" w:header="720" w:footer="720" w:gutter="0"/>
          <w:cols w:space="720"/>
          <w:docGrid w:linePitch="360"/>
        </w:sectPr>
      </w:pPr>
    </w:p>
    <w:p w14:paraId="64958375" w14:textId="5AB5588B" w:rsidR="00085C96" w:rsidRPr="008E2122" w:rsidRDefault="00085C96" w:rsidP="00085C96">
      <w:pPr>
        <w:pStyle w:val="Heading1"/>
        <w:numPr>
          <w:ilvl w:val="0"/>
          <w:numId w:val="0"/>
        </w:numPr>
        <w:ind w:left="432" w:hanging="432"/>
      </w:pPr>
      <w:bookmarkStart w:id="29" w:name="_Toc206665911"/>
      <w:r w:rsidRPr="008E2122">
        <w:lastRenderedPageBreak/>
        <w:t xml:space="preserve">Appendix D. </w:t>
      </w:r>
      <w:r w:rsidR="00CF04E5" w:rsidRPr="008E2122">
        <w:t>User Seal Check Procedures</w:t>
      </w:r>
      <w:bookmarkEnd w:id="29"/>
    </w:p>
    <w:p w14:paraId="2D4887C9" w14:textId="77777777" w:rsidR="00704A74" w:rsidRPr="008E2122" w:rsidRDefault="00704A74" w:rsidP="00704A74">
      <w:pPr>
        <w:pStyle w:val="ListParagraph"/>
        <w:widowControl w:val="0"/>
        <w:tabs>
          <w:tab w:val="left" w:pos="900"/>
          <w:tab w:val="left" w:pos="1200"/>
        </w:tabs>
        <w:autoSpaceDE w:val="0"/>
        <w:autoSpaceDN w:val="0"/>
        <w:spacing w:before="60" w:after="60"/>
        <w:ind w:left="900" w:right="780"/>
        <w:contextualSpacing w:val="0"/>
        <w:jc w:val="left"/>
      </w:pPr>
    </w:p>
    <w:p w14:paraId="2CD524FE" w14:textId="661EEA1F" w:rsidR="00704A74" w:rsidRPr="008E2122" w:rsidRDefault="00C014AF" w:rsidP="00C014AF">
      <w:pPr>
        <w:pStyle w:val="BodyText"/>
        <w:spacing w:line="249" w:lineRule="auto"/>
        <w:ind w:left="460"/>
      </w:pPr>
      <w:r w:rsidRPr="008E2122">
        <w:rPr>
          <w:color w:val="EE0000"/>
        </w:rPr>
        <w:t xml:space="preserve">[If the manufacturer’s </w:t>
      </w:r>
      <w:r w:rsidR="00261C8E">
        <w:rPr>
          <w:color w:val="EE0000"/>
        </w:rPr>
        <w:t xml:space="preserve">user </w:t>
      </w:r>
      <w:r w:rsidRPr="008E2122">
        <w:rPr>
          <w:color w:val="EE0000"/>
        </w:rPr>
        <w:t xml:space="preserve">instructions are to be followed instead, replace the following with the manufacturer’s </w:t>
      </w:r>
      <w:r w:rsidR="00261C8E">
        <w:rPr>
          <w:color w:val="EE0000"/>
        </w:rPr>
        <w:t xml:space="preserve">user </w:t>
      </w:r>
      <w:r w:rsidRPr="008E2122">
        <w:rPr>
          <w:color w:val="EE0000"/>
        </w:rPr>
        <w:t>instructions</w:t>
      </w:r>
      <w:r w:rsidR="00160B71">
        <w:rPr>
          <w:color w:val="EE0000"/>
        </w:rPr>
        <w:t>.</w:t>
      </w:r>
      <w:r w:rsidRPr="008E2122">
        <w:rPr>
          <w:color w:val="EE0000"/>
        </w:rPr>
        <w:t>]</w:t>
      </w:r>
    </w:p>
    <w:p w14:paraId="3A89A5B8" w14:textId="77777777" w:rsidR="00C014AF" w:rsidRPr="008E2122" w:rsidRDefault="00CF04E5" w:rsidP="009A4421">
      <w:pPr>
        <w:pStyle w:val="ListParagraph"/>
        <w:widowControl w:val="0"/>
        <w:numPr>
          <w:ilvl w:val="0"/>
          <w:numId w:val="13"/>
        </w:numPr>
        <w:tabs>
          <w:tab w:val="left" w:pos="900"/>
          <w:tab w:val="left" w:pos="1180"/>
        </w:tabs>
        <w:autoSpaceDE w:val="0"/>
        <w:autoSpaceDN w:val="0"/>
        <w:spacing w:before="60" w:after="60"/>
        <w:contextualSpacing w:val="0"/>
        <w:jc w:val="left"/>
      </w:pPr>
      <w:r w:rsidRPr="008E2122">
        <w:t xml:space="preserve">Negative Pressure Check: </w:t>
      </w:r>
    </w:p>
    <w:p w14:paraId="42E8F12B" w14:textId="117414C6" w:rsidR="00C014AF" w:rsidRPr="008E2122" w:rsidRDefault="00C014AF"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B</w:t>
      </w:r>
      <w:r w:rsidR="00CF04E5" w:rsidRPr="008E2122">
        <w:t xml:space="preserve">lock the inlet openings of the respirator’s facepiece with the palm of the hand(s). </w:t>
      </w:r>
    </w:p>
    <w:p w14:paraId="2159C9ED" w14:textId="77777777" w:rsidR="00C014AF" w:rsidRPr="008E2122" w:rsidRDefault="00CF04E5"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 xml:space="preserve">Some masks may require that the filter holder be removed to seal off the intake valve. </w:t>
      </w:r>
    </w:p>
    <w:p w14:paraId="1899ECB1" w14:textId="11AE33B2" w:rsidR="00C014AF" w:rsidRPr="008E2122" w:rsidRDefault="00CF04E5"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Inhale gently and hold</w:t>
      </w:r>
      <w:r w:rsidR="00160B71">
        <w:t xml:space="preserve"> your</w:t>
      </w:r>
      <w:r w:rsidRPr="008E2122">
        <w:t xml:space="preserve"> breath for a brief period (about 5</w:t>
      </w:r>
      <w:r w:rsidR="007113F0">
        <w:t xml:space="preserve"> </w:t>
      </w:r>
      <w:r w:rsidRPr="008E2122">
        <w:t>s</w:t>
      </w:r>
      <w:r w:rsidR="007113F0">
        <w:t>econds</w:t>
      </w:r>
      <w:r w:rsidRPr="008E2122">
        <w:t xml:space="preserve">). </w:t>
      </w:r>
    </w:p>
    <w:p w14:paraId="53D6DAE0" w14:textId="09072DF7" w:rsidR="00C014AF" w:rsidRPr="008E2122" w:rsidRDefault="00CF04E5"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The respirator fits satisfactor</w:t>
      </w:r>
      <w:r w:rsidR="00160B71">
        <w:t>ily</w:t>
      </w:r>
      <w:r w:rsidRPr="008E2122">
        <w:t xml:space="preserve"> if </w:t>
      </w:r>
      <w:r w:rsidR="0076473D" w:rsidRPr="008E2122">
        <w:t xml:space="preserve">the facepiece remains in its slightly collapsed condition and no inward air leakage is detected </w:t>
      </w:r>
      <w:r w:rsidRPr="008E2122">
        <w:t xml:space="preserve">between the sealing surface of the facepiece and the respirator wearer’s face. </w:t>
      </w:r>
    </w:p>
    <w:p w14:paraId="34CBCB09" w14:textId="4EC939B2" w:rsidR="00136899" w:rsidRPr="008E2122" w:rsidRDefault="00CF04E5"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 xml:space="preserve">If a sensation of air leakage is felt at the sealing surface, reposition the facepiece or straps or both and conduct the check again. Failure to maintain </w:t>
      </w:r>
      <w:proofErr w:type="gramStart"/>
      <w:r w:rsidRPr="008E2122">
        <w:t>a negative</w:t>
      </w:r>
      <w:proofErr w:type="gramEnd"/>
      <w:r w:rsidRPr="008E2122">
        <w:t xml:space="preserve"> pressure can also indicate a leak. </w:t>
      </w:r>
    </w:p>
    <w:p w14:paraId="2A9AA99E" w14:textId="2D4D98FE" w:rsidR="00CF04E5" w:rsidRPr="008E2122" w:rsidRDefault="00CF04E5"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 xml:space="preserve">Repeat as necessary until the facepiece is correctly </w:t>
      </w:r>
      <w:proofErr w:type="gramStart"/>
      <w:r w:rsidRPr="008E2122">
        <w:t>donned</w:t>
      </w:r>
      <w:proofErr w:type="gramEnd"/>
      <w:r w:rsidRPr="008E2122">
        <w:t>.</w:t>
      </w:r>
    </w:p>
    <w:p w14:paraId="357FCA78" w14:textId="77777777" w:rsidR="00D42276" w:rsidRPr="008E2122" w:rsidRDefault="00CF04E5" w:rsidP="009A4421">
      <w:pPr>
        <w:pStyle w:val="ListParagraph"/>
        <w:widowControl w:val="0"/>
        <w:numPr>
          <w:ilvl w:val="0"/>
          <w:numId w:val="13"/>
        </w:numPr>
        <w:tabs>
          <w:tab w:val="left" w:pos="900"/>
          <w:tab w:val="left" w:pos="1180"/>
        </w:tabs>
        <w:autoSpaceDE w:val="0"/>
        <w:autoSpaceDN w:val="0"/>
        <w:spacing w:before="60" w:after="60"/>
        <w:contextualSpacing w:val="0"/>
        <w:jc w:val="left"/>
      </w:pPr>
      <w:r w:rsidRPr="008E2122">
        <w:t xml:space="preserve">Positive Pressure Check: </w:t>
      </w:r>
    </w:p>
    <w:p w14:paraId="1B4DE37D" w14:textId="0D22B854" w:rsidR="00D42276" w:rsidRPr="008E2122" w:rsidRDefault="00D42276"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B</w:t>
      </w:r>
      <w:r w:rsidR="00CF04E5" w:rsidRPr="008E2122">
        <w:t>lock the exhalation valve with</w:t>
      </w:r>
      <w:r w:rsidR="00160B71">
        <w:t xml:space="preserve"> your</w:t>
      </w:r>
      <w:r w:rsidR="00CF04E5" w:rsidRPr="008E2122">
        <w:t xml:space="preserve"> hand</w:t>
      </w:r>
      <w:r w:rsidRPr="008E2122">
        <w:t>.</w:t>
      </w:r>
      <w:r w:rsidR="00CF04E5" w:rsidRPr="008E2122">
        <w:t xml:space="preserve"> </w:t>
      </w:r>
    </w:p>
    <w:p w14:paraId="3CDD9C9D" w14:textId="77777777" w:rsidR="00D42276" w:rsidRPr="008E2122" w:rsidRDefault="00D42276"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E</w:t>
      </w:r>
      <w:r w:rsidR="00CF04E5" w:rsidRPr="008E2122">
        <w:t>xhaling gently</w:t>
      </w:r>
      <w:r w:rsidRPr="008E2122">
        <w:t xml:space="preserve"> into the facepiece</w:t>
      </w:r>
      <w:r w:rsidR="00CF04E5" w:rsidRPr="008E2122">
        <w:t xml:space="preserve">. </w:t>
      </w:r>
    </w:p>
    <w:p w14:paraId="0CBFD516" w14:textId="008C00A7" w:rsidR="00D42276" w:rsidRPr="008E2122" w:rsidRDefault="00CF04E5"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 xml:space="preserve">The face fit is satisfactory if a slight positive pressure can be built up inside the facepiece without </w:t>
      </w:r>
      <w:r w:rsidR="00D42276" w:rsidRPr="008E2122">
        <w:t xml:space="preserve">any evidence of outward leakage of air at the seal. </w:t>
      </w:r>
    </w:p>
    <w:p w14:paraId="0A69E8CB" w14:textId="33ABBBA7" w:rsidR="00CF04E5" w:rsidRPr="008E2122" w:rsidRDefault="00CF04E5" w:rsidP="009A4421">
      <w:pPr>
        <w:pStyle w:val="ListParagraph"/>
        <w:widowControl w:val="0"/>
        <w:numPr>
          <w:ilvl w:val="1"/>
          <w:numId w:val="13"/>
        </w:numPr>
        <w:tabs>
          <w:tab w:val="left" w:pos="900"/>
          <w:tab w:val="left" w:pos="1180"/>
        </w:tabs>
        <w:autoSpaceDE w:val="0"/>
        <w:autoSpaceDN w:val="0"/>
        <w:spacing w:before="60" w:after="60"/>
        <w:contextualSpacing w:val="0"/>
        <w:jc w:val="left"/>
      </w:pPr>
      <w:r w:rsidRPr="008E2122">
        <w:t xml:space="preserve">For some respirators, this </w:t>
      </w:r>
      <w:r w:rsidR="00D03C8A" w:rsidRPr="008E2122">
        <w:t>m</w:t>
      </w:r>
      <w:r w:rsidRPr="008E2122">
        <w:t xml:space="preserve">ethod requires that </w:t>
      </w:r>
      <w:r w:rsidR="00D42276" w:rsidRPr="008E2122">
        <w:t>the</w:t>
      </w:r>
      <w:r w:rsidRPr="008E2122">
        <w:t xml:space="preserve"> exhalation </w:t>
      </w:r>
      <w:r w:rsidR="00D42276" w:rsidRPr="008E2122">
        <w:t xml:space="preserve">valve </w:t>
      </w:r>
      <w:r w:rsidRPr="008E2122">
        <w:t>cover</w:t>
      </w:r>
      <w:r w:rsidR="00D42276" w:rsidRPr="008E2122">
        <w:t xml:space="preserve"> </w:t>
      </w:r>
      <w:r w:rsidR="00160B71">
        <w:t xml:space="preserve">to </w:t>
      </w:r>
      <w:r w:rsidR="00D42276" w:rsidRPr="008E2122">
        <w:t>be removed before closing off the exhalation valve</w:t>
      </w:r>
      <w:r w:rsidR="00D03C8A" w:rsidRPr="008E2122">
        <w:t xml:space="preserve"> </w:t>
      </w:r>
      <w:r w:rsidRPr="008E2122">
        <w:t>and then replace</w:t>
      </w:r>
      <w:r w:rsidR="00160B71">
        <w:t>d</w:t>
      </w:r>
      <w:r w:rsidRPr="008E2122">
        <w:t xml:space="preserve"> </w:t>
      </w:r>
      <w:r w:rsidR="00D03C8A" w:rsidRPr="008E2122">
        <w:t>after the check is completed</w:t>
      </w:r>
      <w:r w:rsidRPr="008E2122">
        <w:t>.</w:t>
      </w:r>
    </w:p>
    <w:p w14:paraId="16420878" w14:textId="28C7EB1F" w:rsidR="00464FF6" w:rsidRPr="008E2122" w:rsidRDefault="00464FF6">
      <w:pPr>
        <w:spacing w:after="160" w:line="278" w:lineRule="auto"/>
        <w:jc w:val="left"/>
      </w:pPr>
      <w:r w:rsidRPr="008E2122">
        <w:br w:type="page"/>
      </w:r>
    </w:p>
    <w:p w14:paraId="1A5D2B76" w14:textId="1FB29A30" w:rsidR="00464FF6" w:rsidRPr="008E2122" w:rsidRDefault="00464FF6" w:rsidP="00464FF6">
      <w:pPr>
        <w:pStyle w:val="Heading1"/>
        <w:numPr>
          <w:ilvl w:val="0"/>
          <w:numId w:val="0"/>
        </w:numPr>
        <w:ind w:left="432" w:hanging="432"/>
      </w:pPr>
      <w:bookmarkStart w:id="30" w:name="_Toc206665912"/>
      <w:r w:rsidRPr="008E2122">
        <w:lastRenderedPageBreak/>
        <w:t>Appendix E. Respirator Inspection Checklist</w:t>
      </w:r>
      <w:bookmarkEnd w:id="30"/>
    </w:p>
    <w:p w14:paraId="1893D1AA" w14:textId="77777777" w:rsidR="00244662" w:rsidRPr="008E2122" w:rsidRDefault="00244662" w:rsidP="00D03C8A">
      <w:pPr>
        <w:widowControl w:val="0"/>
        <w:tabs>
          <w:tab w:val="left" w:pos="900"/>
          <w:tab w:val="left" w:pos="1179"/>
          <w:tab w:val="left" w:pos="1180"/>
        </w:tabs>
        <w:autoSpaceDE w:val="0"/>
        <w:autoSpaceDN w:val="0"/>
        <w:spacing w:before="60" w:after="60"/>
        <w:jc w:val="left"/>
      </w:pPr>
    </w:p>
    <w:p w14:paraId="6A5CE0A0" w14:textId="1292CD8E" w:rsidR="00B51850" w:rsidRPr="008E2122" w:rsidRDefault="00B51850" w:rsidP="00B51850">
      <w:pPr>
        <w:pStyle w:val="BodyText"/>
        <w:tabs>
          <w:tab w:val="left" w:pos="360"/>
        </w:tabs>
        <w:spacing w:before="1" w:line="249" w:lineRule="auto"/>
        <w:rPr>
          <w:color w:val="EE0000"/>
        </w:rPr>
      </w:pPr>
      <w:r w:rsidRPr="008E2122">
        <w:rPr>
          <w:color w:val="EE0000"/>
        </w:rPr>
        <w:t xml:space="preserve">[If the manufacturer’s </w:t>
      </w:r>
      <w:r w:rsidR="00261C8E">
        <w:rPr>
          <w:color w:val="EE0000"/>
        </w:rPr>
        <w:t xml:space="preserve">user </w:t>
      </w:r>
      <w:r w:rsidRPr="008E2122">
        <w:rPr>
          <w:color w:val="EE0000"/>
        </w:rPr>
        <w:t xml:space="preserve">instructions are to be followed instead, replace the following with the manufacturer’s </w:t>
      </w:r>
      <w:r w:rsidR="00261C8E">
        <w:rPr>
          <w:color w:val="EE0000"/>
        </w:rPr>
        <w:t xml:space="preserve">user </w:t>
      </w:r>
      <w:r w:rsidRPr="008E2122">
        <w:rPr>
          <w:color w:val="EE0000"/>
        </w:rPr>
        <w:t>instructions]</w:t>
      </w:r>
    </w:p>
    <w:p w14:paraId="034F9E8A" w14:textId="77777777" w:rsidR="00B51850" w:rsidRPr="008E2122" w:rsidRDefault="00B51850" w:rsidP="00D03C8A">
      <w:pPr>
        <w:widowControl w:val="0"/>
        <w:tabs>
          <w:tab w:val="left" w:pos="900"/>
          <w:tab w:val="left" w:pos="1179"/>
          <w:tab w:val="left" w:pos="1180"/>
        </w:tabs>
        <w:autoSpaceDE w:val="0"/>
        <w:autoSpaceDN w:val="0"/>
        <w:spacing w:before="60" w:after="60"/>
        <w:jc w:val="left"/>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90"/>
        <w:gridCol w:w="6751"/>
      </w:tblGrid>
      <w:tr w:rsidR="00464FF6" w:rsidRPr="008E2122" w14:paraId="260810D2" w14:textId="77777777" w:rsidTr="008518D2">
        <w:trPr>
          <w:trHeight w:val="505"/>
        </w:trPr>
        <w:tc>
          <w:tcPr>
            <w:tcW w:w="1790" w:type="dxa"/>
            <w:tcBorders>
              <w:top w:val="single" w:sz="6" w:space="0" w:color="000000"/>
              <w:bottom w:val="single" w:sz="6" w:space="0" w:color="000000"/>
              <w:right w:val="single" w:sz="6" w:space="0" w:color="000000"/>
            </w:tcBorders>
          </w:tcPr>
          <w:p w14:paraId="3D5886AA" w14:textId="77777777" w:rsidR="00464FF6" w:rsidRPr="008E2122" w:rsidRDefault="00464FF6" w:rsidP="008518D2">
            <w:pPr>
              <w:pStyle w:val="TableParagraph"/>
              <w:spacing w:before="71"/>
              <w:ind w:left="143"/>
              <w:rPr>
                <w:b/>
                <w:sz w:val="24"/>
              </w:rPr>
            </w:pPr>
            <w:r w:rsidRPr="008E2122">
              <w:rPr>
                <w:b/>
                <w:sz w:val="24"/>
              </w:rPr>
              <w:t>Parts</w:t>
            </w:r>
          </w:p>
        </w:tc>
        <w:tc>
          <w:tcPr>
            <w:tcW w:w="6751" w:type="dxa"/>
            <w:tcBorders>
              <w:top w:val="single" w:sz="6" w:space="0" w:color="000000"/>
              <w:left w:val="single" w:sz="6" w:space="0" w:color="000000"/>
              <w:bottom w:val="single" w:sz="6" w:space="0" w:color="000000"/>
            </w:tcBorders>
          </w:tcPr>
          <w:p w14:paraId="0832F5B0" w14:textId="77777777" w:rsidR="00464FF6" w:rsidRPr="008E2122" w:rsidRDefault="00464FF6" w:rsidP="008518D2">
            <w:pPr>
              <w:pStyle w:val="TableParagraph"/>
              <w:spacing w:before="71"/>
              <w:ind w:left="146"/>
              <w:rPr>
                <w:b/>
                <w:sz w:val="24"/>
              </w:rPr>
            </w:pPr>
            <w:r w:rsidRPr="008E2122">
              <w:rPr>
                <w:b/>
                <w:sz w:val="24"/>
              </w:rPr>
              <w:t>Inspection Checklist</w:t>
            </w:r>
          </w:p>
        </w:tc>
      </w:tr>
      <w:tr w:rsidR="00373DB5" w:rsidRPr="008E2122" w14:paraId="1E9CCE2B" w14:textId="77777777" w:rsidTr="002510E2">
        <w:trPr>
          <w:trHeight w:val="741"/>
        </w:trPr>
        <w:tc>
          <w:tcPr>
            <w:tcW w:w="1790" w:type="dxa"/>
            <w:tcBorders>
              <w:top w:val="single" w:sz="6" w:space="0" w:color="000000"/>
              <w:bottom w:val="single" w:sz="6" w:space="0" w:color="000000"/>
              <w:right w:val="single" w:sz="6" w:space="0" w:color="000000"/>
            </w:tcBorders>
            <w:vAlign w:val="center"/>
          </w:tcPr>
          <w:p w14:paraId="7EBDF509" w14:textId="52E4B3F7" w:rsidR="00373DB5" w:rsidRPr="008E2122" w:rsidRDefault="00373DB5" w:rsidP="002510E2">
            <w:pPr>
              <w:pStyle w:val="TableParagraph"/>
              <w:ind w:right="26"/>
              <w:jc w:val="center"/>
              <w:rPr>
                <w:sz w:val="24"/>
              </w:rPr>
            </w:pPr>
            <w:r w:rsidRPr="008E2122">
              <w:rPr>
                <w:sz w:val="24"/>
              </w:rPr>
              <w:t xml:space="preserve">Respirator </w:t>
            </w:r>
            <w:r w:rsidR="002510E2" w:rsidRPr="008E2122">
              <w:rPr>
                <w:sz w:val="24"/>
              </w:rPr>
              <w:t>a</w:t>
            </w:r>
            <w:r w:rsidRPr="008E2122">
              <w:rPr>
                <w:sz w:val="24"/>
              </w:rPr>
              <w:t>ssembly</w:t>
            </w:r>
          </w:p>
        </w:tc>
        <w:tc>
          <w:tcPr>
            <w:tcW w:w="6751" w:type="dxa"/>
            <w:tcBorders>
              <w:top w:val="single" w:sz="6" w:space="0" w:color="000000"/>
              <w:left w:val="single" w:sz="6" w:space="0" w:color="000000"/>
              <w:bottom w:val="single" w:sz="6" w:space="0" w:color="000000"/>
            </w:tcBorders>
          </w:tcPr>
          <w:p w14:paraId="0B9A8242" w14:textId="5CC96F60" w:rsidR="00373DB5" w:rsidRPr="008E2122" w:rsidRDefault="00373DB5" w:rsidP="009A4421">
            <w:pPr>
              <w:pStyle w:val="TableParagraph"/>
              <w:numPr>
                <w:ilvl w:val="0"/>
                <w:numId w:val="20"/>
              </w:numPr>
              <w:tabs>
                <w:tab w:val="left" w:pos="411"/>
              </w:tabs>
              <w:ind w:left="403" w:hanging="259"/>
              <w:rPr>
                <w:sz w:val="24"/>
              </w:rPr>
            </w:pPr>
            <w:r w:rsidRPr="008E2122">
              <w:rPr>
                <w:sz w:val="24"/>
              </w:rPr>
              <w:t>All components are present</w:t>
            </w:r>
          </w:p>
          <w:p w14:paraId="586E681C" w14:textId="149F6ABE" w:rsidR="00373DB5" w:rsidRPr="008E2122" w:rsidRDefault="00373DB5" w:rsidP="009A4421">
            <w:pPr>
              <w:pStyle w:val="TableParagraph"/>
              <w:numPr>
                <w:ilvl w:val="0"/>
                <w:numId w:val="20"/>
              </w:numPr>
              <w:tabs>
                <w:tab w:val="left" w:pos="411"/>
              </w:tabs>
              <w:ind w:left="403" w:hanging="259"/>
              <w:rPr>
                <w:sz w:val="24"/>
              </w:rPr>
            </w:pPr>
            <w:r w:rsidRPr="008E2122">
              <w:rPr>
                <w:sz w:val="24"/>
              </w:rPr>
              <w:t>Connections are tight</w:t>
            </w:r>
          </w:p>
        </w:tc>
      </w:tr>
      <w:tr w:rsidR="00464FF6" w:rsidRPr="008E2122" w14:paraId="72611F2E" w14:textId="77777777" w:rsidTr="002510E2">
        <w:trPr>
          <w:trHeight w:val="1101"/>
        </w:trPr>
        <w:tc>
          <w:tcPr>
            <w:tcW w:w="1790" w:type="dxa"/>
            <w:tcBorders>
              <w:top w:val="single" w:sz="6" w:space="0" w:color="000000"/>
              <w:bottom w:val="single" w:sz="6" w:space="0" w:color="000000"/>
              <w:right w:val="single" w:sz="6" w:space="0" w:color="000000"/>
            </w:tcBorders>
            <w:vAlign w:val="center"/>
          </w:tcPr>
          <w:p w14:paraId="4920FB59" w14:textId="7E4FD4F8" w:rsidR="00464FF6" w:rsidRPr="008E2122" w:rsidRDefault="00464FF6" w:rsidP="002510E2">
            <w:pPr>
              <w:pStyle w:val="TableParagraph"/>
              <w:ind w:right="26"/>
              <w:jc w:val="center"/>
              <w:rPr>
                <w:sz w:val="24"/>
              </w:rPr>
            </w:pPr>
            <w:r w:rsidRPr="008E2122">
              <w:rPr>
                <w:sz w:val="24"/>
              </w:rPr>
              <w:t>Facepiece</w:t>
            </w:r>
          </w:p>
        </w:tc>
        <w:tc>
          <w:tcPr>
            <w:tcW w:w="6751" w:type="dxa"/>
            <w:tcBorders>
              <w:top w:val="single" w:sz="6" w:space="0" w:color="000000"/>
              <w:left w:val="single" w:sz="6" w:space="0" w:color="000000"/>
              <w:bottom w:val="single" w:sz="6" w:space="0" w:color="000000"/>
            </w:tcBorders>
          </w:tcPr>
          <w:p w14:paraId="3AC73426" w14:textId="469DE368" w:rsidR="00B51850" w:rsidRPr="008E2122" w:rsidRDefault="00B51850" w:rsidP="009A4421">
            <w:pPr>
              <w:pStyle w:val="TableParagraph"/>
              <w:numPr>
                <w:ilvl w:val="0"/>
                <w:numId w:val="20"/>
              </w:numPr>
              <w:tabs>
                <w:tab w:val="left" w:pos="411"/>
              </w:tabs>
              <w:ind w:left="403" w:hanging="259"/>
              <w:rPr>
                <w:sz w:val="24"/>
              </w:rPr>
            </w:pPr>
            <w:r w:rsidRPr="008E2122">
              <w:rPr>
                <w:sz w:val="24"/>
              </w:rPr>
              <w:t>Flexible</w:t>
            </w:r>
          </w:p>
          <w:p w14:paraId="7EACC40A" w14:textId="54A9FD4D" w:rsidR="00B51850" w:rsidRPr="008E2122" w:rsidRDefault="00876BE2" w:rsidP="009A4421">
            <w:pPr>
              <w:pStyle w:val="TableParagraph"/>
              <w:numPr>
                <w:ilvl w:val="0"/>
                <w:numId w:val="20"/>
              </w:numPr>
              <w:tabs>
                <w:tab w:val="left" w:pos="411"/>
              </w:tabs>
              <w:ind w:left="403" w:hanging="259"/>
              <w:rPr>
                <w:sz w:val="24"/>
              </w:rPr>
            </w:pPr>
            <w:r w:rsidRPr="008E2122">
              <w:rPr>
                <w:sz w:val="24"/>
              </w:rPr>
              <w:t xml:space="preserve">No dust/debris build up </w:t>
            </w:r>
          </w:p>
          <w:p w14:paraId="115767F1" w14:textId="733B08A2" w:rsidR="00464FF6" w:rsidRPr="008E2122" w:rsidRDefault="00464FF6" w:rsidP="009A4421">
            <w:pPr>
              <w:pStyle w:val="TableParagraph"/>
              <w:numPr>
                <w:ilvl w:val="0"/>
                <w:numId w:val="20"/>
              </w:numPr>
              <w:tabs>
                <w:tab w:val="left" w:pos="411"/>
              </w:tabs>
              <w:ind w:left="403" w:hanging="259"/>
              <w:rPr>
                <w:sz w:val="24"/>
              </w:rPr>
            </w:pPr>
            <w:r w:rsidRPr="008E2122">
              <w:rPr>
                <w:sz w:val="24"/>
              </w:rPr>
              <w:t>No cracks, tears, or holes</w:t>
            </w:r>
          </w:p>
          <w:p w14:paraId="613B3D86" w14:textId="77777777" w:rsidR="00464FF6" w:rsidRPr="008E2122" w:rsidRDefault="00464FF6" w:rsidP="009A4421">
            <w:pPr>
              <w:pStyle w:val="TableParagraph"/>
              <w:numPr>
                <w:ilvl w:val="0"/>
                <w:numId w:val="20"/>
              </w:numPr>
              <w:tabs>
                <w:tab w:val="left" w:pos="411"/>
              </w:tabs>
              <w:ind w:left="403" w:hanging="259"/>
              <w:rPr>
                <w:sz w:val="24"/>
              </w:rPr>
            </w:pPr>
            <w:r w:rsidRPr="008E2122">
              <w:rPr>
                <w:sz w:val="24"/>
              </w:rPr>
              <w:t>No facemask distortion</w:t>
            </w:r>
          </w:p>
          <w:p w14:paraId="38B427A1" w14:textId="3F131F99" w:rsidR="00B51850" w:rsidRPr="008E2122" w:rsidRDefault="00464FF6" w:rsidP="009A4421">
            <w:pPr>
              <w:pStyle w:val="TableParagraph"/>
              <w:numPr>
                <w:ilvl w:val="0"/>
                <w:numId w:val="20"/>
              </w:numPr>
              <w:tabs>
                <w:tab w:val="left" w:pos="411"/>
              </w:tabs>
              <w:ind w:left="403" w:hanging="259"/>
              <w:rPr>
                <w:sz w:val="24"/>
              </w:rPr>
            </w:pPr>
            <w:r w:rsidRPr="008E2122">
              <w:rPr>
                <w:sz w:val="24"/>
              </w:rPr>
              <w:t>No cracked or loose lenses or face shields</w:t>
            </w:r>
          </w:p>
        </w:tc>
      </w:tr>
      <w:tr w:rsidR="00464FF6" w:rsidRPr="008E2122" w14:paraId="2CA39805" w14:textId="77777777" w:rsidTr="002510E2">
        <w:trPr>
          <w:trHeight w:val="784"/>
        </w:trPr>
        <w:tc>
          <w:tcPr>
            <w:tcW w:w="1790" w:type="dxa"/>
            <w:tcBorders>
              <w:top w:val="single" w:sz="6" w:space="0" w:color="000000"/>
              <w:bottom w:val="single" w:sz="6" w:space="0" w:color="000000"/>
              <w:right w:val="single" w:sz="6" w:space="0" w:color="000000"/>
            </w:tcBorders>
            <w:vAlign w:val="center"/>
          </w:tcPr>
          <w:p w14:paraId="12F623CC" w14:textId="77777777" w:rsidR="00464FF6" w:rsidRPr="008E2122" w:rsidRDefault="00464FF6" w:rsidP="002510E2">
            <w:pPr>
              <w:pStyle w:val="TableParagraph"/>
              <w:ind w:right="26"/>
              <w:jc w:val="center"/>
              <w:rPr>
                <w:sz w:val="24"/>
              </w:rPr>
            </w:pPr>
            <w:r w:rsidRPr="008E2122">
              <w:rPr>
                <w:sz w:val="24"/>
              </w:rPr>
              <w:t>Head straps</w:t>
            </w:r>
          </w:p>
        </w:tc>
        <w:tc>
          <w:tcPr>
            <w:tcW w:w="6751" w:type="dxa"/>
            <w:tcBorders>
              <w:top w:val="single" w:sz="6" w:space="0" w:color="000000"/>
              <w:left w:val="single" w:sz="6" w:space="0" w:color="000000"/>
              <w:bottom w:val="single" w:sz="6" w:space="0" w:color="000000"/>
            </w:tcBorders>
          </w:tcPr>
          <w:p w14:paraId="07C7F4CC" w14:textId="77777777" w:rsidR="00464FF6" w:rsidRPr="008E2122" w:rsidRDefault="00464FF6" w:rsidP="009A4421">
            <w:pPr>
              <w:pStyle w:val="TableParagraph"/>
              <w:numPr>
                <w:ilvl w:val="0"/>
                <w:numId w:val="19"/>
              </w:numPr>
              <w:tabs>
                <w:tab w:val="left" w:pos="411"/>
              </w:tabs>
              <w:spacing w:before="74"/>
              <w:ind w:left="411" w:hanging="265"/>
              <w:rPr>
                <w:sz w:val="24"/>
              </w:rPr>
            </w:pPr>
            <w:r w:rsidRPr="008E2122">
              <w:rPr>
                <w:sz w:val="24"/>
              </w:rPr>
              <w:t>No breaks or tears</w:t>
            </w:r>
          </w:p>
          <w:p w14:paraId="250F81FA" w14:textId="77777777" w:rsidR="00464FF6" w:rsidRPr="008E2122" w:rsidRDefault="00464FF6" w:rsidP="009A4421">
            <w:pPr>
              <w:pStyle w:val="TableParagraph"/>
              <w:numPr>
                <w:ilvl w:val="0"/>
                <w:numId w:val="19"/>
              </w:numPr>
              <w:tabs>
                <w:tab w:val="left" w:pos="411"/>
              </w:tabs>
              <w:ind w:left="411" w:hanging="265"/>
              <w:rPr>
                <w:sz w:val="24"/>
              </w:rPr>
            </w:pPr>
            <w:r w:rsidRPr="008E2122">
              <w:rPr>
                <w:sz w:val="24"/>
              </w:rPr>
              <w:t>No broken buckles</w:t>
            </w:r>
          </w:p>
          <w:p w14:paraId="1D06E59E" w14:textId="7DE6926F" w:rsidR="009D674A" w:rsidRPr="008E2122" w:rsidRDefault="009D674A" w:rsidP="009A4421">
            <w:pPr>
              <w:pStyle w:val="TableParagraph"/>
              <w:numPr>
                <w:ilvl w:val="0"/>
                <w:numId w:val="19"/>
              </w:numPr>
              <w:tabs>
                <w:tab w:val="left" w:pos="411"/>
              </w:tabs>
              <w:ind w:left="411" w:hanging="265"/>
              <w:rPr>
                <w:sz w:val="24"/>
              </w:rPr>
            </w:pPr>
            <w:r w:rsidRPr="008E2122">
              <w:rPr>
                <w:sz w:val="24"/>
              </w:rPr>
              <w:t>Elastic</w:t>
            </w:r>
          </w:p>
        </w:tc>
      </w:tr>
      <w:tr w:rsidR="00464FF6" w:rsidRPr="008E2122" w14:paraId="4967C59A" w14:textId="77777777" w:rsidTr="002510E2">
        <w:trPr>
          <w:trHeight w:val="462"/>
        </w:trPr>
        <w:tc>
          <w:tcPr>
            <w:tcW w:w="1790" w:type="dxa"/>
            <w:tcBorders>
              <w:top w:val="single" w:sz="6" w:space="0" w:color="000000"/>
              <w:bottom w:val="single" w:sz="6" w:space="0" w:color="000000"/>
              <w:right w:val="single" w:sz="6" w:space="0" w:color="000000"/>
            </w:tcBorders>
            <w:vAlign w:val="center"/>
          </w:tcPr>
          <w:p w14:paraId="1B0BC572" w14:textId="77777777" w:rsidR="00464FF6" w:rsidRPr="008E2122" w:rsidRDefault="00464FF6" w:rsidP="002510E2">
            <w:pPr>
              <w:pStyle w:val="TableParagraph"/>
              <w:ind w:right="26"/>
              <w:jc w:val="center"/>
              <w:rPr>
                <w:sz w:val="24"/>
              </w:rPr>
            </w:pPr>
            <w:r w:rsidRPr="008E2122">
              <w:rPr>
                <w:sz w:val="24"/>
              </w:rPr>
              <w:t>Valves</w:t>
            </w:r>
          </w:p>
        </w:tc>
        <w:tc>
          <w:tcPr>
            <w:tcW w:w="6751" w:type="dxa"/>
            <w:tcBorders>
              <w:top w:val="single" w:sz="6" w:space="0" w:color="000000"/>
              <w:left w:val="single" w:sz="6" w:space="0" w:color="000000"/>
              <w:bottom w:val="single" w:sz="6" w:space="0" w:color="000000"/>
            </w:tcBorders>
          </w:tcPr>
          <w:p w14:paraId="5A176791" w14:textId="77777777" w:rsidR="009D674A" w:rsidRPr="008E2122" w:rsidRDefault="00464FF6" w:rsidP="009A4421">
            <w:pPr>
              <w:pStyle w:val="TableParagraph"/>
              <w:numPr>
                <w:ilvl w:val="0"/>
                <w:numId w:val="18"/>
              </w:numPr>
              <w:tabs>
                <w:tab w:val="left" w:pos="411"/>
              </w:tabs>
              <w:ind w:left="403" w:hanging="259"/>
              <w:rPr>
                <w:sz w:val="24"/>
              </w:rPr>
            </w:pPr>
            <w:r w:rsidRPr="008E2122">
              <w:rPr>
                <w:sz w:val="24"/>
              </w:rPr>
              <w:t>No residue or dirt</w:t>
            </w:r>
          </w:p>
          <w:p w14:paraId="7EF63E24" w14:textId="77777777" w:rsidR="00464FF6" w:rsidRPr="008E2122" w:rsidRDefault="009D674A" w:rsidP="009A4421">
            <w:pPr>
              <w:pStyle w:val="TableParagraph"/>
              <w:numPr>
                <w:ilvl w:val="0"/>
                <w:numId w:val="18"/>
              </w:numPr>
              <w:tabs>
                <w:tab w:val="left" w:pos="411"/>
              </w:tabs>
              <w:ind w:left="403" w:hanging="259"/>
              <w:rPr>
                <w:sz w:val="24"/>
              </w:rPr>
            </w:pPr>
            <w:r w:rsidRPr="008E2122">
              <w:rPr>
                <w:sz w:val="24"/>
              </w:rPr>
              <w:t>No</w:t>
            </w:r>
            <w:r w:rsidR="00464FF6" w:rsidRPr="008E2122">
              <w:rPr>
                <w:sz w:val="24"/>
              </w:rPr>
              <w:t xml:space="preserve"> cracks</w:t>
            </w:r>
            <w:r w:rsidRPr="008E2122">
              <w:rPr>
                <w:sz w:val="24"/>
              </w:rPr>
              <w:t>,</w:t>
            </w:r>
            <w:r w:rsidR="00464FF6" w:rsidRPr="008E2122">
              <w:rPr>
                <w:sz w:val="24"/>
              </w:rPr>
              <w:t xml:space="preserve"> tears</w:t>
            </w:r>
            <w:r w:rsidRPr="008E2122">
              <w:rPr>
                <w:sz w:val="24"/>
              </w:rPr>
              <w:t>, or distortions</w:t>
            </w:r>
            <w:r w:rsidR="00464FF6" w:rsidRPr="008E2122">
              <w:rPr>
                <w:sz w:val="24"/>
              </w:rPr>
              <w:t xml:space="preserve"> in valve material</w:t>
            </w:r>
          </w:p>
          <w:p w14:paraId="2DA260C9" w14:textId="398938A2" w:rsidR="009D674A" w:rsidRPr="008E2122" w:rsidRDefault="009D674A" w:rsidP="009A4421">
            <w:pPr>
              <w:pStyle w:val="TableParagraph"/>
              <w:numPr>
                <w:ilvl w:val="0"/>
                <w:numId w:val="18"/>
              </w:numPr>
              <w:tabs>
                <w:tab w:val="left" w:pos="411"/>
              </w:tabs>
              <w:ind w:left="403" w:hanging="259"/>
              <w:rPr>
                <w:sz w:val="24"/>
              </w:rPr>
            </w:pPr>
            <w:r w:rsidRPr="008E2122">
              <w:rPr>
                <w:sz w:val="24"/>
              </w:rPr>
              <w:t>Proper seating</w:t>
            </w:r>
          </w:p>
        </w:tc>
      </w:tr>
      <w:tr w:rsidR="00464FF6" w:rsidRPr="008E2122" w14:paraId="3AA44237" w14:textId="77777777" w:rsidTr="002510E2">
        <w:trPr>
          <w:trHeight w:val="1420"/>
        </w:trPr>
        <w:tc>
          <w:tcPr>
            <w:tcW w:w="1790" w:type="dxa"/>
            <w:tcBorders>
              <w:top w:val="single" w:sz="6" w:space="0" w:color="000000"/>
              <w:bottom w:val="single" w:sz="6" w:space="0" w:color="000000"/>
              <w:right w:val="single" w:sz="6" w:space="0" w:color="000000"/>
            </w:tcBorders>
            <w:vAlign w:val="center"/>
          </w:tcPr>
          <w:p w14:paraId="06EBEFB6" w14:textId="72C8A5B1" w:rsidR="00464FF6" w:rsidRPr="008E2122" w:rsidRDefault="00464FF6" w:rsidP="002510E2">
            <w:pPr>
              <w:pStyle w:val="TableParagraph"/>
              <w:ind w:right="26"/>
              <w:jc w:val="center"/>
              <w:rPr>
                <w:sz w:val="24"/>
              </w:rPr>
            </w:pPr>
            <w:r w:rsidRPr="008E2122">
              <w:rPr>
                <w:sz w:val="24"/>
              </w:rPr>
              <w:t xml:space="preserve">Filters </w:t>
            </w:r>
            <w:r w:rsidR="009D674A" w:rsidRPr="008E2122">
              <w:rPr>
                <w:sz w:val="24"/>
              </w:rPr>
              <w:t>or</w:t>
            </w:r>
            <w:r w:rsidRPr="008E2122">
              <w:rPr>
                <w:sz w:val="24"/>
              </w:rPr>
              <w:t xml:space="preserve"> cartridges</w:t>
            </w:r>
          </w:p>
        </w:tc>
        <w:tc>
          <w:tcPr>
            <w:tcW w:w="6751" w:type="dxa"/>
            <w:tcBorders>
              <w:top w:val="single" w:sz="6" w:space="0" w:color="000000"/>
              <w:left w:val="single" w:sz="6" w:space="0" w:color="000000"/>
              <w:bottom w:val="single" w:sz="6" w:space="0" w:color="000000"/>
            </w:tcBorders>
          </w:tcPr>
          <w:p w14:paraId="2457D3CA" w14:textId="4D42FD1C" w:rsidR="00464FF6" w:rsidRPr="008E2122" w:rsidRDefault="00464FF6" w:rsidP="009A4421">
            <w:pPr>
              <w:pStyle w:val="TableParagraph"/>
              <w:numPr>
                <w:ilvl w:val="0"/>
                <w:numId w:val="17"/>
              </w:numPr>
              <w:tabs>
                <w:tab w:val="left" w:pos="411"/>
              </w:tabs>
              <w:spacing w:before="72"/>
              <w:ind w:left="411" w:hanging="265"/>
              <w:rPr>
                <w:sz w:val="24"/>
              </w:rPr>
            </w:pPr>
            <w:r w:rsidRPr="008E2122">
              <w:rPr>
                <w:sz w:val="24"/>
              </w:rPr>
              <w:t>NIOSH</w:t>
            </w:r>
            <w:r w:rsidR="009D674A" w:rsidRPr="008E2122">
              <w:rPr>
                <w:sz w:val="24"/>
              </w:rPr>
              <w:t>-certified</w:t>
            </w:r>
          </w:p>
          <w:p w14:paraId="54BB577E" w14:textId="08C31850" w:rsidR="00373DB5" w:rsidRPr="008E2122" w:rsidRDefault="00373DB5" w:rsidP="009A4421">
            <w:pPr>
              <w:pStyle w:val="TableParagraph"/>
              <w:numPr>
                <w:ilvl w:val="0"/>
                <w:numId w:val="17"/>
              </w:numPr>
              <w:tabs>
                <w:tab w:val="left" w:pos="411"/>
              </w:tabs>
              <w:spacing w:before="72"/>
              <w:ind w:left="411" w:hanging="265"/>
              <w:rPr>
                <w:sz w:val="24"/>
              </w:rPr>
            </w:pPr>
            <w:r w:rsidRPr="008E2122">
              <w:rPr>
                <w:sz w:val="24"/>
              </w:rPr>
              <w:t>Within service</w:t>
            </w:r>
            <w:r w:rsidR="00160B71">
              <w:rPr>
                <w:sz w:val="24"/>
              </w:rPr>
              <w:t xml:space="preserve"> l</w:t>
            </w:r>
            <w:r w:rsidRPr="008E2122">
              <w:rPr>
                <w:sz w:val="24"/>
              </w:rPr>
              <w:t>ife (check change schedule, end-of-life indicator, or s</w:t>
            </w:r>
            <w:r w:rsidR="00160B71">
              <w:rPr>
                <w:sz w:val="24"/>
              </w:rPr>
              <w:t>h</w:t>
            </w:r>
            <w:r w:rsidRPr="008E2122">
              <w:rPr>
                <w:sz w:val="24"/>
              </w:rPr>
              <w:t>elf-life date)</w:t>
            </w:r>
          </w:p>
          <w:p w14:paraId="5864A879" w14:textId="77777777" w:rsidR="00464FF6" w:rsidRPr="008E2122" w:rsidRDefault="00464FF6" w:rsidP="009A4421">
            <w:pPr>
              <w:pStyle w:val="TableParagraph"/>
              <w:numPr>
                <w:ilvl w:val="0"/>
                <w:numId w:val="17"/>
              </w:numPr>
              <w:tabs>
                <w:tab w:val="left" w:pos="411"/>
              </w:tabs>
              <w:ind w:left="411" w:hanging="265"/>
              <w:rPr>
                <w:sz w:val="24"/>
              </w:rPr>
            </w:pPr>
            <w:r w:rsidRPr="008E2122">
              <w:rPr>
                <w:sz w:val="24"/>
              </w:rPr>
              <w:t>Gaskets seat properly</w:t>
            </w:r>
          </w:p>
          <w:p w14:paraId="28A01DB9" w14:textId="77777777" w:rsidR="00464FF6" w:rsidRPr="008E2122" w:rsidRDefault="00464FF6" w:rsidP="009A4421">
            <w:pPr>
              <w:pStyle w:val="TableParagraph"/>
              <w:numPr>
                <w:ilvl w:val="0"/>
                <w:numId w:val="17"/>
              </w:numPr>
              <w:tabs>
                <w:tab w:val="left" w:pos="411"/>
              </w:tabs>
              <w:ind w:left="411" w:hanging="265"/>
              <w:rPr>
                <w:sz w:val="24"/>
              </w:rPr>
            </w:pPr>
            <w:r w:rsidRPr="008E2122">
              <w:rPr>
                <w:sz w:val="24"/>
              </w:rPr>
              <w:t>No cracks or dents in housing</w:t>
            </w:r>
          </w:p>
          <w:p w14:paraId="21A10E09" w14:textId="77777777" w:rsidR="00464FF6" w:rsidRPr="008E2122" w:rsidRDefault="00464FF6" w:rsidP="009A4421">
            <w:pPr>
              <w:pStyle w:val="TableParagraph"/>
              <w:numPr>
                <w:ilvl w:val="0"/>
                <w:numId w:val="17"/>
              </w:numPr>
              <w:tabs>
                <w:tab w:val="left" w:pos="411"/>
              </w:tabs>
              <w:ind w:left="411" w:hanging="265"/>
              <w:rPr>
                <w:sz w:val="24"/>
              </w:rPr>
            </w:pPr>
            <w:r w:rsidRPr="008E2122">
              <w:rPr>
                <w:sz w:val="24"/>
              </w:rPr>
              <w:t>Proper cartridge for hazards</w:t>
            </w:r>
          </w:p>
        </w:tc>
      </w:tr>
      <w:tr w:rsidR="00464FF6" w:rsidRPr="008E2122" w14:paraId="6C57ABC6" w14:textId="77777777" w:rsidTr="002510E2">
        <w:trPr>
          <w:trHeight w:val="1420"/>
        </w:trPr>
        <w:tc>
          <w:tcPr>
            <w:tcW w:w="1790" w:type="dxa"/>
            <w:tcBorders>
              <w:top w:val="single" w:sz="6" w:space="0" w:color="000000"/>
              <w:bottom w:val="single" w:sz="6" w:space="0" w:color="000000"/>
              <w:right w:val="single" w:sz="6" w:space="0" w:color="000000"/>
            </w:tcBorders>
            <w:vAlign w:val="center"/>
          </w:tcPr>
          <w:p w14:paraId="6945F02C" w14:textId="77777777" w:rsidR="009D674A" w:rsidRPr="008E2122" w:rsidRDefault="00464FF6" w:rsidP="002510E2">
            <w:pPr>
              <w:pStyle w:val="TableParagraph"/>
              <w:ind w:right="26"/>
              <w:jc w:val="center"/>
              <w:rPr>
                <w:sz w:val="24"/>
              </w:rPr>
            </w:pPr>
            <w:r w:rsidRPr="008E2122">
              <w:rPr>
                <w:sz w:val="24"/>
              </w:rPr>
              <w:t>Air supply systems</w:t>
            </w:r>
          </w:p>
          <w:p w14:paraId="216191EB" w14:textId="2E94A7E5" w:rsidR="009D674A" w:rsidRPr="008E2122" w:rsidRDefault="009D674A" w:rsidP="002510E2">
            <w:pPr>
              <w:pStyle w:val="TableParagraph"/>
              <w:ind w:right="26"/>
              <w:jc w:val="center"/>
              <w:rPr>
                <w:sz w:val="24"/>
              </w:rPr>
            </w:pPr>
            <w:r w:rsidRPr="008E2122">
              <w:rPr>
                <w:color w:val="EE0000"/>
                <w:sz w:val="24"/>
              </w:rPr>
              <w:t>[Delete if not applicable or modify according to the type of system used]</w:t>
            </w:r>
          </w:p>
        </w:tc>
        <w:tc>
          <w:tcPr>
            <w:tcW w:w="6751" w:type="dxa"/>
            <w:tcBorders>
              <w:top w:val="single" w:sz="6" w:space="0" w:color="000000"/>
              <w:left w:val="single" w:sz="6" w:space="0" w:color="000000"/>
              <w:bottom w:val="single" w:sz="6" w:space="0" w:color="000000"/>
            </w:tcBorders>
          </w:tcPr>
          <w:p w14:paraId="3727B67E" w14:textId="430A42BD" w:rsidR="00464FF6" w:rsidRPr="008E2122" w:rsidRDefault="00464FF6" w:rsidP="009A4421">
            <w:pPr>
              <w:pStyle w:val="TableParagraph"/>
              <w:numPr>
                <w:ilvl w:val="0"/>
                <w:numId w:val="16"/>
              </w:numPr>
              <w:tabs>
                <w:tab w:val="left" w:pos="411"/>
              </w:tabs>
              <w:spacing w:before="72"/>
              <w:ind w:left="411" w:hanging="265"/>
              <w:rPr>
                <w:sz w:val="24"/>
              </w:rPr>
            </w:pPr>
            <w:r w:rsidRPr="008E2122">
              <w:rPr>
                <w:sz w:val="24"/>
              </w:rPr>
              <w:t>Breathing-quality</w:t>
            </w:r>
            <w:r w:rsidR="00434FFB">
              <w:rPr>
                <w:sz w:val="24"/>
              </w:rPr>
              <w:t xml:space="preserve"> (</w:t>
            </w:r>
            <w:r w:rsidR="00F12A0C">
              <w:rPr>
                <w:sz w:val="24"/>
              </w:rPr>
              <w:t>Grade</w:t>
            </w:r>
            <w:r w:rsidR="00D7112D">
              <w:rPr>
                <w:sz w:val="24"/>
              </w:rPr>
              <w:t xml:space="preserve"> D)</w:t>
            </w:r>
            <w:r w:rsidRPr="008E2122">
              <w:rPr>
                <w:sz w:val="24"/>
              </w:rPr>
              <w:t xml:space="preserve"> air is used</w:t>
            </w:r>
          </w:p>
          <w:p w14:paraId="2FF9FB55" w14:textId="69810426" w:rsidR="00373DB5" w:rsidRPr="008E2122" w:rsidRDefault="00373DB5" w:rsidP="009A4421">
            <w:pPr>
              <w:pStyle w:val="TableParagraph"/>
              <w:numPr>
                <w:ilvl w:val="0"/>
                <w:numId w:val="16"/>
              </w:numPr>
              <w:tabs>
                <w:tab w:val="left" w:pos="411"/>
              </w:tabs>
              <w:spacing w:before="72"/>
              <w:ind w:left="411" w:hanging="265"/>
              <w:rPr>
                <w:sz w:val="24"/>
              </w:rPr>
            </w:pPr>
            <w:r w:rsidRPr="008E2122">
              <w:rPr>
                <w:sz w:val="24"/>
              </w:rPr>
              <w:t>Cylinder is fully charged</w:t>
            </w:r>
          </w:p>
          <w:p w14:paraId="0990DC9D" w14:textId="77777777" w:rsidR="00464FF6" w:rsidRPr="008E2122" w:rsidRDefault="00464FF6" w:rsidP="009A4421">
            <w:pPr>
              <w:pStyle w:val="TableParagraph"/>
              <w:numPr>
                <w:ilvl w:val="0"/>
                <w:numId w:val="16"/>
              </w:numPr>
              <w:tabs>
                <w:tab w:val="left" w:pos="411"/>
              </w:tabs>
              <w:ind w:left="411" w:hanging="265"/>
              <w:rPr>
                <w:sz w:val="24"/>
              </w:rPr>
            </w:pPr>
            <w:r w:rsidRPr="008E2122">
              <w:rPr>
                <w:sz w:val="24"/>
              </w:rPr>
              <w:t>Supply hoses are in good condition</w:t>
            </w:r>
          </w:p>
          <w:p w14:paraId="156C2889" w14:textId="77777777" w:rsidR="00464FF6" w:rsidRPr="008E2122" w:rsidRDefault="00464FF6" w:rsidP="009A4421">
            <w:pPr>
              <w:pStyle w:val="TableParagraph"/>
              <w:numPr>
                <w:ilvl w:val="0"/>
                <w:numId w:val="16"/>
              </w:numPr>
              <w:tabs>
                <w:tab w:val="left" w:pos="411"/>
              </w:tabs>
              <w:ind w:left="411" w:hanging="265"/>
              <w:rPr>
                <w:sz w:val="24"/>
              </w:rPr>
            </w:pPr>
            <w:r w:rsidRPr="008E2122">
              <w:rPr>
                <w:sz w:val="24"/>
              </w:rPr>
              <w:t>Hoses are properly connected</w:t>
            </w:r>
          </w:p>
          <w:p w14:paraId="715BDDC4" w14:textId="77777777" w:rsidR="00464FF6" w:rsidRPr="008E2122" w:rsidRDefault="00464FF6" w:rsidP="009A4421">
            <w:pPr>
              <w:pStyle w:val="TableParagraph"/>
              <w:numPr>
                <w:ilvl w:val="0"/>
                <w:numId w:val="16"/>
              </w:numPr>
              <w:tabs>
                <w:tab w:val="left" w:pos="411"/>
              </w:tabs>
              <w:ind w:left="411" w:hanging="265"/>
              <w:rPr>
                <w:sz w:val="24"/>
              </w:rPr>
            </w:pPr>
            <w:r w:rsidRPr="008E2122">
              <w:rPr>
                <w:sz w:val="24"/>
              </w:rPr>
              <w:t>Settings on regulators and valves are correct</w:t>
            </w:r>
          </w:p>
        </w:tc>
      </w:tr>
      <w:tr w:rsidR="002510E2" w:rsidRPr="008E2122" w14:paraId="1C9EB3A0" w14:textId="77777777" w:rsidTr="002510E2">
        <w:trPr>
          <w:trHeight w:val="975"/>
        </w:trPr>
        <w:tc>
          <w:tcPr>
            <w:tcW w:w="1790" w:type="dxa"/>
            <w:tcBorders>
              <w:top w:val="single" w:sz="6" w:space="0" w:color="000000"/>
              <w:bottom w:val="single" w:sz="6" w:space="0" w:color="000000"/>
              <w:right w:val="single" w:sz="6" w:space="0" w:color="000000"/>
            </w:tcBorders>
            <w:vAlign w:val="center"/>
          </w:tcPr>
          <w:p w14:paraId="2AFE5EE3" w14:textId="600A2C96" w:rsidR="002510E2" w:rsidRPr="008E2122" w:rsidRDefault="002510E2" w:rsidP="002510E2">
            <w:pPr>
              <w:pStyle w:val="TableParagraph"/>
              <w:ind w:right="26"/>
              <w:jc w:val="center"/>
              <w:rPr>
                <w:sz w:val="24"/>
              </w:rPr>
            </w:pPr>
            <w:r w:rsidRPr="008E2122">
              <w:rPr>
                <w:sz w:val="24"/>
              </w:rPr>
              <w:t>Respirators for emergency or rescue use</w:t>
            </w:r>
          </w:p>
        </w:tc>
        <w:tc>
          <w:tcPr>
            <w:tcW w:w="6751" w:type="dxa"/>
            <w:tcBorders>
              <w:top w:val="single" w:sz="6" w:space="0" w:color="000000"/>
              <w:left w:val="single" w:sz="6" w:space="0" w:color="000000"/>
              <w:bottom w:val="single" w:sz="6" w:space="0" w:color="000000"/>
            </w:tcBorders>
          </w:tcPr>
          <w:p w14:paraId="289A21A1" w14:textId="06016DAF" w:rsidR="002510E2" w:rsidRPr="008E2122" w:rsidRDefault="002510E2" w:rsidP="009A4421">
            <w:pPr>
              <w:pStyle w:val="TableParagraph"/>
              <w:numPr>
                <w:ilvl w:val="0"/>
                <w:numId w:val="16"/>
              </w:numPr>
              <w:tabs>
                <w:tab w:val="left" w:pos="411"/>
              </w:tabs>
              <w:spacing w:before="72"/>
              <w:ind w:left="411" w:hanging="265"/>
              <w:rPr>
                <w:sz w:val="24"/>
              </w:rPr>
            </w:pPr>
            <w:r w:rsidRPr="008E2122">
              <w:rPr>
                <w:sz w:val="24"/>
              </w:rPr>
              <w:t xml:space="preserve">Inspected </w:t>
            </w:r>
            <w:r w:rsidR="00E55405" w:rsidRPr="008E2122">
              <w:rPr>
                <w:sz w:val="24"/>
              </w:rPr>
              <w:t xml:space="preserve">after each use and </w:t>
            </w:r>
            <w:r w:rsidRPr="008E2122">
              <w:rPr>
                <w:sz w:val="24"/>
              </w:rPr>
              <w:t>at least monthly</w:t>
            </w:r>
          </w:p>
          <w:p w14:paraId="7B8AF324" w14:textId="3DC89A2B" w:rsidR="002510E2" w:rsidRPr="008E2122" w:rsidRDefault="002510E2" w:rsidP="009A4421">
            <w:pPr>
              <w:pStyle w:val="TableParagraph"/>
              <w:numPr>
                <w:ilvl w:val="0"/>
                <w:numId w:val="16"/>
              </w:numPr>
              <w:tabs>
                <w:tab w:val="left" w:pos="411"/>
              </w:tabs>
              <w:spacing w:before="72"/>
              <w:ind w:left="411" w:hanging="265"/>
              <w:rPr>
                <w:sz w:val="24"/>
              </w:rPr>
            </w:pPr>
            <w:r w:rsidRPr="008E2122">
              <w:rPr>
                <w:sz w:val="24"/>
              </w:rPr>
              <w:t>A record of inspection dates</w:t>
            </w:r>
            <w:r w:rsidR="005C28B4">
              <w:rPr>
                <w:sz w:val="24"/>
              </w:rPr>
              <w:t xml:space="preserve"> is available for review</w:t>
            </w:r>
          </w:p>
        </w:tc>
      </w:tr>
    </w:tbl>
    <w:p w14:paraId="3199BEB4" w14:textId="5C6B50CF" w:rsidR="00FA68DF" w:rsidRPr="008E2122" w:rsidRDefault="00FA68DF" w:rsidP="00464FF6"/>
    <w:p w14:paraId="66E9E4A5" w14:textId="77777777" w:rsidR="00FA68DF" w:rsidRPr="008E2122" w:rsidRDefault="00FA68DF" w:rsidP="00FA68DF"/>
    <w:p w14:paraId="35F57678" w14:textId="77777777" w:rsidR="00FA68DF" w:rsidRPr="008E2122" w:rsidRDefault="00FA68DF" w:rsidP="00FA68DF">
      <w:pPr>
        <w:sectPr w:rsidR="00FA68DF" w:rsidRPr="008E2122" w:rsidSect="00FA68DF">
          <w:pgSz w:w="12240" w:h="15840"/>
          <w:pgMar w:top="1440" w:right="1340" w:bottom="1100" w:left="1340" w:header="0" w:footer="907" w:gutter="0"/>
          <w:cols w:space="720"/>
        </w:sectPr>
      </w:pPr>
    </w:p>
    <w:p w14:paraId="1F8DFC87" w14:textId="5D106BBE" w:rsidR="00FA68DF" w:rsidRPr="008E2122" w:rsidRDefault="00FA68DF" w:rsidP="00DB7D8D">
      <w:pPr>
        <w:pStyle w:val="Heading1"/>
        <w:numPr>
          <w:ilvl w:val="0"/>
          <w:numId w:val="0"/>
        </w:numPr>
        <w:ind w:left="432" w:hanging="432"/>
      </w:pPr>
      <w:bookmarkStart w:id="31" w:name="_Toc206665913"/>
      <w:r w:rsidRPr="008E2122">
        <w:lastRenderedPageBreak/>
        <w:t>Appendix F. Record of Air-Purifying Element Change Schedule</w:t>
      </w:r>
      <w:bookmarkEnd w:id="31"/>
    </w:p>
    <w:p w14:paraId="0E2A3046" w14:textId="77777777" w:rsidR="00464FF6" w:rsidRPr="008E2122" w:rsidRDefault="00464FF6" w:rsidP="00464FF6"/>
    <w:tbl>
      <w:tblPr>
        <w:tblW w:w="0" w:type="auto"/>
        <w:tblInd w:w="1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866"/>
        <w:gridCol w:w="2604"/>
        <w:gridCol w:w="3754"/>
        <w:gridCol w:w="2717"/>
      </w:tblGrid>
      <w:tr w:rsidR="00FA68DF" w:rsidRPr="008E2122" w14:paraId="30B54163" w14:textId="77777777" w:rsidTr="008518D2">
        <w:trPr>
          <w:trHeight w:val="829"/>
        </w:trPr>
        <w:tc>
          <w:tcPr>
            <w:tcW w:w="3866" w:type="dxa"/>
          </w:tcPr>
          <w:p w14:paraId="127D5C9F" w14:textId="77777777" w:rsidR="00FA68DF" w:rsidRPr="008E2122" w:rsidRDefault="00FA68DF" w:rsidP="00E359D3">
            <w:pPr>
              <w:pStyle w:val="TableParagraph"/>
              <w:spacing w:before="33"/>
              <w:jc w:val="center"/>
              <w:rPr>
                <w:b/>
              </w:rPr>
            </w:pPr>
          </w:p>
          <w:p w14:paraId="6E56EB4B" w14:textId="77777777" w:rsidR="00FA68DF" w:rsidRPr="008E2122" w:rsidRDefault="00FA68DF" w:rsidP="00E359D3">
            <w:pPr>
              <w:pStyle w:val="TableParagraph"/>
              <w:ind w:left="-60"/>
              <w:jc w:val="center"/>
              <w:rPr>
                <w:b/>
              </w:rPr>
            </w:pPr>
            <w:r w:rsidRPr="008E2122">
              <w:rPr>
                <w:b/>
              </w:rPr>
              <w:t>Task/Location</w:t>
            </w:r>
          </w:p>
        </w:tc>
        <w:tc>
          <w:tcPr>
            <w:tcW w:w="2604" w:type="dxa"/>
          </w:tcPr>
          <w:p w14:paraId="178D8A8B" w14:textId="77777777" w:rsidR="00FA68DF" w:rsidRPr="008E2122" w:rsidRDefault="00FA68DF" w:rsidP="00E359D3">
            <w:pPr>
              <w:pStyle w:val="TableParagraph"/>
              <w:spacing w:before="161" w:line="244" w:lineRule="auto"/>
              <w:jc w:val="center"/>
              <w:rPr>
                <w:b/>
              </w:rPr>
            </w:pPr>
            <w:r w:rsidRPr="008E2122">
              <w:rPr>
                <w:b/>
              </w:rPr>
              <w:t>Respirator Model and Cartridge Type</w:t>
            </w:r>
          </w:p>
        </w:tc>
        <w:tc>
          <w:tcPr>
            <w:tcW w:w="3754" w:type="dxa"/>
          </w:tcPr>
          <w:p w14:paraId="2C08B85C" w14:textId="77777777" w:rsidR="00FA68DF" w:rsidRPr="008E2122" w:rsidRDefault="00FA68DF" w:rsidP="00E359D3">
            <w:pPr>
              <w:pStyle w:val="TableParagraph"/>
              <w:spacing w:before="161"/>
              <w:jc w:val="center"/>
              <w:rPr>
                <w:b/>
              </w:rPr>
            </w:pPr>
            <w:r w:rsidRPr="008E2122">
              <w:rPr>
                <w:b/>
              </w:rPr>
              <w:t>Airborne Contaminants and Concentrations</w:t>
            </w:r>
          </w:p>
        </w:tc>
        <w:tc>
          <w:tcPr>
            <w:tcW w:w="2717" w:type="dxa"/>
          </w:tcPr>
          <w:p w14:paraId="65956E4C" w14:textId="3C66F531" w:rsidR="00FA68DF" w:rsidRPr="008E2122" w:rsidRDefault="00FA68DF" w:rsidP="00E359D3">
            <w:pPr>
              <w:pStyle w:val="TableParagraph"/>
              <w:spacing w:before="161" w:line="244" w:lineRule="auto"/>
              <w:jc w:val="center"/>
              <w:rPr>
                <w:b/>
              </w:rPr>
            </w:pPr>
            <w:r w:rsidRPr="008E2122">
              <w:rPr>
                <w:b/>
              </w:rPr>
              <w:t>Change Schedule</w:t>
            </w:r>
            <w:r w:rsidRPr="008E2122">
              <w:rPr>
                <w:b/>
                <w:vertAlign w:val="superscript"/>
              </w:rPr>
              <w:t>*</w:t>
            </w:r>
            <w:r w:rsidRPr="008E2122">
              <w:rPr>
                <w:b/>
              </w:rPr>
              <w:t xml:space="preserve"> (hours)</w:t>
            </w:r>
          </w:p>
        </w:tc>
      </w:tr>
      <w:tr w:rsidR="00FA68DF" w:rsidRPr="008E2122" w14:paraId="4C5BA711" w14:textId="77777777" w:rsidTr="008518D2">
        <w:trPr>
          <w:trHeight w:val="863"/>
        </w:trPr>
        <w:tc>
          <w:tcPr>
            <w:tcW w:w="3866" w:type="dxa"/>
          </w:tcPr>
          <w:p w14:paraId="349A3C65" w14:textId="77777777" w:rsidR="00FA68DF" w:rsidRPr="008E2122" w:rsidRDefault="00FA68DF" w:rsidP="008518D2">
            <w:pPr>
              <w:pStyle w:val="TableParagraph"/>
            </w:pPr>
          </w:p>
        </w:tc>
        <w:tc>
          <w:tcPr>
            <w:tcW w:w="2604" w:type="dxa"/>
          </w:tcPr>
          <w:p w14:paraId="1C0BC8D5" w14:textId="77777777" w:rsidR="00FA68DF" w:rsidRPr="008E2122" w:rsidRDefault="00FA68DF" w:rsidP="008518D2">
            <w:pPr>
              <w:pStyle w:val="TableParagraph"/>
            </w:pPr>
          </w:p>
        </w:tc>
        <w:tc>
          <w:tcPr>
            <w:tcW w:w="3754" w:type="dxa"/>
          </w:tcPr>
          <w:p w14:paraId="0B245A90" w14:textId="77777777" w:rsidR="00FA68DF" w:rsidRPr="008E2122" w:rsidRDefault="00FA68DF" w:rsidP="008518D2">
            <w:pPr>
              <w:pStyle w:val="TableParagraph"/>
            </w:pPr>
          </w:p>
        </w:tc>
        <w:tc>
          <w:tcPr>
            <w:tcW w:w="2717" w:type="dxa"/>
          </w:tcPr>
          <w:p w14:paraId="0CB30F39" w14:textId="77777777" w:rsidR="00FA68DF" w:rsidRPr="008E2122" w:rsidRDefault="00FA68DF" w:rsidP="008518D2">
            <w:pPr>
              <w:pStyle w:val="TableParagraph"/>
            </w:pPr>
          </w:p>
        </w:tc>
      </w:tr>
      <w:tr w:rsidR="00FA68DF" w:rsidRPr="008E2122" w14:paraId="6FF1ECDF" w14:textId="77777777" w:rsidTr="008518D2">
        <w:trPr>
          <w:trHeight w:val="863"/>
        </w:trPr>
        <w:tc>
          <w:tcPr>
            <w:tcW w:w="3866" w:type="dxa"/>
          </w:tcPr>
          <w:p w14:paraId="73251B34" w14:textId="77777777" w:rsidR="00FA68DF" w:rsidRPr="008E2122" w:rsidRDefault="00FA68DF" w:rsidP="008518D2">
            <w:pPr>
              <w:pStyle w:val="TableParagraph"/>
            </w:pPr>
          </w:p>
        </w:tc>
        <w:tc>
          <w:tcPr>
            <w:tcW w:w="2604" w:type="dxa"/>
          </w:tcPr>
          <w:p w14:paraId="71918689" w14:textId="77777777" w:rsidR="00FA68DF" w:rsidRPr="008E2122" w:rsidRDefault="00FA68DF" w:rsidP="008518D2">
            <w:pPr>
              <w:pStyle w:val="TableParagraph"/>
            </w:pPr>
          </w:p>
        </w:tc>
        <w:tc>
          <w:tcPr>
            <w:tcW w:w="3754" w:type="dxa"/>
          </w:tcPr>
          <w:p w14:paraId="76E31E4B" w14:textId="77777777" w:rsidR="00FA68DF" w:rsidRPr="008E2122" w:rsidRDefault="00FA68DF" w:rsidP="008518D2">
            <w:pPr>
              <w:pStyle w:val="TableParagraph"/>
            </w:pPr>
          </w:p>
        </w:tc>
        <w:tc>
          <w:tcPr>
            <w:tcW w:w="2717" w:type="dxa"/>
          </w:tcPr>
          <w:p w14:paraId="020E0C13" w14:textId="77777777" w:rsidR="00FA68DF" w:rsidRPr="008E2122" w:rsidRDefault="00FA68DF" w:rsidP="008518D2">
            <w:pPr>
              <w:pStyle w:val="TableParagraph"/>
            </w:pPr>
          </w:p>
        </w:tc>
      </w:tr>
      <w:tr w:rsidR="00FA68DF" w:rsidRPr="008E2122" w14:paraId="29AD7FA5" w14:textId="77777777" w:rsidTr="008518D2">
        <w:trPr>
          <w:trHeight w:val="865"/>
        </w:trPr>
        <w:tc>
          <w:tcPr>
            <w:tcW w:w="3866" w:type="dxa"/>
          </w:tcPr>
          <w:p w14:paraId="2F191B27" w14:textId="77777777" w:rsidR="00FA68DF" w:rsidRPr="008E2122" w:rsidRDefault="00FA68DF" w:rsidP="008518D2">
            <w:pPr>
              <w:pStyle w:val="TableParagraph"/>
            </w:pPr>
          </w:p>
        </w:tc>
        <w:tc>
          <w:tcPr>
            <w:tcW w:w="2604" w:type="dxa"/>
          </w:tcPr>
          <w:p w14:paraId="7133868D" w14:textId="77777777" w:rsidR="00FA68DF" w:rsidRPr="008E2122" w:rsidRDefault="00FA68DF" w:rsidP="008518D2">
            <w:pPr>
              <w:pStyle w:val="TableParagraph"/>
            </w:pPr>
          </w:p>
        </w:tc>
        <w:tc>
          <w:tcPr>
            <w:tcW w:w="3754" w:type="dxa"/>
          </w:tcPr>
          <w:p w14:paraId="60BDB1D4" w14:textId="77777777" w:rsidR="00FA68DF" w:rsidRPr="008E2122" w:rsidRDefault="00FA68DF" w:rsidP="008518D2">
            <w:pPr>
              <w:pStyle w:val="TableParagraph"/>
            </w:pPr>
          </w:p>
        </w:tc>
        <w:tc>
          <w:tcPr>
            <w:tcW w:w="2717" w:type="dxa"/>
          </w:tcPr>
          <w:p w14:paraId="685BED5A" w14:textId="77777777" w:rsidR="00FA68DF" w:rsidRPr="008E2122" w:rsidRDefault="00FA68DF" w:rsidP="008518D2">
            <w:pPr>
              <w:pStyle w:val="TableParagraph"/>
            </w:pPr>
          </w:p>
        </w:tc>
      </w:tr>
      <w:tr w:rsidR="00FA68DF" w:rsidRPr="008E2122" w14:paraId="38E02C2F" w14:textId="77777777" w:rsidTr="008518D2">
        <w:trPr>
          <w:trHeight w:val="863"/>
        </w:trPr>
        <w:tc>
          <w:tcPr>
            <w:tcW w:w="3866" w:type="dxa"/>
          </w:tcPr>
          <w:p w14:paraId="0006B0A4" w14:textId="77777777" w:rsidR="00FA68DF" w:rsidRPr="008E2122" w:rsidRDefault="00FA68DF" w:rsidP="008518D2">
            <w:pPr>
              <w:pStyle w:val="TableParagraph"/>
            </w:pPr>
          </w:p>
        </w:tc>
        <w:tc>
          <w:tcPr>
            <w:tcW w:w="2604" w:type="dxa"/>
          </w:tcPr>
          <w:p w14:paraId="1BB332EF" w14:textId="77777777" w:rsidR="00FA68DF" w:rsidRPr="008E2122" w:rsidRDefault="00FA68DF" w:rsidP="008518D2">
            <w:pPr>
              <w:pStyle w:val="TableParagraph"/>
            </w:pPr>
          </w:p>
        </w:tc>
        <w:tc>
          <w:tcPr>
            <w:tcW w:w="3754" w:type="dxa"/>
          </w:tcPr>
          <w:p w14:paraId="44B5CCDF" w14:textId="77777777" w:rsidR="00FA68DF" w:rsidRPr="008E2122" w:rsidRDefault="00FA68DF" w:rsidP="008518D2">
            <w:pPr>
              <w:pStyle w:val="TableParagraph"/>
            </w:pPr>
          </w:p>
        </w:tc>
        <w:tc>
          <w:tcPr>
            <w:tcW w:w="2717" w:type="dxa"/>
          </w:tcPr>
          <w:p w14:paraId="0D816A85" w14:textId="77777777" w:rsidR="00FA68DF" w:rsidRPr="008E2122" w:rsidRDefault="00FA68DF" w:rsidP="008518D2">
            <w:pPr>
              <w:pStyle w:val="TableParagraph"/>
            </w:pPr>
          </w:p>
        </w:tc>
      </w:tr>
      <w:tr w:rsidR="00FA68DF" w:rsidRPr="008E2122" w14:paraId="2ADD7176" w14:textId="77777777" w:rsidTr="008518D2">
        <w:trPr>
          <w:trHeight w:val="863"/>
        </w:trPr>
        <w:tc>
          <w:tcPr>
            <w:tcW w:w="3866" w:type="dxa"/>
          </w:tcPr>
          <w:p w14:paraId="0B0BE5F0" w14:textId="77777777" w:rsidR="00FA68DF" w:rsidRPr="008E2122" w:rsidRDefault="00FA68DF" w:rsidP="008518D2">
            <w:pPr>
              <w:pStyle w:val="TableParagraph"/>
            </w:pPr>
          </w:p>
        </w:tc>
        <w:tc>
          <w:tcPr>
            <w:tcW w:w="2604" w:type="dxa"/>
          </w:tcPr>
          <w:p w14:paraId="6280DA03" w14:textId="77777777" w:rsidR="00FA68DF" w:rsidRPr="008E2122" w:rsidRDefault="00FA68DF" w:rsidP="008518D2">
            <w:pPr>
              <w:pStyle w:val="TableParagraph"/>
            </w:pPr>
          </w:p>
        </w:tc>
        <w:tc>
          <w:tcPr>
            <w:tcW w:w="3754" w:type="dxa"/>
          </w:tcPr>
          <w:p w14:paraId="04389D47" w14:textId="77777777" w:rsidR="00FA68DF" w:rsidRPr="008E2122" w:rsidRDefault="00FA68DF" w:rsidP="008518D2">
            <w:pPr>
              <w:pStyle w:val="TableParagraph"/>
            </w:pPr>
          </w:p>
        </w:tc>
        <w:tc>
          <w:tcPr>
            <w:tcW w:w="2717" w:type="dxa"/>
          </w:tcPr>
          <w:p w14:paraId="0AF66DC2" w14:textId="77777777" w:rsidR="00FA68DF" w:rsidRPr="008E2122" w:rsidRDefault="00FA68DF" w:rsidP="008518D2">
            <w:pPr>
              <w:pStyle w:val="TableParagraph"/>
            </w:pPr>
          </w:p>
        </w:tc>
      </w:tr>
      <w:tr w:rsidR="00FA68DF" w:rsidRPr="008E2122" w14:paraId="768D7AA8" w14:textId="77777777" w:rsidTr="008518D2">
        <w:trPr>
          <w:trHeight w:val="865"/>
        </w:trPr>
        <w:tc>
          <w:tcPr>
            <w:tcW w:w="3866" w:type="dxa"/>
          </w:tcPr>
          <w:p w14:paraId="0C56885F" w14:textId="77777777" w:rsidR="00FA68DF" w:rsidRPr="008E2122" w:rsidRDefault="00FA68DF" w:rsidP="008518D2">
            <w:pPr>
              <w:pStyle w:val="TableParagraph"/>
            </w:pPr>
          </w:p>
        </w:tc>
        <w:tc>
          <w:tcPr>
            <w:tcW w:w="2604" w:type="dxa"/>
          </w:tcPr>
          <w:p w14:paraId="6EBA6971" w14:textId="77777777" w:rsidR="00FA68DF" w:rsidRPr="008E2122" w:rsidRDefault="00FA68DF" w:rsidP="008518D2">
            <w:pPr>
              <w:pStyle w:val="TableParagraph"/>
            </w:pPr>
          </w:p>
        </w:tc>
        <w:tc>
          <w:tcPr>
            <w:tcW w:w="3754" w:type="dxa"/>
          </w:tcPr>
          <w:p w14:paraId="006C1874" w14:textId="77777777" w:rsidR="00FA68DF" w:rsidRPr="008E2122" w:rsidRDefault="00FA68DF" w:rsidP="008518D2">
            <w:pPr>
              <w:pStyle w:val="TableParagraph"/>
            </w:pPr>
          </w:p>
        </w:tc>
        <w:tc>
          <w:tcPr>
            <w:tcW w:w="2717" w:type="dxa"/>
          </w:tcPr>
          <w:p w14:paraId="4DF2CC1E" w14:textId="77777777" w:rsidR="00FA68DF" w:rsidRPr="008E2122" w:rsidRDefault="00FA68DF" w:rsidP="008518D2">
            <w:pPr>
              <w:pStyle w:val="TableParagraph"/>
            </w:pPr>
          </w:p>
        </w:tc>
      </w:tr>
      <w:tr w:rsidR="00FA68DF" w:rsidRPr="008E2122" w14:paraId="29C9D173" w14:textId="77777777" w:rsidTr="008518D2">
        <w:trPr>
          <w:trHeight w:val="863"/>
        </w:trPr>
        <w:tc>
          <w:tcPr>
            <w:tcW w:w="3866" w:type="dxa"/>
          </w:tcPr>
          <w:p w14:paraId="2CA76995" w14:textId="77777777" w:rsidR="00FA68DF" w:rsidRPr="008E2122" w:rsidRDefault="00FA68DF" w:rsidP="008518D2">
            <w:pPr>
              <w:pStyle w:val="TableParagraph"/>
            </w:pPr>
          </w:p>
        </w:tc>
        <w:tc>
          <w:tcPr>
            <w:tcW w:w="2604" w:type="dxa"/>
          </w:tcPr>
          <w:p w14:paraId="2D8A37FF" w14:textId="77777777" w:rsidR="00FA68DF" w:rsidRPr="008E2122" w:rsidRDefault="00FA68DF" w:rsidP="008518D2">
            <w:pPr>
              <w:pStyle w:val="TableParagraph"/>
            </w:pPr>
          </w:p>
        </w:tc>
        <w:tc>
          <w:tcPr>
            <w:tcW w:w="3754" w:type="dxa"/>
          </w:tcPr>
          <w:p w14:paraId="2A92F453" w14:textId="77777777" w:rsidR="00FA68DF" w:rsidRPr="008E2122" w:rsidRDefault="00FA68DF" w:rsidP="008518D2">
            <w:pPr>
              <w:pStyle w:val="TableParagraph"/>
            </w:pPr>
          </w:p>
        </w:tc>
        <w:tc>
          <w:tcPr>
            <w:tcW w:w="2717" w:type="dxa"/>
          </w:tcPr>
          <w:p w14:paraId="62B3E0F4" w14:textId="77777777" w:rsidR="00FA68DF" w:rsidRPr="008E2122" w:rsidRDefault="00FA68DF" w:rsidP="008518D2">
            <w:pPr>
              <w:pStyle w:val="TableParagraph"/>
            </w:pPr>
          </w:p>
        </w:tc>
      </w:tr>
      <w:tr w:rsidR="00FA68DF" w:rsidRPr="008E2122" w14:paraId="659F0B2C" w14:textId="77777777" w:rsidTr="008518D2">
        <w:trPr>
          <w:trHeight w:val="865"/>
        </w:trPr>
        <w:tc>
          <w:tcPr>
            <w:tcW w:w="3866" w:type="dxa"/>
          </w:tcPr>
          <w:p w14:paraId="3E74F654" w14:textId="77777777" w:rsidR="00FA68DF" w:rsidRPr="008E2122" w:rsidRDefault="00FA68DF" w:rsidP="008518D2">
            <w:pPr>
              <w:pStyle w:val="TableParagraph"/>
            </w:pPr>
          </w:p>
        </w:tc>
        <w:tc>
          <w:tcPr>
            <w:tcW w:w="2604" w:type="dxa"/>
          </w:tcPr>
          <w:p w14:paraId="281ACE48" w14:textId="77777777" w:rsidR="00FA68DF" w:rsidRPr="008E2122" w:rsidRDefault="00FA68DF" w:rsidP="008518D2">
            <w:pPr>
              <w:pStyle w:val="TableParagraph"/>
            </w:pPr>
          </w:p>
        </w:tc>
        <w:tc>
          <w:tcPr>
            <w:tcW w:w="3754" w:type="dxa"/>
          </w:tcPr>
          <w:p w14:paraId="27686ADD" w14:textId="77777777" w:rsidR="00FA68DF" w:rsidRPr="008E2122" w:rsidRDefault="00FA68DF" w:rsidP="008518D2">
            <w:pPr>
              <w:pStyle w:val="TableParagraph"/>
            </w:pPr>
          </w:p>
        </w:tc>
        <w:tc>
          <w:tcPr>
            <w:tcW w:w="2717" w:type="dxa"/>
          </w:tcPr>
          <w:p w14:paraId="6BD8576E" w14:textId="77777777" w:rsidR="00FA68DF" w:rsidRPr="008E2122" w:rsidRDefault="00FA68DF" w:rsidP="008518D2">
            <w:pPr>
              <w:pStyle w:val="TableParagraph"/>
            </w:pPr>
          </w:p>
        </w:tc>
      </w:tr>
    </w:tbl>
    <w:p w14:paraId="33FAF761" w14:textId="55910780" w:rsidR="00FA68DF" w:rsidRPr="008E2122" w:rsidRDefault="00FA68DF" w:rsidP="00FA68DF">
      <w:pPr>
        <w:spacing w:before="63"/>
        <w:ind w:left="840"/>
        <w:rPr>
          <w:sz w:val="20"/>
        </w:rPr>
      </w:pPr>
      <w:r w:rsidRPr="008E2122">
        <w:rPr>
          <w:sz w:val="20"/>
          <w:vertAlign w:val="superscript"/>
        </w:rPr>
        <w:t>*</w:t>
      </w:r>
      <w:r w:rsidRPr="008E2122">
        <w:rPr>
          <w:sz w:val="20"/>
        </w:rPr>
        <w:t xml:space="preserve">Starts as soon as the cartridges are unsealed, not when the </w:t>
      </w:r>
      <w:r w:rsidR="000E26FF">
        <w:rPr>
          <w:sz w:val="20"/>
        </w:rPr>
        <w:t>miner</w:t>
      </w:r>
      <w:r w:rsidRPr="008E2122">
        <w:rPr>
          <w:sz w:val="20"/>
        </w:rPr>
        <w:t xml:space="preserve"> start</w:t>
      </w:r>
      <w:r w:rsidR="002752EF">
        <w:rPr>
          <w:sz w:val="20"/>
        </w:rPr>
        <w:t>s</w:t>
      </w:r>
      <w:r w:rsidRPr="008E2122">
        <w:rPr>
          <w:sz w:val="20"/>
        </w:rPr>
        <w:t xml:space="preserve"> to use them.</w:t>
      </w:r>
    </w:p>
    <w:p w14:paraId="767FCAA4" w14:textId="77777777" w:rsidR="00FA68DF" w:rsidRPr="008E2122" w:rsidRDefault="00FA68DF" w:rsidP="00464FF6"/>
    <w:p w14:paraId="151186C1" w14:textId="77777777" w:rsidR="00FA68DF" w:rsidRPr="008E2122" w:rsidRDefault="00FA68DF" w:rsidP="00464FF6">
      <w:pPr>
        <w:sectPr w:rsidR="00FA68DF" w:rsidRPr="008E2122" w:rsidSect="00FA68DF">
          <w:pgSz w:w="15840" w:h="12240" w:orient="landscape"/>
          <w:pgMar w:top="1340" w:right="1440" w:bottom="1340" w:left="1100" w:header="0" w:footer="907" w:gutter="0"/>
          <w:cols w:space="720"/>
          <w:docGrid w:linePitch="326"/>
        </w:sectPr>
      </w:pPr>
    </w:p>
    <w:p w14:paraId="3D28F592" w14:textId="3A204712" w:rsidR="00522D0B" w:rsidRPr="008E2122" w:rsidRDefault="00522D0B" w:rsidP="00522D0B">
      <w:pPr>
        <w:pStyle w:val="Heading1"/>
        <w:numPr>
          <w:ilvl w:val="0"/>
          <w:numId w:val="0"/>
        </w:numPr>
        <w:ind w:left="432" w:hanging="432"/>
      </w:pPr>
      <w:bookmarkStart w:id="32" w:name="_Toc206665914"/>
      <w:r w:rsidRPr="008E2122">
        <w:lastRenderedPageBreak/>
        <w:t>Appendix G. Respiratory Protection Program Audit Checklist</w:t>
      </w:r>
      <w:bookmarkEnd w:id="32"/>
    </w:p>
    <w:p w14:paraId="2360508C" w14:textId="77777777" w:rsidR="00464FF6" w:rsidRPr="008E2122" w:rsidRDefault="00464FF6" w:rsidP="00D03C8A">
      <w:pPr>
        <w:widowControl w:val="0"/>
        <w:tabs>
          <w:tab w:val="left" w:pos="900"/>
          <w:tab w:val="left" w:pos="1179"/>
          <w:tab w:val="left" w:pos="1180"/>
        </w:tabs>
        <w:autoSpaceDE w:val="0"/>
        <w:autoSpaceDN w:val="0"/>
        <w:spacing w:before="60" w:after="60"/>
        <w:jc w:val="left"/>
      </w:pPr>
    </w:p>
    <w:tbl>
      <w:tblPr>
        <w:tblW w:w="9271" w:type="dxa"/>
        <w:tblInd w:w="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060"/>
        <w:gridCol w:w="5211"/>
      </w:tblGrid>
      <w:tr w:rsidR="00522D0B" w:rsidRPr="008E2122" w14:paraId="03644E7D" w14:textId="77777777" w:rsidTr="00E359D3">
        <w:trPr>
          <w:trHeight w:val="719"/>
        </w:trPr>
        <w:tc>
          <w:tcPr>
            <w:tcW w:w="4060" w:type="dxa"/>
            <w:vAlign w:val="center"/>
          </w:tcPr>
          <w:p w14:paraId="6E9CCDF9" w14:textId="77777777" w:rsidR="00522D0B" w:rsidRPr="008E2122" w:rsidRDefault="00522D0B" w:rsidP="00E359D3">
            <w:pPr>
              <w:pStyle w:val="TableParagraph"/>
              <w:ind w:left="29"/>
              <w:jc w:val="center"/>
              <w:rPr>
                <w:sz w:val="24"/>
              </w:rPr>
            </w:pPr>
            <w:r w:rsidRPr="008E2122">
              <w:rPr>
                <w:sz w:val="24"/>
              </w:rPr>
              <w:t>Audit Item</w:t>
            </w:r>
          </w:p>
        </w:tc>
        <w:tc>
          <w:tcPr>
            <w:tcW w:w="5211" w:type="dxa"/>
            <w:vAlign w:val="center"/>
          </w:tcPr>
          <w:p w14:paraId="1096C731" w14:textId="77777777" w:rsidR="00522D0B" w:rsidRPr="008E2122" w:rsidRDefault="00522D0B" w:rsidP="00E359D3">
            <w:pPr>
              <w:pStyle w:val="TableParagraph"/>
              <w:ind w:left="29"/>
              <w:jc w:val="center"/>
              <w:rPr>
                <w:sz w:val="24"/>
              </w:rPr>
            </w:pPr>
            <w:r w:rsidRPr="008E2122">
              <w:rPr>
                <w:sz w:val="24"/>
              </w:rPr>
              <w:t>Findings</w:t>
            </w:r>
          </w:p>
        </w:tc>
      </w:tr>
      <w:tr w:rsidR="00522D0B" w:rsidRPr="008E2122" w14:paraId="640ECDE6" w14:textId="77777777" w:rsidTr="007E3CE0">
        <w:trPr>
          <w:trHeight w:val="721"/>
        </w:trPr>
        <w:tc>
          <w:tcPr>
            <w:tcW w:w="4060" w:type="dxa"/>
          </w:tcPr>
          <w:p w14:paraId="3A23C0EA" w14:textId="72BC1ACB" w:rsidR="00522D0B" w:rsidRPr="008E2122" w:rsidRDefault="00522D0B" w:rsidP="007E3CE0">
            <w:pPr>
              <w:pStyle w:val="TableParagraph"/>
              <w:tabs>
                <w:tab w:val="left" w:pos="644"/>
              </w:tabs>
              <w:ind w:left="29"/>
              <w:rPr>
                <w:sz w:val="24"/>
              </w:rPr>
            </w:pPr>
            <w:r w:rsidRPr="008E2122">
              <w:rPr>
                <w:sz w:val="24"/>
              </w:rPr>
              <w:t>1)</w:t>
            </w:r>
            <w:r w:rsidRPr="008E2122">
              <w:rPr>
                <w:w w:val="150"/>
                <w:sz w:val="24"/>
              </w:rPr>
              <w:t xml:space="preserve"> </w:t>
            </w:r>
            <w:r w:rsidRPr="008E2122">
              <w:rPr>
                <w:sz w:val="24"/>
              </w:rPr>
              <w:t>Respiratory Protection Program</w:t>
            </w:r>
          </w:p>
        </w:tc>
        <w:tc>
          <w:tcPr>
            <w:tcW w:w="5211" w:type="dxa"/>
          </w:tcPr>
          <w:p w14:paraId="08ACB0FF" w14:textId="77777777" w:rsidR="00522D0B" w:rsidRPr="008E2122" w:rsidRDefault="00522D0B" w:rsidP="007E3CE0">
            <w:pPr>
              <w:pStyle w:val="TableParagraph"/>
              <w:ind w:left="29"/>
              <w:rPr>
                <w:sz w:val="24"/>
              </w:rPr>
            </w:pPr>
          </w:p>
        </w:tc>
      </w:tr>
      <w:tr w:rsidR="00522D0B" w:rsidRPr="008E2122" w14:paraId="6D2E151D" w14:textId="77777777" w:rsidTr="007E3CE0">
        <w:trPr>
          <w:trHeight w:val="719"/>
        </w:trPr>
        <w:tc>
          <w:tcPr>
            <w:tcW w:w="4060" w:type="dxa"/>
          </w:tcPr>
          <w:p w14:paraId="26FDD14A" w14:textId="77777777" w:rsidR="00522D0B" w:rsidRPr="008E2122" w:rsidRDefault="00522D0B" w:rsidP="007E3CE0">
            <w:pPr>
              <w:pStyle w:val="TableParagraph"/>
              <w:tabs>
                <w:tab w:val="left" w:pos="644"/>
              </w:tabs>
              <w:ind w:left="29"/>
              <w:rPr>
                <w:sz w:val="24"/>
              </w:rPr>
            </w:pPr>
            <w:r w:rsidRPr="008E2122">
              <w:rPr>
                <w:sz w:val="24"/>
              </w:rPr>
              <w:t>2)</w:t>
            </w:r>
            <w:r w:rsidRPr="008E2122">
              <w:rPr>
                <w:w w:val="150"/>
                <w:sz w:val="24"/>
              </w:rPr>
              <w:t xml:space="preserve"> </w:t>
            </w:r>
            <w:r w:rsidRPr="008E2122">
              <w:rPr>
                <w:sz w:val="24"/>
              </w:rPr>
              <w:t>Program administration</w:t>
            </w:r>
          </w:p>
        </w:tc>
        <w:tc>
          <w:tcPr>
            <w:tcW w:w="5211" w:type="dxa"/>
          </w:tcPr>
          <w:p w14:paraId="7252CA76" w14:textId="77777777" w:rsidR="00522D0B" w:rsidRPr="008E2122" w:rsidRDefault="00522D0B" w:rsidP="007E3CE0">
            <w:pPr>
              <w:pStyle w:val="TableParagraph"/>
              <w:ind w:left="29"/>
              <w:rPr>
                <w:sz w:val="24"/>
              </w:rPr>
            </w:pPr>
          </w:p>
        </w:tc>
      </w:tr>
      <w:tr w:rsidR="00522D0B" w:rsidRPr="008E2122" w14:paraId="7FA1D5A9" w14:textId="77777777" w:rsidTr="007E3CE0">
        <w:trPr>
          <w:trHeight w:val="719"/>
        </w:trPr>
        <w:tc>
          <w:tcPr>
            <w:tcW w:w="4060" w:type="dxa"/>
          </w:tcPr>
          <w:p w14:paraId="1BECEA4E" w14:textId="77777777" w:rsidR="00522D0B" w:rsidRPr="008E2122" w:rsidRDefault="00522D0B" w:rsidP="007E3CE0">
            <w:pPr>
              <w:pStyle w:val="TableParagraph"/>
              <w:tabs>
                <w:tab w:val="left" w:pos="644"/>
              </w:tabs>
              <w:ind w:left="29"/>
              <w:rPr>
                <w:sz w:val="24"/>
              </w:rPr>
            </w:pPr>
            <w:r w:rsidRPr="008E2122">
              <w:rPr>
                <w:sz w:val="24"/>
              </w:rPr>
              <w:t>3) Hazard assessment</w:t>
            </w:r>
          </w:p>
        </w:tc>
        <w:tc>
          <w:tcPr>
            <w:tcW w:w="5211" w:type="dxa"/>
          </w:tcPr>
          <w:p w14:paraId="6AE5740C" w14:textId="77777777" w:rsidR="00522D0B" w:rsidRPr="008E2122" w:rsidRDefault="00522D0B" w:rsidP="007E3CE0">
            <w:pPr>
              <w:pStyle w:val="TableParagraph"/>
              <w:ind w:left="29"/>
              <w:rPr>
                <w:sz w:val="24"/>
              </w:rPr>
            </w:pPr>
          </w:p>
        </w:tc>
      </w:tr>
      <w:tr w:rsidR="00522D0B" w:rsidRPr="008E2122" w14:paraId="3EF5D591" w14:textId="77777777" w:rsidTr="007E3CE0">
        <w:trPr>
          <w:trHeight w:val="719"/>
        </w:trPr>
        <w:tc>
          <w:tcPr>
            <w:tcW w:w="4060" w:type="dxa"/>
          </w:tcPr>
          <w:p w14:paraId="7E8EA469" w14:textId="77777777" w:rsidR="00522D0B" w:rsidRPr="008E2122" w:rsidRDefault="00522D0B" w:rsidP="007E3CE0">
            <w:pPr>
              <w:pStyle w:val="TableParagraph"/>
              <w:tabs>
                <w:tab w:val="left" w:pos="644"/>
              </w:tabs>
              <w:ind w:left="29"/>
              <w:rPr>
                <w:sz w:val="24"/>
              </w:rPr>
            </w:pPr>
            <w:r w:rsidRPr="008E2122">
              <w:rPr>
                <w:sz w:val="24"/>
              </w:rPr>
              <w:t>4)</w:t>
            </w:r>
            <w:r w:rsidRPr="008E2122">
              <w:rPr>
                <w:w w:val="150"/>
                <w:sz w:val="24"/>
              </w:rPr>
              <w:t xml:space="preserve"> </w:t>
            </w:r>
            <w:r w:rsidRPr="008E2122">
              <w:rPr>
                <w:sz w:val="24"/>
              </w:rPr>
              <w:t>Training</w:t>
            </w:r>
          </w:p>
        </w:tc>
        <w:tc>
          <w:tcPr>
            <w:tcW w:w="5211" w:type="dxa"/>
          </w:tcPr>
          <w:p w14:paraId="41463F43" w14:textId="77777777" w:rsidR="00522D0B" w:rsidRPr="008E2122" w:rsidRDefault="00522D0B" w:rsidP="007E3CE0">
            <w:pPr>
              <w:pStyle w:val="TableParagraph"/>
              <w:ind w:left="29"/>
              <w:rPr>
                <w:sz w:val="24"/>
              </w:rPr>
            </w:pPr>
          </w:p>
        </w:tc>
      </w:tr>
      <w:tr w:rsidR="00522D0B" w:rsidRPr="008E2122" w14:paraId="60BC3681" w14:textId="77777777" w:rsidTr="007E3CE0">
        <w:trPr>
          <w:trHeight w:val="719"/>
        </w:trPr>
        <w:tc>
          <w:tcPr>
            <w:tcW w:w="4060" w:type="dxa"/>
          </w:tcPr>
          <w:p w14:paraId="780EE88D" w14:textId="77777777" w:rsidR="00522D0B" w:rsidRPr="008E2122" w:rsidRDefault="00522D0B" w:rsidP="007E3CE0">
            <w:pPr>
              <w:pStyle w:val="TableParagraph"/>
              <w:tabs>
                <w:tab w:val="left" w:pos="644"/>
              </w:tabs>
              <w:ind w:left="29"/>
              <w:rPr>
                <w:sz w:val="24"/>
              </w:rPr>
            </w:pPr>
            <w:r w:rsidRPr="008E2122">
              <w:rPr>
                <w:sz w:val="24"/>
              </w:rPr>
              <w:t>5)</w:t>
            </w:r>
            <w:r w:rsidRPr="008E2122">
              <w:rPr>
                <w:w w:val="150"/>
                <w:sz w:val="24"/>
              </w:rPr>
              <w:t xml:space="preserve"> </w:t>
            </w:r>
            <w:r w:rsidRPr="008E2122">
              <w:rPr>
                <w:sz w:val="24"/>
              </w:rPr>
              <w:t>Medical evaluation</w:t>
            </w:r>
          </w:p>
        </w:tc>
        <w:tc>
          <w:tcPr>
            <w:tcW w:w="5211" w:type="dxa"/>
          </w:tcPr>
          <w:p w14:paraId="6EFC50FF" w14:textId="77777777" w:rsidR="00522D0B" w:rsidRPr="008E2122" w:rsidRDefault="00522D0B" w:rsidP="007E3CE0">
            <w:pPr>
              <w:pStyle w:val="TableParagraph"/>
              <w:ind w:left="29"/>
              <w:rPr>
                <w:sz w:val="24"/>
              </w:rPr>
            </w:pPr>
          </w:p>
        </w:tc>
      </w:tr>
      <w:tr w:rsidR="00522D0B" w:rsidRPr="008E2122" w14:paraId="67B1B37C" w14:textId="77777777" w:rsidTr="007E3CE0">
        <w:trPr>
          <w:trHeight w:val="719"/>
        </w:trPr>
        <w:tc>
          <w:tcPr>
            <w:tcW w:w="4060" w:type="dxa"/>
          </w:tcPr>
          <w:p w14:paraId="2F83D40C" w14:textId="77777777" w:rsidR="00522D0B" w:rsidRPr="008E2122" w:rsidRDefault="00522D0B" w:rsidP="007E3CE0">
            <w:pPr>
              <w:pStyle w:val="TableParagraph"/>
              <w:tabs>
                <w:tab w:val="left" w:pos="644"/>
              </w:tabs>
              <w:ind w:left="29"/>
              <w:rPr>
                <w:sz w:val="24"/>
              </w:rPr>
            </w:pPr>
            <w:r w:rsidRPr="008E2122">
              <w:rPr>
                <w:sz w:val="24"/>
              </w:rPr>
              <w:t>6)</w:t>
            </w:r>
            <w:r w:rsidRPr="008E2122">
              <w:rPr>
                <w:w w:val="150"/>
                <w:sz w:val="24"/>
              </w:rPr>
              <w:t xml:space="preserve"> </w:t>
            </w:r>
            <w:r w:rsidRPr="008E2122">
              <w:rPr>
                <w:sz w:val="24"/>
              </w:rPr>
              <w:t>Fit testing</w:t>
            </w:r>
          </w:p>
        </w:tc>
        <w:tc>
          <w:tcPr>
            <w:tcW w:w="5211" w:type="dxa"/>
          </w:tcPr>
          <w:p w14:paraId="6F6A9A63" w14:textId="77777777" w:rsidR="00522D0B" w:rsidRPr="008E2122" w:rsidRDefault="00522D0B" w:rsidP="007E3CE0">
            <w:pPr>
              <w:pStyle w:val="TableParagraph"/>
              <w:ind w:left="29"/>
              <w:rPr>
                <w:sz w:val="24"/>
              </w:rPr>
            </w:pPr>
          </w:p>
        </w:tc>
      </w:tr>
      <w:tr w:rsidR="00522D0B" w:rsidRPr="008E2122" w14:paraId="2078AE5F" w14:textId="77777777" w:rsidTr="007E3CE0">
        <w:trPr>
          <w:trHeight w:val="722"/>
        </w:trPr>
        <w:tc>
          <w:tcPr>
            <w:tcW w:w="4060" w:type="dxa"/>
          </w:tcPr>
          <w:p w14:paraId="273F8F10" w14:textId="77777777" w:rsidR="00522D0B" w:rsidRPr="008E2122" w:rsidRDefault="00522D0B" w:rsidP="007E3CE0">
            <w:pPr>
              <w:pStyle w:val="TableParagraph"/>
              <w:tabs>
                <w:tab w:val="left" w:pos="644"/>
              </w:tabs>
              <w:ind w:left="29"/>
              <w:rPr>
                <w:sz w:val="24"/>
              </w:rPr>
            </w:pPr>
            <w:r w:rsidRPr="008E2122">
              <w:rPr>
                <w:sz w:val="24"/>
              </w:rPr>
              <w:t>7)</w:t>
            </w:r>
            <w:r w:rsidRPr="008E2122">
              <w:rPr>
                <w:w w:val="150"/>
                <w:sz w:val="24"/>
              </w:rPr>
              <w:t xml:space="preserve"> </w:t>
            </w:r>
            <w:r w:rsidRPr="008E2122">
              <w:rPr>
                <w:sz w:val="24"/>
              </w:rPr>
              <w:t>Selection and issuance</w:t>
            </w:r>
          </w:p>
        </w:tc>
        <w:tc>
          <w:tcPr>
            <w:tcW w:w="5211" w:type="dxa"/>
          </w:tcPr>
          <w:p w14:paraId="4C602BAF" w14:textId="77777777" w:rsidR="00522D0B" w:rsidRPr="008E2122" w:rsidRDefault="00522D0B" w:rsidP="007E3CE0">
            <w:pPr>
              <w:pStyle w:val="TableParagraph"/>
              <w:ind w:left="29"/>
              <w:rPr>
                <w:sz w:val="24"/>
              </w:rPr>
            </w:pPr>
          </w:p>
        </w:tc>
      </w:tr>
      <w:tr w:rsidR="00522D0B" w:rsidRPr="008E2122" w14:paraId="17309CB9" w14:textId="77777777" w:rsidTr="007E3CE0">
        <w:trPr>
          <w:trHeight w:val="719"/>
        </w:trPr>
        <w:tc>
          <w:tcPr>
            <w:tcW w:w="4060" w:type="dxa"/>
          </w:tcPr>
          <w:p w14:paraId="50C6252A" w14:textId="77777777" w:rsidR="00522D0B" w:rsidRPr="008E2122" w:rsidRDefault="00522D0B" w:rsidP="007E3CE0">
            <w:pPr>
              <w:pStyle w:val="TableParagraph"/>
              <w:tabs>
                <w:tab w:val="left" w:pos="644"/>
              </w:tabs>
              <w:ind w:left="29"/>
              <w:rPr>
                <w:sz w:val="24"/>
              </w:rPr>
            </w:pPr>
            <w:r w:rsidRPr="008E2122">
              <w:rPr>
                <w:sz w:val="24"/>
              </w:rPr>
              <w:t>8)</w:t>
            </w:r>
            <w:r w:rsidRPr="008E2122">
              <w:rPr>
                <w:w w:val="150"/>
                <w:sz w:val="24"/>
              </w:rPr>
              <w:t xml:space="preserve"> </w:t>
            </w:r>
            <w:r w:rsidRPr="008E2122">
              <w:rPr>
                <w:sz w:val="24"/>
              </w:rPr>
              <w:t>Use</w:t>
            </w:r>
          </w:p>
        </w:tc>
        <w:tc>
          <w:tcPr>
            <w:tcW w:w="5211" w:type="dxa"/>
          </w:tcPr>
          <w:p w14:paraId="5C8C8E01" w14:textId="77777777" w:rsidR="00522D0B" w:rsidRPr="008E2122" w:rsidRDefault="00522D0B" w:rsidP="007E3CE0">
            <w:pPr>
              <w:pStyle w:val="TableParagraph"/>
              <w:ind w:left="29"/>
              <w:rPr>
                <w:sz w:val="24"/>
              </w:rPr>
            </w:pPr>
          </w:p>
        </w:tc>
      </w:tr>
      <w:tr w:rsidR="00522D0B" w:rsidRPr="008E2122" w14:paraId="1B440C42" w14:textId="77777777" w:rsidTr="007E3CE0">
        <w:trPr>
          <w:trHeight w:val="719"/>
        </w:trPr>
        <w:tc>
          <w:tcPr>
            <w:tcW w:w="4060" w:type="dxa"/>
          </w:tcPr>
          <w:p w14:paraId="3EF92F50" w14:textId="77777777" w:rsidR="00522D0B" w:rsidRPr="008E2122" w:rsidRDefault="00522D0B" w:rsidP="007E3CE0">
            <w:pPr>
              <w:pStyle w:val="TableParagraph"/>
              <w:tabs>
                <w:tab w:val="left" w:pos="644"/>
              </w:tabs>
              <w:ind w:left="29"/>
              <w:rPr>
                <w:sz w:val="24"/>
              </w:rPr>
            </w:pPr>
            <w:r w:rsidRPr="008E2122">
              <w:rPr>
                <w:sz w:val="24"/>
              </w:rPr>
              <w:t>9) Cleaning, inspection, maintenance, and storage</w:t>
            </w:r>
          </w:p>
        </w:tc>
        <w:tc>
          <w:tcPr>
            <w:tcW w:w="5211" w:type="dxa"/>
          </w:tcPr>
          <w:p w14:paraId="7898DC30" w14:textId="77777777" w:rsidR="00522D0B" w:rsidRPr="008E2122" w:rsidRDefault="00522D0B" w:rsidP="007E3CE0">
            <w:pPr>
              <w:pStyle w:val="TableParagraph"/>
              <w:ind w:left="29"/>
              <w:rPr>
                <w:sz w:val="24"/>
              </w:rPr>
            </w:pPr>
          </w:p>
        </w:tc>
      </w:tr>
      <w:tr w:rsidR="00522D0B" w:rsidRPr="008E2122" w14:paraId="24F3AAA7" w14:textId="77777777" w:rsidTr="007E3CE0">
        <w:trPr>
          <w:trHeight w:val="719"/>
        </w:trPr>
        <w:tc>
          <w:tcPr>
            <w:tcW w:w="4060" w:type="dxa"/>
          </w:tcPr>
          <w:p w14:paraId="1C970C55" w14:textId="77777777" w:rsidR="00522D0B" w:rsidRPr="008E2122" w:rsidRDefault="00522D0B" w:rsidP="007E3CE0">
            <w:pPr>
              <w:pStyle w:val="TableParagraph"/>
              <w:tabs>
                <w:tab w:val="left" w:pos="544"/>
              </w:tabs>
              <w:ind w:left="29"/>
              <w:rPr>
                <w:sz w:val="24"/>
              </w:rPr>
            </w:pPr>
            <w:r w:rsidRPr="008E2122">
              <w:rPr>
                <w:sz w:val="24"/>
              </w:rPr>
              <w:t>10) Change schedule</w:t>
            </w:r>
          </w:p>
        </w:tc>
        <w:tc>
          <w:tcPr>
            <w:tcW w:w="5211" w:type="dxa"/>
          </w:tcPr>
          <w:p w14:paraId="69C0CFE0" w14:textId="77777777" w:rsidR="00522D0B" w:rsidRPr="008E2122" w:rsidRDefault="00522D0B" w:rsidP="007E3CE0">
            <w:pPr>
              <w:pStyle w:val="TableParagraph"/>
              <w:ind w:left="29"/>
              <w:rPr>
                <w:sz w:val="24"/>
              </w:rPr>
            </w:pPr>
          </w:p>
        </w:tc>
      </w:tr>
      <w:tr w:rsidR="00522D0B" w:rsidRPr="008E2122" w14:paraId="015B4C56" w14:textId="77777777" w:rsidTr="007E3CE0">
        <w:trPr>
          <w:trHeight w:val="719"/>
        </w:trPr>
        <w:tc>
          <w:tcPr>
            <w:tcW w:w="4060" w:type="dxa"/>
          </w:tcPr>
          <w:p w14:paraId="32E6A02F" w14:textId="77777777" w:rsidR="00522D0B" w:rsidRPr="008E2122" w:rsidRDefault="00522D0B" w:rsidP="007E3CE0">
            <w:pPr>
              <w:pStyle w:val="TableParagraph"/>
              <w:tabs>
                <w:tab w:val="left" w:pos="734"/>
              </w:tabs>
              <w:ind w:left="29"/>
              <w:rPr>
                <w:sz w:val="24"/>
              </w:rPr>
            </w:pPr>
            <w:r w:rsidRPr="008E2122">
              <w:rPr>
                <w:sz w:val="24"/>
              </w:rPr>
              <w:t>11) Breathing air quantity and quality</w:t>
            </w:r>
          </w:p>
        </w:tc>
        <w:tc>
          <w:tcPr>
            <w:tcW w:w="5211" w:type="dxa"/>
          </w:tcPr>
          <w:p w14:paraId="549C0AE8" w14:textId="77777777" w:rsidR="00522D0B" w:rsidRPr="008E2122" w:rsidRDefault="00522D0B" w:rsidP="007E3CE0">
            <w:pPr>
              <w:pStyle w:val="TableParagraph"/>
              <w:ind w:left="29"/>
              <w:rPr>
                <w:sz w:val="24"/>
              </w:rPr>
            </w:pPr>
          </w:p>
        </w:tc>
      </w:tr>
      <w:tr w:rsidR="00522D0B" w:rsidRPr="008E2122" w14:paraId="0E31D0C3" w14:textId="77777777" w:rsidTr="007E3CE0">
        <w:trPr>
          <w:trHeight w:val="719"/>
        </w:trPr>
        <w:tc>
          <w:tcPr>
            <w:tcW w:w="4060" w:type="dxa"/>
          </w:tcPr>
          <w:p w14:paraId="268C41DB" w14:textId="77777777" w:rsidR="00522D0B" w:rsidRPr="008E2122" w:rsidRDefault="00522D0B" w:rsidP="007E3CE0">
            <w:pPr>
              <w:pStyle w:val="TableParagraph"/>
              <w:tabs>
                <w:tab w:val="left" w:pos="644"/>
              </w:tabs>
              <w:ind w:left="29"/>
              <w:rPr>
                <w:sz w:val="24"/>
              </w:rPr>
            </w:pPr>
            <w:r w:rsidRPr="008E2122">
              <w:rPr>
                <w:sz w:val="24"/>
              </w:rPr>
              <w:t>12) Emergency preparedness</w:t>
            </w:r>
          </w:p>
        </w:tc>
        <w:tc>
          <w:tcPr>
            <w:tcW w:w="5211" w:type="dxa"/>
          </w:tcPr>
          <w:p w14:paraId="6DC73464" w14:textId="77777777" w:rsidR="00522D0B" w:rsidRPr="008E2122" w:rsidRDefault="00522D0B" w:rsidP="007E3CE0">
            <w:pPr>
              <w:pStyle w:val="TableParagraph"/>
              <w:ind w:left="29"/>
              <w:rPr>
                <w:sz w:val="24"/>
              </w:rPr>
            </w:pPr>
          </w:p>
        </w:tc>
      </w:tr>
      <w:tr w:rsidR="00522D0B" w:rsidRPr="008E2122" w14:paraId="33D28A69" w14:textId="77777777" w:rsidTr="007E3CE0">
        <w:trPr>
          <w:trHeight w:val="722"/>
        </w:trPr>
        <w:tc>
          <w:tcPr>
            <w:tcW w:w="4060" w:type="dxa"/>
          </w:tcPr>
          <w:p w14:paraId="28227E6A" w14:textId="77777777" w:rsidR="00522D0B" w:rsidRPr="008E2122" w:rsidRDefault="00522D0B" w:rsidP="007E3CE0">
            <w:pPr>
              <w:pStyle w:val="TableParagraph"/>
              <w:tabs>
                <w:tab w:val="left" w:pos="644"/>
              </w:tabs>
              <w:ind w:left="29"/>
              <w:rPr>
                <w:sz w:val="24"/>
              </w:rPr>
            </w:pPr>
            <w:r w:rsidRPr="008E2122">
              <w:rPr>
                <w:sz w:val="24"/>
              </w:rPr>
              <w:t>13) Recordkeeping</w:t>
            </w:r>
          </w:p>
        </w:tc>
        <w:tc>
          <w:tcPr>
            <w:tcW w:w="5211" w:type="dxa"/>
          </w:tcPr>
          <w:p w14:paraId="4E587D7A" w14:textId="77777777" w:rsidR="00522D0B" w:rsidRPr="008E2122" w:rsidRDefault="00522D0B" w:rsidP="007E3CE0">
            <w:pPr>
              <w:pStyle w:val="TableParagraph"/>
              <w:ind w:left="29"/>
              <w:rPr>
                <w:sz w:val="24"/>
              </w:rPr>
            </w:pPr>
          </w:p>
        </w:tc>
      </w:tr>
      <w:tr w:rsidR="00522D0B" w:rsidRPr="008E2122" w14:paraId="53D1D95F" w14:textId="77777777" w:rsidTr="007E3CE0">
        <w:trPr>
          <w:trHeight w:val="719"/>
        </w:trPr>
        <w:tc>
          <w:tcPr>
            <w:tcW w:w="4060" w:type="dxa"/>
          </w:tcPr>
          <w:p w14:paraId="2F14B6DC" w14:textId="77777777" w:rsidR="00522D0B" w:rsidRPr="008E2122" w:rsidRDefault="00522D0B" w:rsidP="007E3CE0">
            <w:pPr>
              <w:pStyle w:val="TableParagraph"/>
              <w:tabs>
                <w:tab w:val="left" w:pos="644"/>
              </w:tabs>
              <w:ind w:left="29"/>
              <w:rPr>
                <w:sz w:val="24"/>
              </w:rPr>
            </w:pPr>
            <w:r w:rsidRPr="008E2122">
              <w:rPr>
                <w:sz w:val="24"/>
              </w:rPr>
              <w:t>14) Corrective action</w:t>
            </w:r>
          </w:p>
        </w:tc>
        <w:tc>
          <w:tcPr>
            <w:tcW w:w="5211" w:type="dxa"/>
          </w:tcPr>
          <w:p w14:paraId="48B7F229" w14:textId="77777777" w:rsidR="00522D0B" w:rsidRPr="008E2122" w:rsidRDefault="00522D0B" w:rsidP="007E3CE0">
            <w:pPr>
              <w:pStyle w:val="TableParagraph"/>
              <w:ind w:left="29"/>
              <w:rPr>
                <w:sz w:val="24"/>
              </w:rPr>
            </w:pPr>
          </w:p>
        </w:tc>
      </w:tr>
    </w:tbl>
    <w:p w14:paraId="57EDF49F" w14:textId="77777777" w:rsidR="00522D0B" w:rsidRPr="008E2122" w:rsidRDefault="00522D0B" w:rsidP="00D03C8A">
      <w:pPr>
        <w:widowControl w:val="0"/>
        <w:tabs>
          <w:tab w:val="left" w:pos="900"/>
          <w:tab w:val="left" w:pos="1179"/>
          <w:tab w:val="left" w:pos="1180"/>
        </w:tabs>
        <w:autoSpaceDE w:val="0"/>
        <w:autoSpaceDN w:val="0"/>
        <w:spacing w:before="60" w:after="60"/>
        <w:jc w:val="left"/>
      </w:pPr>
    </w:p>
    <w:p w14:paraId="2D598465" w14:textId="7FB38FC9" w:rsidR="005C6C51" w:rsidRPr="008E2122" w:rsidRDefault="005C6C51">
      <w:pPr>
        <w:spacing w:after="160" w:line="278" w:lineRule="auto"/>
        <w:jc w:val="left"/>
      </w:pPr>
      <w:r w:rsidRPr="008E2122">
        <w:br w:type="page"/>
      </w:r>
    </w:p>
    <w:p w14:paraId="64B73429" w14:textId="397FD8A0" w:rsidR="005C6C51" w:rsidRPr="008E2122" w:rsidRDefault="005C6C51" w:rsidP="005C6C51">
      <w:pPr>
        <w:pStyle w:val="Heading1"/>
        <w:numPr>
          <w:ilvl w:val="0"/>
          <w:numId w:val="0"/>
        </w:numPr>
        <w:ind w:left="432" w:hanging="432"/>
      </w:pPr>
      <w:bookmarkStart w:id="33" w:name="_Toc206665915"/>
      <w:r w:rsidRPr="008E2122">
        <w:lastRenderedPageBreak/>
        <w:t>Appendix H. Corrective Action Response</w:t>
      </w:r>
      <w:bookmarkEnd w:id="33"/>
    </w:p>
    <w:p w14:paraId="26A00A48" w14:textId="135CF179" w:rsidR="00522D0B" w:rsidRPr="008E2122" w:rsidRDefault="005C6C51" w:rsidP="00D03C8A">
      <w:pPr>
        <w:widowControl w:val="0"/>
        <w:tabs>
          <w:tab w:val="left" w:pos="900"/>
          <w:tab w:val="left" w:pos="1179"/>
          <w:tab w:val="left" w:pos="1180"/>
        </w:tabs>
        <w:autoSpaceDE w:val="0"/>
        <w:autoSpaceDN w:val="0"/>
        <w:spacing w:before="60" w:after="60"/>
        <w:jc w:val="left"/>
        <w:rPr>
          <w:color w:val="EE0000"/>
        </w:rPr>
      </w:pPr>
      <w:r w:rsidRPr="008E2122">
        <w:rPr>
          <w:color w:val="EE0000"/>
        </w:rPr>
        <w:t>[Revise this form as needed]</w:t>
      </w:r>
    </w:p>
    <w:p w14:paraId="64D7F952" w14:textId="77777777" w:rsidR="005C6C51" w:rsidRPr="008E2122" w:rsidRDefault="005C6C51" w:rsidP="00D03C8A">
      <w:pPr>
        <w:widowControl w:val="0"/>
        <w:tabs>
          <w:tab w:val="left" w:pos="900"/>
          <w:tab w:val="left" w:pos="1179"/>
          <w:tab w:val="left" w:pos="1180"/>
        </w:tabs>
        <w:autoSpaceDE w:val="0"/>
        <w:autoSpaceDN w:val="0"/>
        <w:spacing w:before="60" w:after="60"/>
        <w:jc w:val="left"/>
        <w:rPr>
          <w:color w:val="EE000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874"/>
        <w:gridCol w:w="6476"/>
      </w:tblGrid>
      <w:tr w:rsidR="005C6C51" w:rsidRPr="008E2122" w14:paraId="3F7A2BEC" w14:textId="77777777" w:rsidTr="006D7EC3">
        <w:trPr>
          <w:trHeight w:val="144"/>
        </w:trPr>
        <w:tc>
          <w:tcPr>
            <w:tcW w:w="1537" w:type="pct"/>
          </w:tcPr>
          <w:p w14:paraId="72E72FF2" w14:textId="6BFD109D" w:rsidR="005C6C51" w:rsidRPr="008E2122" w:rsidRDefault="009F6AB9" w:rsidP="008518D2">
            <w:pPr>
              <w:pStyle w:val="TableParagraph"/>
              <w:spacing w:before="59"/>
              <w:ind w:left="86"/>
              <w:rPr>
                <w:b/>
                <w:sz w:val="24"/>
              </w:rPr>
            </w:pPr>
            <w:r w:rsidRPr="008E2122">
              <w:rPr>
                <w:b/>
                <w:sz w:val="24"/>
              </w:rPr>
              <w:t>Task/Location</w:t>
            </w:r>
            <w:r w:rsidR="006D7EC3" w:rsidRPr="008E2122">
              <w:rPr>
                <w:b/>
                <w:sz w:val="24"/>
              </w:rPr>
              <w:t>:</w:t>
            </w:r>
          </w:p>
        </w:tc>
        <w:tc>
          <w:tcPr>
            <w:tcW w:w="3463" w:type="pct"/>
          </w:tcPr>
          <w:p w14:paraId="2A274476" w14:textId="77777777" w:rsidR="005C6C51" w:rsidRPr="008E2122" w:rsidRDefault="005C6C51" w:rsidP="008518D2">
            <w:pPr>
              <w:pStyle w:val="TableParagraph"/>
              <w:rPr>
                <w:sz w:val="24"/>
              </w:rPr>
            </w:pPr>
          </w:p>
        </w:tc>
      </w:tr>
      <w:tr w:rsidR="006D7EC3" w:rsidRPr="008E2122" w14:paraId="7001EE48" w14:textId="77777777" w:rsidTr="006D7EC3">
        <w:trPr>
          <w:trHeight w:val="144"/>
        </w:trPr>
        <w:tc>
          <w:tcPr>
            <w:tcW w:w="1537" w:type="pct"/>
          </w:tcPr>
          <w:p w14:paraId="3F4D48B8" w14:textId="71EEFF71" w:rsidR="006D7EC3" w:rsidRPr="008E2122" w:rsidRDefault="006D7EC3" w:rsidP="008518D2">
            <w:pPr>
              <w:pStyle w:val="TableParagraph"/>
              <w:spacing w:before="59"/>
              <w:ind w:left="86"/>
              <w:rPr>
                <w:b/>
                <w:sz w:val="24"/>
              </w:rPr>
            </w:pPr>
            <w:r w:rsidRPr="008E2122">
              <w:rPr>
                <w:b/>
                <w:sz w:val="24"/>
              </w:rPr>
              <w:t>Audit Date:</w:t>
            </w:r>
          </w:p>
        </w:tc>
        <w:tc>
          <w:tcPr>
            <w:tcW w:w="3463" w:type="pct"/>
          </w:tcPr>
          <w:p w14:paraId="12EB82B4" w14:textId="77777777" w:rsidR="006D7EC3" w:rsidRPr="008E2122" w:rsidRDefault="006D7EC3" w:rsidP="008518D2">
            <w:pPr>
              <w:pStyle w:val="TableParagraph"/>
              <w:rPr>
                <w:sz w:val="24"/>
              </w:rPr>
            </w:pPr>
          </w:p>
        </w:tc>
      </w:tr>
      <w:tr w:rsidR="005C6C51" w:rsidRPr="008E2122" w14:paraId="420E307B" w14:textId="77777777" w:rsidTr="006D7EC3">
        <w:trPr>
          <w:trHeight w:val="144"/>
        </w:trPr>
        <w:tc>
          <w:tcPr>
            <w:tcW w:w="5000" w:type="pct"/>
            <w:gridSpan w:val="2"/>
            <w:tcBorders>
              <w:left w:val="nil"/>
              <w:right w:val="nil"/>
            </w:tcBorders>
          </w:tcPr>
          <w:p w14:paraId="4CF3DA65" w14:textId="77777777" w:rsidR="005C6C51" w:rsidRPr="008E2122" w:rsidRDefault="005C6C51" w:rsidP="008518D2">
            <w:pPr>
              <w:pStyle w:val="TableParagraph"/>
              <w:rPr>
                <w:sz w:val="24"/>
              </w:rPr>
            </w:pPr>
          </w:p>
        </w:tc>
      </w:tr>
      <w:tr w:rsidR="005C6C51" w:rsidRPr="008E2122" w14:paraId="44A68987" w14:textId="77777777" w:rsidTr="006D7EC3">
        <w:trPr>
          <w:trHeight w:val="144"/>
        </w:trPr>
        <w:tc>
          <w:tcPr>
            <w:tcW w:w="1537" w:type="pct"/>
          </w:tcPr>
          <w:p w14:paraId="3566A5B7" w14:textId="77777777" w:rsidR="005C6C51" w:rsidRPr="008E2122" w:rsidRDefault="005C6C51" w:rsidP="008518D2">
            <w:pPr>
              <w:pStyle w:val="TableParagraph"/>
              <w:spacing w:before="59"/>
              <w:ind w:left="86"/>
              <w:rPr>
                <w:b/>
                <w:sz w:val="24"/>
              </w:rPr>
            </w:pPr>
            <w:r w:rsidRPr="008E2122">
              <w:rPr>
                <w:b/>
                <w:sz w:val="24"/>
              </w:rPr>
              <w:t>Finding Number:</w:t>
            </w:r>
          </w:p>
        </w:tc>
        <w:tc>
          <w:tcPr>
            <w:tcW w:w="3463" w:type="pct"/>
          </w:tcPr>
          <w:p w14:paraId="3DF03ED0" w14:textId="77777777" w:rsidR="005C6C51" w:rsidRPr="008E2122" w:rsidRDefault="005C6C51" w:rsidP="008518D2">
            <w:pPr>
              <w:pStyle w:val="TableParagraph"/>
              <w:rPr>
                <w:sz w:val="24"/>
              </w:rPr>
            </w:pPr>
          </w:p>
        </w:tc>
      </w:tr>
      <w:tr w:rsidR="005C6C51" w:rsidRPr="008E2122" w14:paraId="31C7978B" w14:textId="77777777" w:rsidTr="00575A89">
        <w:trPr>
          <w:trHeight w:val="1296"/>
        </w:trPr>
        <w:tc>
          <w:tcPr>
            <w:tcW w:w="1537" w:type="pct"/>
          </w:tcPr>
          <w:p w14:paraId="43F6E353" w14:textId="77777777" w:rsidR="005C6C51" w:rsidRPr="008E2122" w:rsidRDefault="005C6C51" w:rsidP="008518D2">
            <w:pPr>
              <w:pStyle w:val="TableParagraph"/>
              <w:spacing w:before="59"/>
              <w:ind w:left="86"/>
              <w:rPr>
                <w:b/>
                <w:sz w:val="24"/>
              </w:rPr>
            </w:pPr>
            <w:r w:rsidRPr="008E2122">
              <w:rPr>
                <w:b/>
                <w:sz w:val="24"/>
              </w:rPr>
              <w:t>Deficiency:</w:t>
            </w:r>
          </w:p>
        </w:tc>
        <w:tc>
          <w:tcPr>
            <w:tcW w:w="3463" w:type="pct"/>
          </w:tcPr>
          <w:p w14:paraId="717BB47A" w14:textId="77777777" w:rsidR="005C6C51" w:rsidRPr="008E2122" w:rsidRDefault="005C6C51" w:rsidP="008518D2">
            <w:pPr>
              <w:pStyle w:val="TableParagraph"/>
              <w:rPr>
                <w:sz w:val="24"/>
              </w:rPr>
            </w:pPr>
          </w:p>
        </w:tc>
      </w:tr>
      <w:tr w:rsidR="005C6C51" w:rsidRPr="008E2122" w14:paraId="0EF2FE93" w14:textId="77777777" w:rsidTr="006D7EC3">
        <w:trPr>
          <w:trHeight w:val="144"/>
        </w:trPr>
        <w:tc>
          <w:tcPr>
            <w:tcW w:w="5000" w:type="pct"/>
            <w:gridSpan w:val="2"/>
            <w:tcBorders>
              <w:left w:val="nil"/>
              <w:right w:val="nil"/>
            </w:tcBorders>
          </w:tcPr>
          <w:p w14:paraId="510D86A3" w14:textId="77777777" w:rsidR="005C6C51" w:rsidRPr="008E2122" w:rsidRDefault="005C6C51" w:rsidP="008518D2">
            <w:pPr>
              <w:pStyle w:val="TableParagraph"/>
              <w:rPr>
                <w:sz w:val="24"/>
              </w:rPr>
            </w:pPr>
          </w:p>
        </w:tc>
      </w:tr>
      <w:tr w:rsidR="005C6C51" w:rsidRPr="008E2122" w14:paraId="35C4BEA0" w14:textId="77777777" w:rsidTr="006D7EC3">
        <w:trPr>
          <w:trHeight w:val="1296"/>
        </w:trPr>
        <w:tc>
          <w:tcPr>
            <w:tcW w:w="1537" w:type="pct"/>
          </w:tcPr>
          <w:p w14:paraId="1B1CFB56" w14:textId="4E97DEEA" w:rsidR="005C6C51" w:rsidRPr="008E2122" w:rsidRDefault="005C6C51" w:rsidP="008518D2">
            <w:pPr>
              <w:pStyle w:val="TableParagraph"/>
              <w:spacing w:before="59"/>
              <w:ind w:left="110" w:right="603" w:hanging="24"/>
              <w:jc w:val="both"/>
              <w:rPr>
                <w:b/>
                <w:sz w:val="24"/>
              </w:rPr>
            </w:pPr>
            <w:r w:rsidRPr="008E2122">
              <w:rPr>
                <w:b/>
                <w:sz w:val="24"/>
              </w:rPr>
              <w:t>Corrective Action(s)</w:t>
            </w:r>
            <w:r w:rsidR="000D1163">
              <w:rPr>
                <w:b/>
                <w:sz w:val="24"/>
              </w:rPr>
              <w:t xml:space="preserve"> </w:t>
            </w:r>
            <w:r w:rsidRPr="008E2122">
              <w:rPr>
                <w:b/>
                <w:sz w:val="24"/>
              </w:rPr>
              <w:t>to Address the Deficiency:</w:t>
            </w:r>
          </w:p>
        </w:tc>
        <w:tc>
          <w:tcPr>
            <w:tcW w:w="3463" w:type="pct"/>
          </w:tcPr>
          <w:p w14:paraId="41E2D2FB" w14:textId="77777777" w:rsidR="005C6C51" w:rsidRPr="008E2122" w:rsidRDefault="005C6C51" w:rsidP="008518D2">
            <w:pPr>
              <w:pStyle w:val="TableParagraph"/>
              <w:rPr>
                <w:sz w:val="24"/>
              </w:rPr>
            </w:pPr>
          </w:p>
        </w:tc>
      </w:tr>
      <w:tr w:rsidR="005C6C51" w:rsidRPr="008E2122" w14:paraId="1039AA3B" w14:textId="77777777" w:rsidTr="006D7EC3">
        <w:trPr>
          <w:trHeight w:val="1296"/>
        </w:trPr>
        <w:tc>
          <w:tcPr>
            <w:tcW w:w="1537" w:type="pct"/>
          </w:tcPr>
          <w:p w14:paraId="57D1D8FD" w14:textId="727A1BBD" w:rsidR="005C6C51" w:rsidRPr="008E2122" w:rsidRDefault="005C6C51" w:rsidP="008518D2">
            <w:pPr>
              <w:pStyle w:val="TableParagraph"/>
              <w:spacing w:before="59"/>
              <w:ind w:left="110" w:hanging="24"/>
              <w:rPr>
                <w:b/>
                <w:sz w:val="24"/>
              </w:rPr>
            </w:pPr>
            <w:r w:rsidRPr="008E2122">
              <w:rPr>
                <w:b/>
                <w:sz w:val="24"/>
              </w:rPr>
              <w:t>Timetable(s) for Implementation of C</w:t>
            </w:r>
            <w:r w:rsidR="006C1628">
              <w:rPr>
                <w:b/>
                <w:sz w:val="24"/>
              </w:rPr>
              <w:t xml:space="preserve">orrective </w:t>
            </w:r>
            <w:r w:rsidRPr="008E2122">
              <w:rPr>
                <w:b/>
                <w:sz w:val="24"/>
              </w:rPr>
              <w:t>A</w:t>
            </w:r>
            <w:r w:rsidR="006C1628">
              <w:rPr>
                <w:b/>
                <w:sz w:val="24"/>
              </w:rPr>
              <w:t>ction(s)</w:t>
            </w:r>
            <w:r w:rsidRPr="008E2122">
              <w:rPr>
                <w:b/>
                <w:sz w:val="24"/>
              </w:rPr>
              <w:t>:</w:t>
            </w:r>
          </w:p>
        </w:tc>
        <w:tc>
          <w:tcPr>
            <w:tcW w:w="3463" w:type="pct"/>
          </w:tcPr>
          <w:p w14:paraId="287E4C16" w14:textId="77777777" w:rsidR="005C6C51" w:rsidRPr="008E2122" w:rsidRDefault="005C6C51" w:rsidP="008518D2">
            <w:pPr>
              <w:pStyle w:val="TableParagraph"/>
              <w:rPr>
                <w:sz w:val="24"/>
              </w:rPr>
            </w:pPr>
          </w:p>
        </w:tc>
      </w:tr>
      <w:tr w:rsidR="005C6C51" w:rsidRPr="008E2122" w14:paraId="7664BCE3" w14:textId="77777777" w:rsidTr="006D7EC3">
        <w:trPr>
          <w:trHeight w:val="1296"/>
        </w:trPr>
        <w:tc>
          <w:tcPr>
            <w:tcW w:w="1537" w:type="pct"/>
          </w:tcPr>
          <w:p w14:paraId="0F4462CB" w14:textId="77777777" w:rsidR="005C6C51" w:rsidRPr="008E2122" w:rsidRDefault="005C6C51" w:rsidP="008518D2">
            <w:pPr>
              <w:pStyle w:val="TableParagraph"/>
              <w:spacing w:before="59"/>
              <w:ind w:left="110" w:right="495" w:hanging="24"/>
              <w:rPr>
                <w:b/>
                <w:sz w:val="24"/>
              </w:rPr>
            </w:pPr>
            <w:r w:rsidRPr="008E2122">
              <w:rPr>
                <w:b/>
                <w:sz w:val="24"/>
              </w:rPr>
              <w:t>Means to Document Corrective Action(s):</w:t>
            </w:r>
          </w:p>
        </w:tc>
        <w:tc>
          <w:tcPr>
            <w:tcW w:w="3463" w:type="pct"/>
          </w:tcPr>
          <w:p w14:paraId="4D8EB28D" w14:textId="77777777" w:rsidR="005C6C51" w:rsidRPr="008E2122" w:rsidRDefault="005C6C51" w:rsidP="008518D2">
            <w:pPr>
              <w:pStyle w:val="TableParagraph"/>
              <w:rPr>
                <w:sz w:val="24"/>
              </w:rPr>
            </w:pPr>
          </w:p>
        </w:tc>
      </w:tr>
      <w:tr w:rsidR="005C6C51" w:rsidRPr="008E2122" w14:paraId="0B1E7FAC" w14:textId="77777777" w:rsidTr="006D7EC3">
        <w:trPr>
          <w:trHeight w:val="288"/>
        </w:trPr>
        <w:tc>
          <w:tcPr>
            <w:tcW w:w="5000" w:type="pct"/>
            <w:gridSpan w:val="2"/>
            <w:tcBorders>
              <w:left w:val="nil"/>
              <w:right w:val="nil"/>
            </w:tcBorders>
          </w:tcPr>
          <w:p w14:paraId="11AF3F5D" w14:textId="77777777" w:rsidR="005C6C51" w:rsidRPr="008E2122" w:rsidRDefault="005C6C51" w:rsidP="008518D2">
            <w:pPr>
              <w:pStyle w:val="TableParagraph"/>
              <w:rPr>
                <w:sz w:val="24"/>
              </w:rPr>
            </w:pPr>
          </w:p>
        </w:tc>
      </w:tr>
      <w:tr w:rsidR="005C6C51" w:rsidRPr="008E2122" w14:paraId="11A7A112" w14:textId="77777777" w:rsidTr="006D7EC3">
        <w:trPr>
          <w:trHeight w:val="1296"/>
        </w:trPr>
        <w:tc>
          <w:tcPr>
            <w:tcW w:w="1537" w:type="pct"/>
          </w:tcPr>
          <w:p w14:paraId="2C149565" w14:textId="77777777" w:rsidR="005C6C51" w:rsidRPr="008E2122" w:rsidRDefault="005C6C51" w:rsidP="008518D2">
            <w:pPr>
              <w:pStyle w:val="TableParagraph"/>
              <w:spacing w:before="59"/>
              <w:ind w:left="110" w:right="1198" w:hanging="24"/>
              <w:rPr>
                <w:b/>
                <w:sz w:val="24"/>
              </w:rPr>
            </w:pPr>
            <w:r w:rsidRPr="008E2122">
              <w:rPr>
                <w:b/>
                <w:sz w:val="24"/>
              </w:rPr>
              <w:t>Verification of Effectiveness:</w:t>
            </w:r>
          </w:p>
        </w:tc>
        <w:tc>
          <w:tcPr>
            <w:tcW w:w="3463" w:type="pct"/>
          </w:tcPr>
          <w:p w14:paraId="2CB4081A" w14:textId="77777777" w:rsidR="005C6C51" w:rsidRPr="008E2122" w:rsidRDefault="005C6C51" w:rsidP="008518D2">
            <w:pPr>
              <w:pStyle w:val="TableParagraph"/>
              <w:rPr>
                <w:sz w:val="24"/>
              </w:rPr>
            </w:pPr>
          </w:p>
        </w:tc>
      </w:tr>
      <w:tr w:rsidR="005C6C51" w:rsidRPr="008E2122" w14:paraId="64918732" w14:textId="77777777" w:rsidTr="006D7EC3">
        <w:trPr>
          <w:trHeight w:val="1296"/>
        </w:trPr>
        <w:tc>
          <w:tcPr>
            <w:tcW w:w="1537" w:type="pct"/>
          </w:tcPr>
          <w:p w14:paraId="66DAD7EC" w14:textId="77777777" w:rsidR="005C6C51" w:rsidRPr="008E2122" w:rsidRDefault="005C6C51" w:rsidP="008518D2">
            <w:pPr>
              <w:pStyle w:val="TableParagraph"/>
              <w:spacing w:before="59"/>
              <w:ind w:left="110" w:right="1025" w:hanging="24"/>
              <w:rPr>
                <w:b/>
                <w:sz w:val="24"/>
              </w:rPr>
            </w:pPr>
            <w:r w:rsidRPr="008E2122">
              <w:rPr>
                <w:b/>
                <w:sz w:val="24"/>
              </w:rPr>
              <w:t>Timetable(s) for Verification:</w:t>
            </w:r>
          </w:p>
        </w:tc>
        <w:tc>
          <w:tcPr>
            <w:tcW w:w="3463" w:type="pct"/>
          </w:tcPr>
          <w:p w14:paraId="749A7543" w14:textId="77777777" w:rsidR="005C6C51" w:rsidRPr="008E2122" w:rsidRDefault="005C6C51" w:rsidP="008518D2">
            <w:pPr>
              <w:pStyle w:val="TableParagraph"/>
              <w:rPr>
                <w:sz w:val="24"/>
              </w:rPr>
            </w:pPr>
          </w:p>
        </w:tc>
      </w:tr>
      <w:tr w:rsidR="005C6C51" w:rsidRPr="008E2122" w14:paraId="3896CB72" w14:textId="77777777" w:rsidTr="006D7EC3">
        <w:trPr>
          <w:trHeight w:val="1296"/>
        </w:trPr>
        <w:tc>
          <w:tcPr>
            <w:tcW w:w="1537" w:type="pct"/>
          </w:tcPr>
          <w:p w14:paraId="3DFC6CBF" w14:textId="77777777" w:rsidR="005C6C51" w:rsidRPr="008E2122" w:rsidRDefault="005C6C51" w:rsidP="008518D2">
            <w:pPr>
              <w:pStyle w:val="TableParagraph"/>
              <w:spacing w:before="61"/>
              <w:ind w:left="110" w:hanging="24"/>
              <w:rPr>
                <w:b/>
                <w:sz w:val="24"/>
              </w:rPr>
            </w:pPr>
            <w:r w:rsidRPr="008E2122">
              <w:rPr>
                <w:b/>
                <w:sz w:val="24"/>
              </w:rPr>
              <w:t>Means to Document Verification:</w:t>
            </w:r>
          </w:p>
        </w:tc>
        <w:tc>
          <w:tcPr>
            <w:tcW w:w="3463" w:type="pct"/>
          </w:tcPr>
          <w:p w14:paraId="17E49E3A" w14:textId="77777777" w:rsidR="005C6C51" w:rsidRPr="008E2122" w:rsidRDefault="005C6C51" w:rsidP="008518D2">
            <w:pPr>
              <w:pStyle w:val="TableParagraph"/>
              <w:rPr>
                <w:sz w:val="24"/>
              </w:rPr>
            </w:pPr>
          </w:p>
        </w:tc>
      </w:tr>
    </w:tbl>
    <w:p w14:paraId="17F6D21C" w14:textId="77777777" w:rsidR="005C6C51" w:rsidRPr="008E2122" w:rsidRDefault="005C6C51" w:rsidP="00AC23FF"/>
    <w:sectPr w:rsidR="005C6C51" w:rsidRPr="008E2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EF75F0" w14:textId="77777777" w:rsidR="00C53556" w:rsidRDefault="00C53556" w:rsidP="0048297F">
      <w:r>
        <w:separator/>
      </w:r>
    </w:p>
  </w:endnote>
  <w:endnote w:type="continuationSeparator" w:id="0">
    <w:p w14:paraId="37BE500C" w14:textId="77777777" w:rsidR="00C53556" w:rsidRDefault="00C53556" w:rsidP="004829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31511962"/>
      <w:docPartObj>
        <w:docPartGallery w:val="Page Numbers (Bottom of Page)"/>
        <w:docPartUnique/>
      </w:docPartObj>
    </w:sdtPr>
    <w:sdtEndPr>
      <w:rPr>
        <w:noProof/>
      </w:rPr>
    </w:sdtEndPr>
    <w:sdtContent>
      <w:p w14:paraId="1755242E" w14:textId="735D175E" w:rsidR="0076778A" w:rsidRDefault="0076778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427176A" w14:textId="77777777" w:rsidR="0076778A" w:rsidRDefault="0076778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7E750" w14:textId="6921E830" w:rsidR="00DE3A2E" w:rsidRDefault="00DE3A2E">
    <w:pPr>
      <w:pStyle w:val="Footer"/>
    </w:pPr>
    <w:r w:rsidRPr="00E839DC">
      <w:rPr>
        <w:noProof/>
      </w:rPr>
      <w:drawing>
        <wp:inline distT="0" distB="0" distL="0" distR="0" wp14:anchorId="54D56AA7" wp14:editId="21814DA0">
          <wp:extent cx="5943600" cy="348615"/>
          <wp:effectExtent l="0" t="0" r="0" b="0"/>
          <wp:docPr id="5" name="Picture 0" descr="DRI_Letterhead_Foo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I_Letterhead_Footer.jpg"/>
                  <pic:cNvPicPr/>
                </pic:nvPicPr>
                <pic:blipFill>
                  <a:blip r:embed="rId1"/>
                  <a:stretch>
                    <a:fillRect/>
                  </a:stretch>
                </pic:blipFill>
                <pic:spPr>
                  <a:xfrm>
                    <a:off x="0" y="0"/>
                    <a:ext cx="5943600" cy="348615"/>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BF160" w14:textId="651AC067" w:rsidR="00DE3A2E" w:rsidRDefault="00DE3A2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77636611"/>
      <w:docPartObj>
        <w:docPartGallery w:val="Page Numbers (Bottom of Page)"/>
        <w:docPartUnique/>
      </w:docPartObj>
    </w:sdtPr>
    <w:sdtEndPr>
      <w:rPr>
        <w:noProof/>
      </w:rPr>
    </w:sdtEndPr>
    <w:sdtContent>
      <w:p w14:paraId="5BB33B15" w14:textId="77777777" w:rsidR="00375937" w:rsidRDefault="0037593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5EE77D6" w14:textId="77777777" w:rsidR="00375937" w:rsidRDefault="0037593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7652978"/>
      <w:docPartObj>
        <w:docPartGallery w:val="Page Numbers (Bottom of Page)"/>
        <w:docPartUnique/>
      </w:docPartObj>
    </w:sdtPr>
    <w:sdtEndPr>
      <w:rPr>
        <w:noProof/>
      </w:rPr>
    </w:sdtEndPr>
    <w:sdtContent>
      <w:p w14:paraId="6106F437" w14:textId="7CE17AAA" w:rsidR="00E67537" w:rsidRDefault="00E67537">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CB7E222" w14:textId="0BC7F147" w:rsidR="00244662" w:rsidRDefault="00244662">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1583AB" w14:textId="77777777" w:rsidR="00C53556" w:rsidRDefault="00C53556" w:rsidP="0048297F">
      <w:r>
        <w:separator/>
      </w:r>
    </w:p>
  </w:footnote>
  <w:footnote w:type="continuationSeparator" w:id="0">
    <w:p w14:paraId="66B35CE5" w14:textId="77777777" w:rsidR="00C53556" w:rsidRDefault="00C53556" w:rsidP="004829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23DA67" w14:textId="551AA3CD" w:rsidR="00DE3A2E" w:rsidRDefault="00DE3A2E">
    <w:pPr>
      <w:pStyle w:val="Header"/>
    </w:pPr>
    <w:r w:rsidRPr="00E839DC">
      <w:rPr>
        <w:noProof/>
      </w:rPr>
      <w:drawing>
        <wp:inline distT="0" distB="0" distL="0" distR="0" wp14:anchorId="7A0AE3AF" wp14:editId="2CCC3D33">
          <wp:extent cx="5943600" cy="824230"/>
          <wp:effectExtent l="0" t="0" r="0" b="0"/>
          <wp:docPr id="1227689819" name="Picture 1" descr="DRI_Letterhead_Hea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RI_Letterhead_Header.jpg"/>
                  <pic:cNvPicPr/>
                </pic:nvPicPr>
                <pic:blipFill>
                  <a:blip r:embed="rId1"/>
                  <a:stretch>
                    <a:fillRect/>
                  </a:stretch>
                </pic:blipFill>
                <pic:spPr>
                  <a:xfrm>
                    <a:off x="0" y="0"/>
                    <a:ext cx="5943600" cy="82423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8F2C35" w14:textId="77777777" w:rsidR="00DE3A2E" w:rsidRDefault="00DE3A2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1A9ED" w14:textId="77777777" w:rsidR="00375937" w:rsidRDefault="0037593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0BE49422"/>
    <w:lvl w:ilvl="0">
      <w:start w:val="1"/>
      <w:numFmt w:val="decimal"/>
      <w:pStyle w:val="ListNumber"/>
      <w:lvlText w:val="%1."/>
      <w:lvlJc w:val="left"/>
      <w:pPr>
        <w:tabs>
          <w:tab w:val="num" w:pos="360"/>
        </w:tabs>
        <w:ind w:left="360" w:hanging="360"/>
      </w:pPr>
    </w:lvl>
  </w:abstractNum>
  <w:abstractNum w:abstractNumId="1" w15:restartNumberingAfterBreak="0">
    <w:nsid w:val="FFFFFF89"/>
    <w:multiLevelType w:val="singleLevel"/>
    <w:tmpl w:val="DB6410BE"/>
    <w:lvl w:ilvl="0">
      <w:start w:val="1"/>
      <w:numFmt w:val="bullet"/>
      <w:pStyle w:val="ListBullet"/>
      <w:lvlText w:val=""/>
      <w:lvlJc w:val="left"/>
      <w:pPr>
        <w:tabs>
          <w:tab w:val="num" w:pos="360"/>
        </w:tabs>
        <w:ind w:left="360" w:hanging="360"/>
      </w:pPr>
      <w:rPr>
        <w:rFonts w:ascii="Symbol" w:hAnsi="Symbol" w:hint="default"/>
      </w:rPr>
    </w:lvl>
  </w:abstractNum>
  <w:abstractNum w:abstractNumId="2" w15:restartNumberingAfterBreak="0">
    <w:nsid w:val="01111C6B"/>
    <w:multiLevelType w:val="hybridMultilevel"/>
    <w:tmpl w:val="E6FE41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3A4607"/>
    <w:multiLevelType w:val="hybridMultilevel"/>
    <w:tmpl w:val="6CBCE34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16C28E8"/>
    <w:multiLevelType w:val="hybridMultilevel"/>
    <w:tmpl w:val="1292B4A0"/>
    <w:lvl w:ilvl="0" w:tplc="FFFFFFFF">
      <w:start w:val="1"/>
      <w:numFmt w:val="decimal"/>
      <w:lvlText w:val="%1)"/>
      <w:lvlJc w:val="left"/>
      <w:pPr>
        <w:ind w:left="84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04090019">
      <w:start w:val="1"/>
      <w:numFmt w:val="lowerLetter"/>
      <w:lvlText w:val="%2."/>
      <w:lvlJc w:val="left"/>
      <w:pPr>
        <w:ind w:left="2640" w:hanging="360"/>
      </w:pPr>
    </w:lvl>
    <w:lvl w:ilvl="2" w:tplc="FFFFFFFF">
      <w:numFmt w:val="bullet"/>
      <w:lvlText w:val="•"/>
      <w:lvlJc w:val="left"/>
      <w:pPr>
        <w:ind w:left="2724" w:hanging="360"/>
      </w:pPr>
      <w:rPr>
        <w:rFonts w:hint="default"/>
        <w:lang w:val="en-US" w:eastAsia="en-US" w:bidi="ar-SA"/>
      </w:rPr>
    </w:lvl>
    <w:lvl w:ilvl="3" w:tplc="FFFFFFFF">
      <w:numFmt w:val="bullet"/>
      <w:lvlText w:val="•"/>
      <w:lvlJc w:val="left"/>
      <w:pPr>
        <w:ind w:left="3666" w:hanging="360"/>
      </w:pPr>
      <w:rPr>
        <w:rFonts w:hint="default"/>
        <w:lang w:val="en-US" w:eastAsia="en-US" w:bidi="ar-SA"/>
      </w:rPr>
    </w:lvl>
    <w:lvl w:ilvl="4" w:tplc="FFFFFFFF">
      <w:numFmt w:val="bullet"/>
      <w:lvlText w:val="•"/>
      <w:lvlJc w:val="left"/>
      <w:pPr>
        <w:ind w:left="4608" w:hanging="360"/>
      </w:pPr>
      <w:rPr>
        <w:rFonts w:hint="default"/>
        <w:lang w:val="en-US" w:eastAsia="en-US" w:bidi="ar-SA"/>
      </w:rPr>
    </w:lvl>
    <w:lvl w:ilvl="5" w:tplc="FFFFFFFF">
      <w:numFmt w:val="bullet"/>
      <w:lvlText w:val="•"/>
      <w:lvlJc w:val="left"/>
      <w:pPr>
        <w:ind w:left="5550" w:hanging="360"/>
      </w:pPr>
      <w:rPr>
        <w:rFonts w:hint="default"/>
        <w:lang w:val="en-US" w:eastAsia="en-US" w:bidi="ar-SA"/>
      </w:rPr>
    </w:lvl>
    <w:lvl w:ilvl="6" w:tplc="FFFFFFFF">
      <w:numFmt w:val="bullet"/>
      <w:lvlText w:val="•"/>
      <w:lvlJc w:val="left"/>
      <w:pPr>
        <w:ind w:left="6492" w:hanging="360"/>
      </w:pPr>
      <w:rPr>
        <w:rFonts w:hint="default"/>
        <w:lang w:val="en-US" w:eastAsia="en-US" w:bidi="ar-SA"/>
      </w:rPr>
    </w:lvl>
    <w:lvl w:ilvl="7" w:tplc="FFFFFFFF">
      <w:numFmt w:val="bullet"/>
      <w:lvlText w:val="•"/>
      <w:lvlJc w:val="left"/>
      <w:pPr>
        <w:ind w:left="7434" w:hanging="360"/>
      </w:pPr>
      <w:rPr>
        <w:rFonts w:hint="default"/>
        <w:lang w:val="en-US" w:eastAsia="en-US" w:bidi="ar-SA"/>
      </w:rPr>
    </w:lvl>
    <w:lvl w:ilvl="8" w:tplc="FFFFFFFF">
      <w:numFmt w:val="bullet"/>
      <w:lvlText w:val="•"/>
      <w:lvlJc w:val="left"/>
      <w:pPr>
        <w:ind w:left="8376" w:hanging="360"/>
      </w:pPr>
      <w:rPr>
        <w:rFonts w:hint="default"/>
        <w:lang w:val="en-US" w:eastAsia="en-US" w:bidi="ar-SA"/>
      </w:rPr>
    </w:lvl>
  </w:abstractNum>
  <w:abstractNum w:abstractNumId="5" w15:restartNumberingAfterBreak="0">
    <w:nsid w:val="01CE7CC7"/>
    <w:multiLevelType w:val="hybridMultilevel"/>
    <w:tmpl w:val="7A6ACCC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6AB7215"/>
    <w:multiLevelType w:val="hybridMultilevel"/>
    <w:tmpl w:val="30FC9794"/>
    <w:lvl w:ilvl="0" w:tplc="7ADE2D88">
      <w:start w:val="1"/>
      <w:numFmt w:val="bullet"/>
      <w:pStyle w:val="ListBullet2"/>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CE46BA"/>
    <w:multiLevelType w:val="singleLevel"/>
    <w:tmpl w:val="04090011"/>
    <w:lvl w:ilvl="0">
      <w:start w:val="1"/>
      <w:numFmt w:val="decimal"/>
      <w:lvlText w:val="%1)"/>
      <w:lvlJc w:val="left"/>
      <w:pPr>
        <w:ind w:left="360" w:hanging="360"/>
      </w:pPr>
    </w:lvl>
  </w:abstractNum>
  <w:abstractNum w:abstractNumId="8" w15:restartNumberingAfterBreak="0">
    <w:nsid w:val="0F4A37F9"/>
    <w:multiLevelType w:val="multilevel"/>
    <w:tmpl w:val="B628B33E"/>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9" w15:restartNumberingAfterBreak="0">
    <w:nsid w:val="153245D2"/>
    <w:multiLevelType w:val="hybridMultilevel"/>
    <w:tmpl w:val="75B4D77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84536F9"/>
    <w:multiLevelType w:val="hybridMultilevel"/>
    <w:tmpl w:val="40465050"/>
    <w:lvl w:ilvl="0" w:tplc="FFFFFFFF">
      <w:start w:val="1"/>
      <w:numFmt w:val="lowerLetter"/>
      <w:lvlText w:val="%1."/>
      <w:lvlJc w:val="left"/>
      <w:pPr>
        <w:ind w:left="2640" w:hanging="360"/>
      </w:pPr>
      <w:rPr>
        <w:rFonts w:hint="default"/>
        <w:b w:val="0"/>
        <w:bCs w:val="0"/>
        <w:i w:val="0"/>
        <w:iCs w:val="0"/>
        <w:spacing w:val="0"/>
        <w:w w:val="100"/>
        <w:sz w:val="24"/>
        <w:szCs w:val="24"/>
        <w:lang w:val="en-US" w:eastAsia="en-US" w:bidi="ar-SA"/>
      </w:rPr>
    </w:lvl>
    <w:lvl w:ilvl="1" w:tplc="FFFFFFFF">
      <w:numFmt w:val="bullet"/>
      <w:lvlText w:val="•"/>
      <w:lvlJc w:val="left"/>
      <w:pPr>
        <w:ind w:left="3510" w:hanging="360"/>
      </w:pPr>
      <w:rPr>
        <w:rFonts w:hint="default"/>
        <w:lang w:val="en-US" w:eastAsia="en-US" w:bidi="ar-SA"/>
      </w:rPr>
    </w:lvl>
    <w:lvl w:ilvl="2" w:tplc="FFFFFFFF">
      <w:numFmt w:val="bullet"/>
      <w:lvlText w:val="•"/>
      <w:lvlJc w:val="left"/>
      <w:pPr>
        <w:ind w:left="4380" w:hanging="360"/>
      </w:pPr>
      <w:rPr>
        <w:rFonts w:hint="default"/>
        <w:lang w:val="en-US" w:eastAsia="en-US" w:bidi="ar-SA"/>
      </w:rPr>
    </w:lvl>
    <w:lvl w:ilvl="3" w:tplc="FFFFFFFF">
      <w:numFmt w:val="bullet"/>
      <w:lvlText w:val="•"/>
      <w:lvlJc w:val="left"/>
      <w:pPr>
        <w:ind w:left="5250" w:hanging="360"/>
      </w:pPr>
      <w:rPr>
        <w:rFonts w:hint="default"/>
        <w:lang w:val="en-US" w:eastAsia="en-US" w:bidi="ar-SA"/>
      </w:rPr>
    </w:lvl>
    <w:lvl w:ilvl="4" w:tplc="FFFFFFFF">
      <w:numFmt w:val="bullet"/>
      <w:lvlText w:val="•"/>
      <w:lvlJc w:val="left"/>
      <w:pPr>
        <w:ind w:left="6120" w:hanging="360"/>
      </w:pPr>
      <w:rPr>
        <w:rFonts w:hint="default"/>
        <w:lang w:val="en-US" w:eastAsia="en-US" w:bidi="ar-SA"/>
      </w:rPr>
    </w:lvl>
    <w:lvl w:ilvl="5" w:tplc="FFFFFFFF">
      <w:numFmt w:val="bullet"/>
      <w:lvlText w:val="•"/>
      <w:lvlJc w:val="left"/>
      <w:pPr>
        <w:ind w:left="6990" w:hanging="360"/>
      </w:pPr>
      <w:rPr>
        <w:rFonts w:hint="default"/>
        <w:lang w:val="en-US" w:eastAsia="en-US" w:bidi="ar-SA"/>
      </w:rPr>
    </w:lvl>
    <w:lvl w:ilvl="6" w:tplc="FFFFFFFF">
      <w:numFmt w:val="bullet"/>
      <w:lvlText w:val="•"/>
      <w:lvlJc w:val="left"/>
      <w:pPr>
        <w:ind w:left="7860" w:hanging="360"/>
      </w:pPr>
      <w:rPr>
        <w:rFonts w:hint="default"/>
        <w:lang w:val="en-US" w:eastAsia="en-US" w:bidi="ar-SA"/>
      </w:rPr>
    </w:lvl>
    <w:lvl w:ilvl="7" w:tplc="FFFFFFFF">
      <w:numFmt w:val="bullet"/>
      <w:lvlText w:val="•"/>
      <w:lvlJc w:val="left"/>
      <w:pPr>
        <w:ind w:left="8730" w:hanging="360"/>
      </w:pPr>
      <w:rPr>
        <w:rFonts w:hint="default"/>
        <w:lang w:val="en-US" w:eastAsia="en-US" w:bidi="ar-SA"/>
      </w:rPr>
    </w:lvl>
    <w:lvl w:ilvl="8" w:tplc="FFFFFFFF">
      <w:numFmt w:val="bullet"/>
      <w:lvlText w:val="•"/>
      <w:lvlJc w:val="left"/>
      <w:pPr>
        <w:ind w:left="9600" w:hanging="360"/>
      </w:pPr>
      <w:rPr>
        <w:rFonts w:hint="default"/>
        <w:lang w:val="en-US" w:eastAsia="en-US" w:bidi="ar-SA"/>
      </w:rPr>
    </w:lvl>
  </w:abstractNum>
  <w:abstractNum w:abstractNumId="11" w15:restartNumberingAfterBreak="0">
    <w:nsid w:val="19E10A28"/>
    <w:multiLevelType w:val="hybridMultilevel"/>
    <w:tmpl w:val="7E7E489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973F1F"/>
    <w:multiLevelType w:val="hybridMultilevel"/>
    <w:tmpl w:val="7EC838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4A67E4"/>
    <w:multiLevelType w:val="hybridMultilevel"/>
    <w:tmpl w:val="A2A8A3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346637A"/>
    <w:multiLevelType w:val="hybridMultilevel"/>
    <w:tmpl w:val="0B3659F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3EC5EC0"/>
    <w:multiLevelType w:val="hybridMultilevel"/>
    <w:tmpl w:val="C0B43EC8"/>
    <w:lvl w:ilvl="0" w:tplc="FBE88A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EE4F68"/>
    <w:multiLevelType w:val="hybridMultilevel"/>
    <w:tmpl w:val="05341BAA"/>
    <w:lvl w:ilvl="0" w:tplc="9EBAC928">
      <w:numFmt w:val="bullet"/>
      <w:lvlText w:val="☐"/>
      <w:lvlJc w:val="left"/>
      <w:pPr>
        <w:ind w:left="412" w:hanging="267"/>
      </w:pPr>
      <w:rPr>
        <w:rFonts w:ascii="Segoe UI Symbol" w:eastAsia="Segoe UI Symbol" w:hAnsi="Segoe UI Symbol" w:cs="Segoe UI Symbol" w:hint="default"/>
        <w:b w:val="0"/>
        <w:bCs w:val="0"/>
        <w:i w:val="0"/>
        <w:iCs w:val="0"/>
        <w:spacing w:val="0"/>
        <w:w w:val="100"/>
        <w:sz w:val="24"/>
        <w:szCs w:val="24"/>
        <w:lang w:val="en-US" w:eastAsia="en-US" w:bidi="ar-SA"/>
      </w:rPr>
    </w:lvl>
    <w:lvl w:ilvl="1" w:tplc="ACAE238A">
      <w:numFmt w:val="bullet"/>
      <w:lvlText w:val="•"/>
      <w:lvlJc w:val="left"/>
      <w:pPr>
        <w:ind w:left="1051" w:hanging="267"/>
      </w:pPr>
      <w:rPr>
        <w:rFonts w:hint="default"/>
        <w:lang w:val="en-US" w:eastAsia="en-US" w:bidi="ar-SA"/>
      </w:rPr>
    </w:lvl>
    <w:lvl w:ilvl="2" w:tplc="AD58A6B4">
      <w:numFmt w:val="bullet"/>
      <w:lvlText w:val="•"/>
      <w:lvlJc w:val="left"/>
      <w:pPr>
        <w:ind w:left="1682" w:hanging="267"/>
      </w:pPr>
      <w:rPr>
        <w:rFonts w:hint="default"/>
        <w:lang w:val="en-US" w:eastAsia="en-US" w:bidi="ar-SA"/>
      </w:rPr>
    </w:lvl>
    <w:lvl w:ilvl="3" w:tplc="C4683E62">
      <w:numFmt w:val="bullet"/>
      <w:lvlText w:val="•"/>
      <w:lvlJc w:val="left"/>
      <w:pPr>
        <w:ind w:left="2314" w:hanging="267"/>
      </w:pPr>
      <w:rPr>
        <w:rFonts w:hint="default"/>
        <w:lang w:val="en-US" w:eastAsia="en-US" w:bidi="ar-SA"/>
      </w:rPr>
    </w:lvl>
    <w:lvl w:ilvl="4" w:tplc="9986526E">
      <w:numFmt w:val="bullet"/>
      <w:lvlText w:val="•"/>
      <w:lvlJc w:val="left"/>
      <w:pPr>
        <w:ind w:left="2945" w:hanging="267"/>
      </w:pPr>
      <w:rPr>
        <w:rFonts w:hint="default"/>
        <w:lang w:val="en-US" w:eastAsia="en-US" w:bidi="ar-SA"/>
      </w:rPr>
    </w:lvl>
    <w:lvl w:ilvl="5" w:tplc="CE3C75EA">
      <w:numFmt w:val="bullet"/>
      <w:lvlText w:val="•"/>
      <w:lvlJc w:val="left"/>
      <w:pPr>
        <w:ind w:left="3576" w:hanging="267"/>
      </w:pPr>
      <w:rPr>
        <w:rFonts w:hint="default"/>
        <w:lang w:val="en-US" w:eastAsia="en-US" w:bidi="ar-SA"/>
      </w:rPr>
    </w:lvl>
    <w:lvl w:ilvl="6" w:tplc="0E3ED3E8">
      <w:numFmt w:val="bullet"/>
      <w:lvlText w:val="•"/>
      <w:lvlJc w:val="left"/>
      <w:pPr>
        <w:ind w:left="4208" w:hanging="267"/>
      </w:pPr>
      <w:rPr>
        <w:rFonts w:hint="default"/>
        <w:lang w:val="en-US" w:eastAsia="en-US" w:bidi="ar-SA"/>
      </w:rPr>
    </w:lvl>
    <w:lvl w:ilvl="7" w:tplc="127C7A74">
      <w:numFmt w:val="bullet"/>
      <w:lvlText w:val="•"/>
      <w:lvlJc w:val="left"/>
      <w:pPr>
        <w:ind w:left="4839" w:hanging="267"/>
      </w:pPr>
      <w:rPr>
        <w:rFonts w:hint="default"/>
        <w:lang w:val="en-US" w:eastAsia="en-US" w:bidi="ar-SA"/>
      </w:rPr>
    </w:lvl>
    <w:lvl w:ilvl="8" w:tplc="26CE0920">
      <w:numFmt w:val="bullet"/>
      <w:lvlText w:val="•"/>
      <w:lvlJc w:val="left"/>
      <w:pPr>
        <w:ind w:left="5470" w:hanging="267"/>
      </w:pPr>
      <w:rPr>
        <w:rFonts w:hint="default"/>
        <w:lang w:val="en-US" w:eastAsia="en-US" w:bidi="ar-SA"/>
      </w:rPr>
    </w:lvl>
  </w:abstractNum>
  <w:abstractNum w:abstractNumId="17" w15:restartNumberingAfterBreak="0">
    <w:nsid w:val="26303C91"/>
    <w:multiLevelType w:val="hybridMultilevel"/>
    <w:tmpl w:val="A2F05484"/>
    <w:lvl w:ilvl="0" w:tplc="CF989280">
      <w:numFmt w:val="bullet"/>
      <w:lvlText w:val="☐"/>
      <w:lvlJc w:val="left"/>
      <w:pPr>
        <w:ind w:left="412" w:hanging="267"/>
      </w:pPr>
      <w:rPr>
        <w:rFonts w:ascii="Segoe UI Symbol" w:eastAsia="Segoe UI Symbol" w:hAnsi="Segoe UI Symbol" w:cs="Segoe UI Symbol" w:hint="default"/>
        <w:b w:val="0"/>
        <w:bCs w:val="0"/>
        <w:i w:val="0"/>
        <w:iCs w:val="0"/>
        <w:spacing w:val="0"/>
        <w:w w:val="100"/>
        <w:sz w:val="24"/>
        <w:szCs w:val="24"/>
        <w:lang w:val="en-US" w:eastAsia="en-US" w:bidi="ar-SA"/>
      </w:rPr>
    </w:lvl>
    <w:lvl w:ilvl="1" w:tplc="B3B23E2E">
      <w:numFmt w:val="bullet"/>
      <w:lvlText w:val="•"/>
      <w:lvlJc w:val="left"/>
      <w:pPr>
        <w:ind w:left="1051" w:hanging="267"/>
      </w:pPr>
      <w:rPr>
        <w:rFonts w:hint="default"/>
        <w:lang w:val="en-US" w:eastAsia="en-US" w:bidi="ar-SA"/>
      </w:rPr>
    </w:lvl>
    <w:lvl w:ilvl="2" w:tplc="DB36400A">
      <w:numFmt w:val="bullet"/>
      <w:lvlText w:val="•"/>
      <w:lvlJc w:val="left"/>
      <w:pPr>
        <w:ind w:left="1682" w:hanging="267"/>
      </w:pPr>
      <w:rPr>
        <w:rFonts w:hint="default"/>
        <w:lang w:val="en-US" w:eastAsia="en-US" w:bidi="ar-SA"/>
      </w:rPr>
    </w:lvl>
    <w:lvl w:ilvl="3" w:tplc="4754B082">
      <w:numFmt w:val="bullet"/>
      <w:lvlText w:val="•"/>
      <w:lvlJc w:val="left"/>
      <w:pPr>
        <w:ind w:left="2314" w:hanging="267"/>
      </w:pPr>
      <w:rPr>
        <w:rFonts w:hint="default"/>
        <w:lang w:val="en-US" w:eastAsia="en-US" w:bidi="ar-SA"/>
      </w:rPr>
    </w:lvl>
    <w:lvl w:ilvl="4" w:tplc="DB76B9B2">
      <w:numFmt w:val="bullet"/>
      <w:lvlText w:val="•"/>
      <w:lvlJc w:val="left"/>
      <w:pPr>
        <w:ind w:left="2945" w:hanging="267"/>
      </w:pPr>
      <w:rPr>
        <w:rFonts w:hint="default"/>
        <w:lang w:val="en-US" w:eastAsia="en-US" w:bidi="ar-SA"/>
      </w:rPr>
    </w:lvl>
    <w:lvl w:ilvl="5" w:tplc="975ABC8E">
      <w:numFmt w:val="bullet"/>
      <w:lvlText w:val="•"/>
      <w:lvlJc w:val="left"/>
      <w:pPr>
        <w:ind w:left="3576" w:hanging="267"/>
      </w:pPr>
      <w:rPr>
        <w:rFonts w:hint="default"/>
        <w:lang w:val="en-US" w:eastAsia="en-US" w:bidi="ar-SA"/>
      </w:rPr>
    </w:lvl>
    <w:lvl w:ilvl="6" w:tplc="097AD45C">
      <w:numFmt w:val="bullet"/>
      <w:lvlText w:val="•"/>
      <w:lvlJc w:val="left"/>
      <w:pPr>
        <w:ind w:left="4208" w:hanging="267"/>
      </w:pPr>
      <w:rPr>
        <w:rFonts w:hint="default"/>
        <w:lang w:val="en-US" w:eastAsia="en-US" w:bidi="ar-SA"/>
      </w:rPr>
    </w:lvl>
    <w:lvl w:ilvl="7" w:tplc="883E1264">
      <w:numFmt w:val="bullet"/>
      <w:lvlText w:val="•"/>
      <w:lvlJc w:val="left"/>
      <w:pPr>
        <w:ind w:left="4839" w:hanging="267"/>
      </w:pPr>
      <w:rPr>
        <w:rFonts w:hint="default"/>
        <w:lang w:val="en-US" w:eastAsia="en-US" w:bidi="ar-SA"/>
      </w:rPr>
    </w:lvl>
    <w:lvl w:ilvl="8" w:tplc="E016431E">
      <w:numFmt w:val="bullet"/>
      <w:lvlText w:val="•"/>
      <w:lvlJc w:val="left"/>
      <w:pPr>
        <w:ind w:left="5470" w:hanging="267"/>
      </w:pPr>
      <w:rPr>
        <w:rFonts w:hint="default"/>
        <w:lang w:val="en-US" w:eastAsia="en-US" w:bidi="ar-SA"/>
      </w:rPr>
    </w:lvl>
  </w:abstractNum>
  <w:abstractNum w:abstractNumId="18" w15:restartNumberingAfterBreak="0">
    <w:nsid w:val="263F0261"/>
    <w:multiLevelType w:val="hybridMultilevel"/>
    <w:tmpl w:val="E03C039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26611A9D"/>
    <w:multiLevelType w:val="hybridMultilevel"/>
    <w:tmpl w:val="5372BA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6A53876"/>
    <w:multiLevelType w:val="hybridMultilevel"/>
    <w:tmpl w:val="1C30D5D6"/>
    <w:lvl w:ilvl="0" w:tplc="100E4524">
      <w:start w:val="1"/>
      <w:numFmt w:val="bullet"/>
      <w:pStyle w:val="ListBullet1"/>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3E3645"/>
    <w:multiLevelType w:val="hybridMultilevel"/>
    <w:tmpl w:val="0B3659F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B1D2892"/>
    <w:multiLevelType w:val="hybridMultilevel"/>
    <w:tmpl w:val="356CC8E4"/>
    <w:lvl w:ilvl="0" w:tplc="04090011">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2D4F6AB8"/>
    <w:multiLevelType w:val="hybridMultilevel"/>
    <w:tmpl w:val="DADA5BEC"/>
    <w:lvl w:ilvl="0" w:tplc="CF826278">
      <w:start w:val="1"/>
      <w:numFmt w:val="bullet"/>
      <w:lvlText w:val=""/>
      <w:lvlJc w:val="left"/>
      <w:pPr>
        <w:ind w:left="720" w:hanging="360"/>
      </w:pPr>
      <w:rPr>
        <w:rFonts w:ascii="Symbol" w:hAnsi="Symbol" w:hint="default"/>
      </w:rPr>
    </w:lvl>
    <w:lvl w:ilvl="1" w:tplc="08282E62">
      <w:start w:val="1"/>
      <w:numFmt w:val="bullet"/>
      <w:pStyle w:val="ListBullet20"/>
      <w:lvlText w:val="-"/>
      <w:lvlJc w:val="left"/>
      <w:pPr>
        <w:ind w:left="1440" w:hanging="360"/>
      </w:pPr>
      <w:rPr>
        <w:rFonts w:ascii="Times New Roman" w:hAnsi="Times New Roman" w:cs="Times New Roman" w:hint="default"/>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D637428"/>
    <w:multiLevelType w:val="hybridMultilevel"/>
    <w:tmpl w:val="066C98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F4B1912"/>
    <w:multiLevelType w:val="hybridMultilevel"/>
    <w:tmpl w:val="F01AB990"/>
    <w:lvl w:ilvl="0" w:tplc="04090011">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315F5434"/>
    <w:multiLevelType w:val="hybridMultilevel"/>
    <w:tmpl w:val="27DCAE2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0F7326"/>
    <w:multiLevelType w:val="hybridMultilevel"/>
    <w:tmpl w:val="99D04CE8"/>
    <w:lvl w:ilvl="0" w:tplc="04090011">
      <w:start w:val="1"/>
      <w:numFmt w:val="decimal"/>
      <w:lvlText w:val="%1)"/>
      <w:lvlJc w:val="left"/>
      <w:pPr>
        <w:ind w:left="840" w:hanging="360"/>
      </w:p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28" w15:restartNumberingAfterBreak="0">
    <w:nsid w:val="3418321C"/>
    <w:multiLevelType w:val="hybridMultilevel"/>
    <w:tmpl w:val="463866D2"/>
    <w:lvl w:ilvl="0" w:tplc="EDCC3F6A">
      <w:start w:val="1"/>
      <w:numFmt w:val="decimal"/>
      <w:pStyle w:val="ListNumber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C792F27"/>
    <w:multiLevelType w:val="hybridMultilevel"/>
    <w:tmpl w:val="57607D74"/>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3EAC07DC"/>
    <w:multiLevelType w:val="hybridMultilevel"/>
    <w:tmpl w:val="5584FFC2"/>
    <w:lvl w:ilvl="0" w:tplc="50CC2A40">
      <w:numFmt w:val="bullet"/>
      <w:lvlText w:val="☐"/>
      <w:lvlJc w:val="left"/>
      <w:pPr>
        <w:ind w:left="412" w:hanging="267"/>
      </w:pPr>
      <w:rPr>
        <w:rFonts w:ascii="Segoe UI Symbol" w:eastAsia="Segoe UI Symbol" w:hAnsi="Segoe UI Symbol" w:cs="Segoe UI Symbol" w:hint="default"/>
        <w:b w:val="0"/>
        <w:bCs w:val="0"/>
        <w:i w:val="0"/>
        <w:iCs w:val="0"/>
        <w:spacing w:val="0"/>
        <w:w w:val="100"/>
        <w:sz w:val="24"/>
        <w:szCs w:val="24"/>
        <w:lang w:val="en-US" w:eastAsia="en-US" w:bidi="ar-SA"/>
      </w:rPr>
    </w:lvl>
    <w:lvl w:ilvl="1" w:tplc="6758F418">
      <w:numFmt w:val="bullet"/>
      <w:lvlText w:val="•"/>
      <w:lvlJc w:val="left"/>
      <w:pPr>
        <w:ind w:left="1051" w:hanging="267"/>
      </w:pPr>
      <w:rPr>
        <w:rFonts w:hint="default"/>
        <w:lang w:val="en-US" w:eastAsia="en-US" w:bidi="ar-SA"/>
      </w:rPr>
    </w:lvl>
    <w:lvl w:ilvl="2" w:tplc="C47EB664">
      <w:numFmt w:val="bullet"/>
      <w:lvlText w:val="•"/>
      <w:lvlJc w:val="left"/>
      <w:pPr>
        <w:ind w:left="1682" w:hanging="267"/>
      </w:pPr>
      <w:rPr>
        <w:rFonts w:hint="default"/>
        <w:lang w:val="en-US" w:eastAsia="en-US" w:bidi="ar-SA"/>
      </w:rPr>
    </w:lvl>
    <w:lvl w:ilvl="3" w:tplc="C64E5A00">
      <w:numFmt w:val="bullet"/>
      <w:lvlText w:val="•"/>
      <w:lvlJc w:val="left"/>
      <w:pPr>
        <w:ind w:left="2314" w:hanging="267"/>
      </w:pPr>
      <w:rPr>
        <w:rFonts w:hint="default"/>
        <w:lang w:val="en-US" w:eastAsia="en-US" w:bidi="ar-SA"/>
      </w:rPr>
    </w:lvl>
    <w:lvl w:ilvl="4" w:tplc="0802B9C6">
      <w:numFmt w:val="bullet"/>
      <w:lvlText w:val="•"/>
      <w:lvlJc w:val="left"/>
      <w:pPr>
        <w:ind w:left="2945" w:hanging="267"/>
      </w:pPr>
      <w:rPr>
        <w:rFonts w:hint="default"/>
        <w:lang w:val="en-US" w:eastAsia="en-US" w:bidi="ar-SA"/>
      </w:rPr>
    </w:lvl>
    <w:lvl w:ilvl="5" w:tplc="76B2FC74">
      <w:numFmt w:val="bullet"/>
      <w:lvlText w:val="•"/>
      <w:lvlJc w:val="left"/>
      <w:pPr>
        <w:ind w:left="3576" w:hanging="267"/>
      </w:pPr>
      <w:rPr>
        <w:rFonts w:hint="default"/>
        <w:lang w:val="en-US" w:eastAsia="en-US" w:bidi="ar-SA"/>
      </w:rPr>
    </w:lvl>
    <w:lvl w:ilvl="6" w:tplc="9DA2FB28">
      <w:numFmt w:val="bullet"/>
      <w:lvlText w:val="•"/>
      <w:lvlJc w:val="left"/>
      <w:pPr>
        <w:ind w:left="4208" w:hanging="267"/>
      </w:pPr>
      <w:rPr>
        <w:rFonts w:hint="default"/>
        <w:lang w:val="en-US" w:eastAsia="en-US" w:bidi="ar-SA"/>
      </w:rPr>
    </w:lvl>
    <w:lvl w:ilvl="7" w:tplc="CA20AAB8">
      <w:numFmt w:val="bullet"/>
      <w:lvlText w:val="•"/>
      <w:lvlJc w:val="left"/>
      <w:pPr>
        <w:ind w:left="4839" w:hanging="267"/>
      </w:pPr>
      <w:rPr>
        <w:rFonts w:hint="default"/>
        <w:lang w:val="en-US" w:eastAsia="en-US" w:bidi="ar-SA"/>
      </w:rPr>
    </w:lvl>
    <w:lvl w:ilvl="8" w:tplc="EF58BE28">
      <w:numFmt w:val="bullet"/>
      <w:lvlText w:val="•"/>
      <w:lvlJc w:val="left"/>
      <w:pPr>
        <w:ind w:left="5470" w:hanging="267"/>
      </w:pPr>
      <w:rPr>
        <w:rFonts w:hint="default"/>
        <w:lang w:val="en-US" w:eastAsia="en-US" w:bidi="ar-SA"/>
      </w:rPr>
    </w:lvl>
  </w:abstractNum>
  <w:abstractNum w:abstractNumId="31" w15:restartNumberingAfterBreak="0">
    <w:nsid w:val="40715F4A"/>
    <w:multiLevelType w:val="hybridMultilevel"/>
    <w:tmpl w:val="D0FC0F7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3AB426C"/>
    <w:multiLevelType w:val="hybridMultilevel"/>
    <w:tmpl w:val="FCD2C0E8"/>
    <w:lvl w:ilvl="0" w:tplc="04090011">
      <w:start w:val="1"/>
      <w:numFmt w:val="decimal"/>
      <w:lvlText w:val="%1)"/>
      <w:lvlJc w:val="left"/>
      <w:pPr>
        <w:ind w:left="1180" w:hanging="360"/>
      </w:p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33" w15:restartNumberingAfterBreak="0">
    <w:nsid w:val="451D27A4"/>
    <w:multiLevelType w:val="hybridMultilevel"/>
    <w:tmpl w:val="64B261A8"/>
    <w:lvl w:ilvl="0" w:tplc="04090019">
      <w:start w:val="1"/>
      <w:numFmt w:val="lowerLetter"/>
      <w:lvlText w:val="%1."/>
      <w:lvlJc w:val="left"/>
      <w:pPr>
        <w:ind w:left="1540" w:hanging="360"/>
      </w:pPr>
      <w:rPr>
        <w:rFonts w:hint="default"/>
        <w:w w:val="100"/>
        <w:sz w:val="22"/>
        <w:szCs w:val="22"/>
        <w:lang w:val="en-US" w:eastAsia="en-US" w:bidi="ar-SA"/>
      </w:rPr>
    </w:lvl>
    <w:lvl w:ilvl="1" w:tplc="FFFFFFFF">
      <w:numFmt w:val="bullet"/>
      <w:lvlText w:val="•"/>
      <w:lvlJc w:val="left"/>
      <w:pPr>
        <w:ind w:left="2562" w:hanging="360"/>
      </w:pPr>
      <w:rPr>
        <w:rFonts w:hint="default"/>
        <w:lang w:val="en-US" w:eastAsia="en-US" w:bidi="ar-SA"/>
      </w:rPr>
    </w:lvl>
    <w:lvl w:ilvl="2" w:tplc="FFFFFFFF">
      <w:numFmt w:val="bullet"/>
      <w:lvlText w:val="•"/>
      <w:lvlJc w:val="left"/>
      <w:pPr>
        <w:ind w:left="3584" w:hanging="360"/>
      </w:pPr>
      <w:rPr>
        <w:rFonts w:hint="default"/>
        <w:lang w:val="en-US" w:eastAsia="en-US" w:bidi="ar-SA"/>
      </w:rPr>
    </w:lvl>
    <w:lvl w:ilvl="3" w:tplc="FFFFFFFF">
      <w:numFmt w:val="bullet"/>
      <w:lvlText w:val="•"/>
      <w:lvlJc w:val="left"/>
      <w:pPr>
        <w:ind w:left="4606" w:hanging="360"/>
      </w:pPr>
      <w:rPr>
        <w:rFonts w:hint="default"/>
        <w:lang w:val="en-US" w:eastAsia="en-US" w:bidi="ar-SA"/>
      </w:rPr>
    </w:lvl>
    <w:lvl w:ilvl="4" w:tplc="FFFFFFFF">
      <w:numFmt w:val="bullet"/>
      <w:lvlText w:val="•"/>
      <w:lvlJc w:val="left"/>
      <w:pPr>
        <w:ind w:left="5628" w:hanging="360"/>
      </w:pPr>
      <w:rPr>
        <w:rFonts w:hint="default"/>
        <w:lang w:val="en-US" w:eastAsia="en-US" w:bidi="ar-SA"/>
      </w:rPr>
    </w:lvl>
    <w:lvl w:ilvl="5" w:tplc="FFFFFFFF">
      <w:numFmt w:val="bullet"/>
      <w:lvlText w:val="•"/>
      <w:lvlJc w:val="left"/>
      <w:pPr>
        <w:ind w:left="6650" w:hanging="360"/>
      </w:pPr>
      <w:rPr>
        <w:rFonts w:hint="default"/>
        <w:lang w:val="en-US" w:eastAsia="en-US" w:bidi="ar-SA"/>
      </w:rPr>
    </w:lvl>
    <w:lvl w:ilvl="6" w:tplc="FFFFFFFF">
      <w:numFmt w:val="bullet"/>
      <w:lvlText w:val="•"/>
      <w:lvlJc w:val="left"/>
      <w:pPr>
        <w:ind w:left="7672" w:hanging="360"/>
      </w:pPr>
      <w:rPr>
        <w:rFonts w:hint="default"/>
        <w:lang w:val="en-US" w:eastAsia="en-US" w:bidi="ar-SA"/>
      </w:rPr>
    </w:lvl>
    <w:lvl w:ilvl="7" w:tplc="FFFFFFFF">
      <w:numFmt w:val="bullet"/>
      <w:lvlText w:val="•"/>
      <w:lvlJc w:val="left"/>
      <w:pPr>
        <w:ind w:left="8694" w:hanging="360"/>
      </w:pPr>
      <w:rPr>
        <w:rFonts w:hint="default"/>
        <w:lang w:val="en-US" w:eastAsia="en-US" w:bidi="ar-SA"/>
      </w:rPr>
    </w:lvl>
    <w:lvl w:ilvl="8" w:tplc="FFFFFFFF">
      <w:numFmt w:val="bullet"/>
      <w:lvlText w:val="•"/>
      <w:lvlJc w:val="left"/>
      <w:pPr>
        <w:ind w:left="9716" w:hanging="360"/>
      </w:pPr>
      <w:rPr>
        <w:rFonts w:hint="default"/>
        <w:lang w:val="en-US" w:eastAsia="en-US" w:bidi="ar-SA"/>
      </w:rPr>
    </w:lvl>
  </w:abstractNum>
  <w:abstractNum w:abstractNumId="34" w15:restartNumberingAfterBreak="0">
    <w:nsid w:val="45CC6F77"/>
    <w:multiLevelType w:val="hybridMultilevel"/>
    <w:tmpl w:val="D8469F82"/>
    <w:lvl w:ilvl="0" w:tplc="A98E3092">
      <w:numFmt w:val="bullet"/>
      <w:lvlText w:val=""/>
      <w:lvlJc w:val="left"/>
      <w:pPr>
        <w:ind w:left="840" w:hanging="360"/>
      </w:pPr>
      <w:rPr>
        <w:rFonts w:ascii="Symbol" w:eastAsia="Symbol" w:hAnsi="Symbol" w:cs="Symbol" w:hint="default"/>
        <w:b w:val="0"/>
        <w:bCs w:val="0"/>
        <w:i w:val="0"/>
        <w:iCs w:val="0"/>
        <w:spacing w:val="0"/>
        <w:w w:val="100"/>
        <w:sz w:val="24"/>
        <w:szCs w:val="24"/>
        <w:lang w:val="en-US" w:eastAsia="en-US" w:bidi="ar-SA"/>
      </w:rPr>
    </w:lvl>
    <w:lvl w:ilvl="1" w:tplc="DFB82F84">
      <w:numFmt w:val="bullet"/>
      <w:lvlText w:val="•"/>
      <w:lvlJc w:val="left"/>
      <w:pPr>
        <w:ind w:left="1782" w:hanging="360"/>
      </w:pPr>
      <w:rPr>
        <w:rFonts w:hint="default"/>
        <w:lang w:val="en-US" w:eastAsia="en-US" w:bidi="ar-SA"/>
      </w:rPr>
    </w:lvl>
    <w:lvl w:ilvl="2" w:tplc="27286D78">
      <w:numFmt w:val="bullet"/>
      <w:lvlText w:val="•"/>
      <w:lvlJc w:val="left"/>
      <w:pPr>
        <w:ind w:left="2724" w:hanging="360"/>
      </w:pPr>
      <w:rPr>
        <w:rFonts w:hint="default"/>
        <w:lang w:val="en-US" w:eastAsia="en-US" w:bidi="ar-SA"/>
      </w:rPr>
    </w:lvl>
    <w:lvl w:ilvl="3" w:tplc="EE0AAE88">
      <w:numFmt w:val="bullet"/>
      <w:lvlText w:val="•"/>
      <w:lvlJc w:val="left"/>
      <w:pPr>
        <w:ind w:left="3666" w:hanging="360"/>
      </w:pPr>
      <w:rPr>
        <w:rFonts w:hint="default"/>
        <w:lang w:val="en-US" w:eastAsia="en-US" w:bidi="ar-SA"/>
      </w:rPr>
    </w:lvl>
    <w:lvl w:ilvl="4" w:tplc="1B946246">
      <w:numFmt w:val="bullet"/>
      <w:lvlText w:val="•"/>
      <w:lvlJc w:val="left"/>
      <w:pPr>
        <w:ind w:left="4608" w:hanging="360"/>
      </w:pPr>
      <w:rPr>
        <w:rFonts w:hint="default"/>
        <w:lang w:val="en-US" w:eastAsia="en-US" w:bidi="ar-SA"/>
      </w:rPr>
    </w:lvl>
    <w:lvl w:ilvl="5" w:tplc="A7AE5D6E">
      <w:numFmt w:val="bullet"/>
      <w:lvlText w:val="•"/>
      <w:lvlJc w:val="left"/>
      <w:pPr>
        <w:ind w:left="5550" w:hanging="360"/>
      </w:pPr>
      <w:rPr>
        <w:rFonts w:hint="default"/>
        <w:lang w:val="en-US" w:eastAsia="en-US" w:bidi="ar-SA"/>
      </w:rPr>
    </w:lvl>
    <w:lvl w:ilvl="6" w:tplc="DA0C87A0">
      <w:numFmt w:val="bullet"/>
      <w:lvlText w:val="•"/>
      <w:lvlJc w:val="left"/>
      <w:pPr>
        <w:ind w:left="6492" w:hanging="360"/>
      </w:pPr>
      <w:rPr>
        <w:rFonts w:hint="default"/>
        <w:lang w:val="en-US" w:eastAsia="en-US" w:bidi="ar-SA"/>
      </w:rPr>
    </w:lvl>
    <w:lvl w:ilvl="7" w:tplc="8EEA343C">
      <w:numFmt w:val="bullet"/>
      <w:lvlText w:val="•"/>
      <w:lvlJc w:val="left"/>
      <w:pPr>
        <w:ind w:left="7434" w:hanging="360"/>
      </w:pPr>
      <w:rPr>
        <w:rFonts w:hint="default"/>
        <w:lang w:val="en-US" w:eastAsia="en-US" w:bidi="ar-SA"/>
      </w:rPr>
    </w:lvl>
    <w:lvl w:ilvl="8" w:tplc="2E3AE4F4">
      <w:numFmt w:val="bullet"/>
      <w:lvlText w:val="•"/>
      <w:lvlJc w:val="left"/>
      <w:pPr>
        <w:ind w:left="8376" w:hanging="360"/>
      </w:pPr>
      <w:rPr>
        <w:rFonts w:hint="default"/>
        <w:lang w:val="en-US" w:eastAsia="en-US" w:bidi="ar-SA"/>
      </w:rPr>
    </w:lvl>
  </w:abstractNum>
  <w:abstractNum w:abstractNumId="35" w15:restartNumberingAfterBreak="0">
    <w:nsid w:val="49FB5886"/>
    <w:multiLevelType w:val="hybridMultilevel"/>
    <w:tmpl w:val="40465050"/>
    <w:lvl w:ilvl="0" w:tplc="04090019">
      <w:start w:val="1"/>
      <w:numFmt w:val="lowerLetter"/>
      <w:lvlText w:val="%1."/>
      <w:lvlJc w:val="left"/>
      <w:pPr>
        <w:ind w:left="2640" w:hanging="360"/>
      </w:pPr>
      <w:rPr>
        <w:rFonts w:hint="default"/>
        <w:b w:val="0"/>
        <w:bCs w:val="0"/>
        <w:i w:val="0"/>
        <w:iCs w:val="0"/>
        <w:spacing w:val="0"/>
        <w:w w:val="100"/>
        <w:sz w:val="24"/>
        <w:szCs w:val="24"/>
        <w:lang w:val="en-US" w:eastAsia="en-US" w:bidi="ar-SA"/>
      </w:rPr>
    </w:lvl>
    <w:lvl w:ilvl="1" w:tplc="FFFFFFFF">
      <w:numFmt w:val="bullet"/>
      <w:lvlText w:val="•"/>
      <w:lvlJc w:val="left"/>
      <w:pPr>
        <w:ind w:left="3510" w:hanging="360"/>
      </w:pPr>
      <w:rPr>
        <w:rFonts w:hint="default"/>
        <w:lang w:val="en-US" w:eastAsia="en-US" w:bidi="ar-SA"/>
      </w:rPr>
    </w:lvl>
    <w:lvl w:ilvl="2" w:tplc="FFFFFFFF">
      <w:numFmt w:val="bullet"/>
      <w:lvlText w:val="•"/>
      <w:lvlJc w:val="left"/>
      <w:pPr>
        <w:ind w:left="4380" w:hanging="360"/>
      </w:pPr>
      <w:rPr>
        <w:rFonts w:hint="default"/>
        <w:lang w:val="en-US" w:eastAsia="en-US" w:bidi="ar-SA"/>
      </w:rPr>
    </w:lvl>
    <w:lvl w:ilvl="3" w:tplc="FFFFFFFF">
      <w:numFmt w:val="bullet"/>
      <w:lvlText w:val="•"/>
      <w:lvlJc w:val="left"/>
      <w:pPr>
        <w:ind w:left="5250" w:hanging="360"/>
      </w:pPr>
      <w:rPr>
        <w:rFonts w:hint="default"/>
        <w:lang w:val="en-US" w:eastAsia="en-US" w:bidi="ar-SA"/>
      </w:rPr>
    </w:lvl>
    <w:lvl w:ilvl="4" w:tplc="FFFFFFFF">
      <w:numFmt w:val="bullet"/>
      <w:lvlText w:val="•"/>
      <w:lvlJc w:val="left"/>
      <w:pPr>
        <w:ind w:left="6120" w:hanging="360"/>
      </w:pPr>
      <w:rPr>
        <w:rFonts w:hint="default"/>
        <w:lang w:val="en-US" w:eastAsia="en-US" w:bidi="ar-SA"/>
      </w:rPr>
    </w:lvl>
    <w:lvl w:ilvl="5" w:tplc="FFFFFFFF">
      <w:numFmt w:val="bullet"/>
      <w:lvlText w:val="•"/>
      <w:lvlJc w:val="left"/>
      <w:pPr>
        <w:ind w:left="6990" w:hanging="360"/>
      </w:pPr>
      <w:rPr>
        <w:rFonts w:hint="default"/>
        <w:lang w:val="en-US" w:eastAsia="en-US" w:bidi="ar-SA"/>
      </w:rPr>
    </w:lvl>
    <w:lvl w:ilvl="6" w:tplc="FFFFFFFF">
      <w:numFmt w:val="bullet"/>
      <w:lvlText w:val="•"/>
      <w:lvlJc w:val="left"/>
      <w:pPr>
        <w:ind w:left="7860" w:hanging="360"/>
      </w:pPr>
      <w:rPr>
        <w:rFonts w:hint="default"/>
        <w:lang w:val="en-US" w:eastAsia="en-US" w:bidi="ar-SA"/>
      </w:rPr>
    </w:lvl>
    <w:lvl w:ilvl="7" w:tplc="FFFFFFFF">
      <w:numFmt w:val="bullet"/>
      <w:lvlText w:val="•"/>
      <w:lvlJc w:val="left"/>
      <w:pPr>
        <w:ind w:left="8730" w:hanging="360"/>
      </w:pPr>
      <w:rPr>
        <w:rFonts w:hint="default"/>
        <w:lang w:val="en-US" w:eastAsia="en-US" w:bidi="ar-SA"/>
      </w:rPr>
    </w:lvl>
    <w:lvl w:ilvl="8" w:tplc="FFFFFFFF">
      <w:numFmt w:val="bullet"/>
      <w:lvlText w:val="•"/>
      <w:lvlJc w:val="left"/>
      <w:pPr>
        <w:ind w:left="9600" w:hanging="360"/>
      </w:pPr>
      <w:rPr>
        <w:rFonts w:hint="default"/>
        <w:lang w:val="en-US" w:eastAsia="en-US" w:bidi="ar-SA"/>
      </w:rPr>
    </w:lvl>
  </w:abstractNum>
  <w:abstractNum w:abstractNumId="36" w15:restartNumberingAfterBreak="0">
    <w:nsid w:val="4DCF3C2F"/>
    <w:multiLevelType w:val="hybridMultilevel"/>
    <w:tmpl w:val="3920FA0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EAB2B22"/>
    <w:multiLevelType w:val="hybridMultilevel"/>
    <w:tmpl w:val="F7B230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EE60B27"/>
    <w:multiLevelType w:val="hybridMultilevel"/>
    <w:tmpl w:val="5CE083AA"/>
    <w:lvl w:ilvl="0" w:tplc="04090011">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9" w15:restartNumberingAfterBreak="0">
    <w:nsid w:val="51B6015E"/>
    <w:multiLevelType w:val="hybridMultilevel"/>
    <w:tmpl w:val="23721C1E"/>
    <w:lvl w:ilvl="0" w:tplc="04090019">
      <w:start w:val="1"/>
      <w:numFmt w:val="lowerLetter"/>
      <w:lvlText w:val="%1."/>
      <w:lvlJc w:val="left"/>
      <w:pPr>
        <w:ind w:left="2640" w:hanging="360"/>
      </w:pPr>
    </w:lvl>
    <w:lvl w:ilvl="1" w:tplc="04090019">
      <w:start w:val="1"/>
      <w:numFmt w:val="lowerLetter"/>
      <w:lvlText w:val="%2."/>
      <w:lvlJc w:val="left"/>
      <w:pPr>
        <w:ind w:left="3360" w:hanging="360"/>
      </w:pPr>
    </w:lvl>
    <w:lvl w:ilvl="2" w:tplc="0409001B">
      <w:start w:val="1"/>
      <w:numFmt w:val="lowerRoman"/>
      <w:lvlText w:val="%3."/>
      <w:lvlJc w:val="right"/>
      <w:pPr>
        <w:ind w:left="4080" w:hanging="180"/>
      </w:pPr>
    </w:lvl>
    <w:lvl w:ilvl="3" w:tplc="0409000F">
      <w:start w:val="1"/>
      <w:numFmt w:val="decimal"/>
      <w:lvlText w:val="%4."/>
      <w:lvlJc w:val="left"/>
      <w:pPr>
        <w:ind w:left="4800" w:hanging="360"/>
      </w:pPr>
    </w:lvl>
    <w:lvl w:ilvl="4" w:tplc="04090019" w:tentative="1">
      <w:start w:val="1"/>
      <w:numFmt w:val="lowerLetter"/>
      <w:lvlText w:val="%5."/>
      <w:lvlJc w:val="left"/>
      <w:pPr>
        <w:ind w:left="5520" w:hanging="360"/>
      </w:pPr>
    </w:lvl>
    <w:lvl w:ilvl="5" w:tplc="0409001B" w:tentative="1">
      <w:start w:val="1"/>
      <w:numFmt w:val="lowerRoman"/>
      <w:lvlText w:val="%6."/>
      <w:lvlJc w:val="right"/>
      <w:pPr>
        <w:ind w:left="6240" w:hanging="180"/>
      </w:pPr>
    </w:lvl>
    <w:lvl w:ilvl="6" w:tplc="0409000F" w:tentative="1">
      <w:start w:val="1"/>
      <w:numFmt w:val="decimal"/>
      <w:lvlText w:val="%7."/>
      <w:lvlJc w:val="left"/>
      <w:pPr>
        <w:ind w:left="6960" w:hanging="360"/>
      </w:pPr>
    </w:lvl>
    <w:lvl w:ilvl="7" w:tplc="04090019" w:tentative="1">
      <w:start w:val="1"/>
      <w:numFmt w:val="lowerLetter"/>
      <w:lvlText w:val="%8."/>
      <w:lvlJc w:val="left"/>
      <w:pPr>
        <w:ind w:left="7680" w:hanging="360"/>
      </w:pPr>
    </w:lvl>
    <w:lvl w:ilvl="8" w:tplc="0409001B" w:tentative="1">
      <w:start w:val="1"/>
      <w:numFmt w:val="lowerRoman"/>
      <w:lvlText w:val="%9."/>
      <w:lvlJc w:val="right"/>
      <w:pPr>
        <w:ind w:left="8400" w:hanging="180"/>
      </w:pPr>
    </w:lvl>
  </w:abstractNum>
  <w:abstractNum w:abstractNumId="40" w15:restartNumberingAfterBreak="0">
    <w:nsid w:val="54980ABE"/>
    <w:multiLevelType w:val="hybridMultilevel"/>
    <w:tmpl w:val="79D8DAF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9927946"/>
    <w:multiLevelType w:val="singleLevel"/>
    <w:tmpl w:val="04090011"/>
    <w:lvl w:ilvl="0">
      <w:start w:val="1"/>
      <w:numFmt w:val="decimal"/>
      <w:lvlText w:val="%1)"/>
      <w:lvlJc w:val="left"/>
      <w:pPr>
        <w:ind w:left="360" w:hanging="360"/>
      </w:pPr>
    </w:lvl>
  </w:abstractNum>
  <w:abstractNum w:abstractNumId="42" w15:restartNumberingAfterBreak="0">
    <w:nsid w:val="5A41430A"/>
    <w:multiLevelType w:val="hybridMultilevel"/>
    <w:tmpl w:val="1CC05860"/>
    <w:lvl w:ilvl="0" w:tplc="E4424AB4">
      <w:numFmt w:val="bullet"/>
      <w:lvlText w:val="☐"/>
      <w:lvlJc w:val="left"/>
      <w:pPr>
        <w:ind w:left="412" w:hanging="267"/>
      </w:pPr>
      <w:rPr>
        <w:rFonts w:ascii="Segoe UI Symbol" w:eastAsia="Segoe UI Symbol" w:hAnsi="Segoe UI Symbol" w:cs="Segoe UI Symbol" w:hint="default"/>
        <w:b w:val="0"/>
        <w:bCs w:val="0"/>
        <w:i w:val="0"/>
        <w:iCs w:val="0"/>
        <w:spacing w:val="0"/>
        <w:w w:val="100"/>
        <w:sz w:val="24"/>
        <w:szCs w:val="24"/>
        <w:lang w:val="en-US" w:eastAsia="en-US" w:bidi="ar-SA"/>
      </w:rPr>
    </w:lvl>
    <w:lvl w:ilvl="1" w:tplc="6B2E2586">
      <w:numFmt w:val="bullet"/>
      <w:lvlText w:val="•"/>
      <w:lvlJc w:val="left"/>
      <w:pPr>
        <w:ind w:left="1051" w:hanging="267"/>
      </w:pPr>
      <w:rPr>
        <w:rFonts w:hint="default"/>
        <w:lang w:val="en-US" w:eastAsia="en-US" w:bidi="ar-SA"/>
      </w:rPr>
    </w:lvl>
    <w:lvl w:ilvl="2" w:tplc="F1BA1BEC">
      <w:numFmt w:val="bullet"/>
      <w:lvlText w:val="•"/>
      <w:lvlJc w:val="left"/>
      <w:pPr>
        <w:ind w:left="1682" w:hanging="267"/>
      </w:pPr>
      <w:rPr>
        <w:rFonts w:hint="default"/>
        <w:lang w:val="en-US" w:eastAsia="en-US" w:bidi="ar-SA"/>
      </w:rPr>
    </w:lvl>
    <w:lvl w:ilvl="3" w:tplc="6D64090A">
      <w:numFmt w:val="bullet"/>
      <w:lvlText w:val="•"/>
      <w:lvlJc w:val="left"/>
      <w:pPr>
        <w:ind w:left="2314" w:hanging="267"/>
      </w:pPr>
      <w:rPr>
        <w:rFonts w:hint="default"/>
        <w:lang w:val="en-US" w:eastAsia="en-US" w:bidi="ar-SA"/>
      </w:rPr>
    </w:lvl>
    <w:lvl w:ilvl="4" w:tplc="19FADBB0">
      <w:numFmt w:val="bullet"/>
      <w:lvlText w:val="•"/>
      <w:lvlJc w:val="left"/>
      <w:pPr>
        <w:ind w:left="2945" w:hanging="267"/>
      </w:pPr>
      <w:rPr>
        <w:rFonts w:hint="default"/>
        <w:lang w:val="en-US" w:eastAsia="en-US" w:bidi="ar-SA"/>
      </w:rPr>
    </w:lvl>
    <w:lvl w:ilvl="5" w:tplc="9A400D7E">
      <w:numFmt w:val="bullet"/>
      <w:lvlText w:val="•"/>
      <w:lvlJc w:val="left"/>
      <w:pPr>
        <w:ind w:left="3576" w:hanging="267"/>
      </w:pPr>
      <w:rPr>
        <w:rFonts w:hint="default"/>
        <w:lang w:val="en-US" w:eastAsia="en-US" w:bidi="ar-SA"/>
      </w:rPr>
    </w:lvl>
    <w:lvl w:ilvl="6" w:tplc="E3DC2D9E">
      <w:numFmt w:val="bullet"/>
      <w:lvlText w:val="•"/>
      <w:lvlJc w:val="left"/>
      <w:pPr>
        <w:ind w:left="4208" w:hanging="267"/>
      </w:pPr>
      <w:rPr>
        <w:rFonts w:hint="default"/>
        <w:lang w:val="en-US" w:eastAsia="en-US" w:bidi="ar-SA"/>
      </w:rPr>
    </w:lvl>
    <w:lvl w:ilvl="7" w:tplc="88F0FC32">
      <w:numFmt w:val="bullet"/>
      <w:lvlText w:val="•"/>
      <w:lvlJc w:val="left"/>
      <w:pPr>
        <w:ind w:left="4839" w:hanging="267"/>
      </w:pPr>
      <w:rPr>
        <w:rFonts w:hint="default"/>
        <w:lang w:val="en-US" w:eastAsia="en-US" w:bidi="ar-SA"/>
      </w:rPr>
    </w:lvl>
    <w:lvl w:ilvl="8" w:tplc="AC68A760">
      <w:numFmt w:val="bullet"/>
      <w:lvlText w:val="•"/>
      <w:lvlJc w:val="left"/>
      <w:pPr>
        <w:ind w:left="5470" w:hanging="267"/>
      </w:pPr>
      <w:rPr>
        <w:rFonts w:hint="default"/>
        <w:lang w:val="en-US" w:eastAsia="en-US" w:bidi="ar-SA"/>
      </w:rPr>
    </w:lvl>
  </w:abstractNum>
  <w:abstractNum w:abstractNumId="43" w15:restartNumberingAfterBreak="0">
    <w:nsid w:val="5C3C353E"/>
    <w:multiLevelType w:val="hybridMultilevel"/>
    <w:tmpl w:val="CB0C15DE"/>
    <w:lvl w:ilvl="0" w:tplc="04090011">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607E79EE"/>
    <w:multiLevelType w:val="hybridMultilevel"/>
    <w:tmpl w:val="F8206FFC"/>
    <w:lvl w:ilvl="0" w:tplc="72B05010">
      <w:start w:val="1"/>
      <w:numFmt w:val="decimal"/>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5AF2CF0"/>
    <w:multiLevelType w:val="hybridMultilevel"/>
    <w:tmpl w:val="9A80D0E2"/>
    <w:lvl w:ilvl="0" w:tplc="0409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69024F89"/>
    <w:multiLevelType w:val="hybridMultilevel"/>
    <w:tmpl w:val="1EC61D86"/>
    <w:lvl w:ilvl="0" w:tplc="FFFFFFFF">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7" w15:restartNumberingAfterBreak="0">
    <w:nsid w:val="6BE50301"/>
    <w:multiLevelType w:val="hybridMultilevel"/>
    <w:tmpl w:val="D79884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0F241B9"/>
    <w:multiLevelType w:val="hybridMultilevel"/>
    <w:tmpl w:val="E96C558E"/>
    <w:lvl w:ilvl="0" w:tplc="04090019">
      <w:start w:val="1"/>
      <w:numFmt w:val="lowerLetter"/>
      <w:lvlText w:val="%1."/>
      <w:lvlJc w:val="left"/>
      <w:pPr>
        <w:ind w:left="1540" w:hanging="360"/>
      </w:pPr>
      <w:rPr>
        <w:rFonts w:hint="default"/>
        <w:color w:val="auto"/>
        <w:w w:val="100"/>
        <w:sz w:val="22"/>
        <w:szCs w:val="22"/>
        <w:lang w:val="en-US" w:eastAsia="en-US" w:bidi="ar-SA"/>
      </w:rPr>
    </w:lvl>
    <w:lvl w:ilvl="1" w:tplc="FFFFFFFF">
      <w:numFmt w:val="bullet"/>
      <w:lvlText w:val="•"/>
      <w:lvlJc w:val="left"/>
      <w:pPr>
        <w:ind w:left="2562" w:hanging="360"/>
      </w:pPr>
      <w:rPr>
        <w:rFonts w:hint="default"/>
        <w:lang w:val="en-US" w:eastAsia="en-US" w:bidi="ar-SA"/>
      </w:rPr>
    </w:lvl>
    <w:lvl w:ilvl="2" w:tplc="FFFFFFFF">
      <w:numFmt w:val="bullet"/>
      <w:lvlText w:val="•"/>
      <w:lvlJc w:val="left"/>
      <w:pPr>
        <w:ind w:left="3584" w:hanging="360"/>
      </w:pPr>
      <w:rPr>
        <w:rFonts w:hint="default"/>
        <w:lang w:val="en-US" w:eastAsia="en-US" w:bidi="ar-SA"/>
      </w:rPr>
    </w:lvl>
    <w:lvl w:ilvl="3" w:tplc="FFFFFFFF">
      <w:numFmt w:val="bullet"/>
      <w:lvlText w:val="•"/>
      <w:lvlJc w:val="left"/>
      <w:pPr>
        <w:ind w:left="4606" w:hanging="360"/>
      </w:pPr>
      <w:rPr>
        <w:rFonts w:hint="default"/>
        <w:lang w:val="en-US" w:eastAsia="en-US" w:bidi="ar-SA"/>
      </w:rPr>
    </w:lvl>
    <w:lvl w:ilvl="4" w:tplc="FFFFFFFF">
      <w:numFmt w:val="bullet"/>
      <w:lvlText w:val="•"/>
      <w:lvlJc w:val="left"/>
      <w:pPr>
        <w:ind w:left="5628" w:hanging="360"/>
      </w:pPr>
      <w:rPr>
        <w:rFonts w:hint="default"/>
        <w:lang w:val="en-US" w:eastAsia="en-US" w:bidi="ar-SA"/>
      </w:rPr>
    </w:lvl>
    <w:lvl w:ilvl="5" w:tplc="FFFFFFFF">
      <w:numFmt w:val="bullet"/>
      <w:lvlText w:val="•"/>
      <w:lvlJc w:val="left"/>
      <w:pPr>
        <w:ind w:left="6650" w:hanging="360"/>
      </w:pPr>
      <w:rPr>
        <w:rFonts w:hint="default"/>
        <w:lang w:val="en-US" w:eastAsia="en-US" w:bidi="ar-SA"/>
      </w:rPr>
    </w:lvl>
    <w:lvl w:ilvl="6" w:tplc="FFFFFFFF">
      <w:numFmt w:val="bullet"/>
      <w:lvlText w:val="•"/>
      <w:lvlJc w:val="left"/>
      <w:pPr>
        <w:ind w:left="7672" w:hanging="360"/>
      </w:pPr>
      <w:rPr>
        <w:rFonts w:hint="default"/>
        <w:lang w:val="en-US" w:eastAsia="en-US" w:bidi="ar-SA"/>
      </w:rPr>
    </w:lvl>
    <w:lvl w:ilvl="7" w:tplc="FFFFFFFF">
      <w:numFmt w:val="bullet"/>
      <w:lvlText w:val="•"/>
      <w:lvlJc w:val="left"/>
      <w:pPr>
        <w:ind w:left="8694" w:hanging="360"/>
      </w:pPr>
      <w:rPr>
        <w:rFonts w:hint="default"/>
        <w:lang w:val="en-US" w:eastAsia="en-US" w:bidi="ar-SA"/>
      </w:rPr>
    </w:lvl>
    <w:lvl w:ilvl="8" w:tplc="FFFFFFFF">
      <w:numFmt w:val="bullet"/>
      <w:lvlText w:val="•"/>
      <w:lvlJc w:val="left"/>
      <w:pPr>
        <w:ind w:left="9716" w:hanging="360"/>
      </w:pPr>
      <w:rPr>
        <w:rFonts w:hint="default"/>
        <w:lang w:val="en-US" w:eastAsia="en-US" w:bidi="ar-SA"/>
      </w:rPr>
    </w:lvl>
  </w:abstractNum>
  <w:abstractNum w:abstractNumId="49" w15:restartNumberingAfterBreak="0">
    <w:nsid w:val="721C79E1"/>
    <w:multiLevelType w:val="hybridMultilevel"/>
    <w:tmpl w:val="F22AF366"/>
    <w:lvl w:ilvl="0" w:tplc="FFFFFFFF">
      <w:start w:val="1"/>
      <w:numFmt w:val="lowerLetter"/>
      <w:lvlText w:val="%1."/>
      <w:lvlJc w:val="left"/>
      <w:pPr>
        <w:ind w:left="2640" w:hanging="360"/>
      </w:pPr>
    </w:lvl>
    <w:lvl w:ilvl="1" w:tplc="FFFFFFFF">
      <w:start w:val="1"/>
      <w:numFmt w:val="lowerLetter"/>
      <w:lvlText w:val="%2."/>
      <w:lvlJc w:val="left"/>
      <w:pPr>
        <w:ind w:left="3360" w:hanging="360"/>
      </w:pPr>
    </w:lvl>
    <w:lvl w:ilvl="2" w:tplc="FFFFFFFF">
      <w:start w:val="1"/>
      <w:numFmt w:val="lowerRoman"/>
      <w:lvlText w:val="%3."/>
      <w:lvlJc w:val="right"/>
      <w:pPr>
        <w:ind w:left="4080" w:hanging="180"/>
      </w:pPr>
    </w:lvl>
    <w:lvl w:ilvl="3" w:tplc="FFFFFFFF">
      <w:start w:val="1"/>
      <w:numFmt w:val="bullet"/>
      <w:lvlText w:val=""/>
      <w:lvlJc w:val="left"/>
      <w:pPr>
        <w:ind w:left="1080" w:hanging="360"/>
      </w:pPr>
      <w:rPr>
        <w:rFonts w:ascii="Symbol" w:hAnsi="Symbol" w:hint="default"/>
      </w:rPr>
    </w:lvl>
    <w:lvl w:ilvl="4" w:tplc="04090001">
      <w:start w:val="1"/>
      <w:numFmt w:val="bullet"/>
      <w:lvlText w:val=""/>
      <w:lvlJc w:val="left"/>
      <w:pPr>
        <w:ind w:left="1080" w:hanging="360"/>
      </w:pPr>
      <w:rPr>
        <w:rFonts w:ascii="Symbol" w:hAnsi="Symbol" w:hint="default"/>
      </w:rPr>
    </w:lvl>
    <w:lvl w:ilvl="5" w:tplc="FFFFFFFF" w:tentative="1">
      <w:start w:val="1"/>
      <w:numFmt w:val="lowerRoman"/>
      <w:lvlText w:val="%6."/>
      <w:lvlJc w:val="right"/>
      <w:pPr>
        <w:ind w:left="6240" w:hanging="180"/>
      </w:pPr>
    </w:lvl>
    <w:lvl w:ilvl="6" w:tplc="FFFFFFFF" w:tentative="1">
      <w:start w:val="1"/>
      <w:numFmt w:val="decimal"/>
      <w:lvlText w:val="%7."/>
      <w:lvlJc w:val="left"/>
      <w:pPr>
        <w:ind w:left="6960" w:hanging="360"/>
      </w:pPr>
    </w:lvl>
    <w:lvl w:ilvl="7" w:tplc="FFFFFFFF" w:tentative="1">
      <w:start w:val="1"/>
      <w:numFmt w:val="lowerLetter"/>
      <w:lvlText w:val="%8."/>
      <w:lvlJc w:val="left"/>
      <w:pPr>
        <w:ind w:left="7680" w:hanging="360"/>
      </w:pPr>
    </w:lvl>
    <w:lvl w:ilvl="8" w:tplc="FFFFFFFF" w:tentative="1">
      <w:start w:val="1"/>
      <w:numFmt w:val="lowerRoman"/>
      <w:lvlText w:val="%9."/>
      <w:lvlJc w:val="right"/>
      <w:pPr>
        <w:ind w:left="8400" w:hanging="180"/>
      </w:pPr>
    </w:lvl>
  </w:abstractNum>
  <w:abstractNum w:abstractNumId="50" w15:restartNumberingAfterBreak="0">
    <w:nsid w:val="79B035D6"/>
    <w:multiLevelType w:val="hybridMultilevel"/>
    <w:tmpl w:val="1F4E7B5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9DD5B6C"/>
    <w:multiLevelType w:val="hybridMultilevel"/>
    <w:tmpl w:val="F7F06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AF42FDC"/>
    <w:multiLevelType w:val="hybridMultilevel"/>
    <w:tmpl w:val="2108B42A"/>
    <w:lvl w:ilvl="0" w:tplc="04090011">
      <w:start w:val="1"/>
      <w:numFmt w:val="decimal"/>
      <w:lvlText w:val="%1)"/>
      <w:lvlJc w:val="left"/>
      <w:pPr>
        <w:ind w:left="1180" w:hanging="360"/>
      </w:pPr>
      <w:rPr>
        <w:rFonts w:hint="default"/>
        <w:color w:val="auto"/>
        <w:w w:val="100"/>
        <w:lang w:val="en-US" w:eastAsia="en-US" w:bidi="ar-SA"/>
      </w:rPr>
    </w:lvl>
    <w:lvl w:ilvl="1" w:tplc="212275C2">
      <w:numFmt w:val="bullet"/>
      <w:lvlText w:val="o"/>
      <w:lvlJc w:val="left"/>
      <w:pPr>
        <w:ind w:left="1540" w:hanging="360"/>
      </w:pPr>
      <w:rPr>
        <w:rFonts w:ascii="Courier New" w:eastAsia="Courier New" w:hAnsi="Courier New" w:cs="Courier New" w:hint="default"/>
        <w:w w:val="100"/>
        <w:sz w:val="22"/>
        <w:szCs w:val="22"/>
        <w:lang w:val="en-US" w:eastAsia="en-US" w:bidi="ar-SA"/>
      </w:rPr>
    </w:lvl>
    <w:lvl w:ilvl="2" w:tplc="0DD63F30">
      <w:numFmt w:val="bullet"/>
      <w:lvlText w:val="•"/>
      <w:lvlJc w:val="left"/>
      <w:pPr>
        <w:ind w:left="2675" w:hanging="360"/>
      </w:pPr>
      <w:rPr>
        <w:rFonts w:hint="default"/>
        <w:lang w:val="en-US" w:eastAsia="en-US" w:bidi="ar-SA"/>
      </w:rPr>
    </w:lvl>
    <w:lvl w:ilvl="3" w:tplc="89006F54">
      <w:numFmt w:val="bullet"/>
      <w:lvlText w:val="•"/>
      <w:lvlJc w:val="left"/>
      <w:pPr>
        <w:ind w:left="3811" w:hanging="360"/>
      </w:pPr>
      <w:rPr>
        <w:rFonts w:hint="default"/>
        <w:lang w:val="en-US" w:eastAsia="en-US" w:bidi="ar-SA"/>
      </w:rPr>
    </w:lvl>
    <w:lvl w:ilvl="4" w:tplc="6F741FC2">
      <w:numFmt w:val="bullet"/>
      <w:lvlText w:val="•"/>
      <w:lvlJc w:val="left"/>
      <w:pPr>
        <w:ind w:left="4946" w:hanging="360"/>
      </w:pPr>
      <w:rPr>
        <w:rFonts w:hint="default"/>
        <w:lang w:val="en-US" w:eastAsia="en-US" w:bidi="ar-SA"/>
      </w:rPr>
    </w:lvl>
    <w:lvl w:ilvl="5" w:tplc="BA64447C">
      <w:numFmt w:val="bullet"/>
      <w:lvlText w:val="•"/>
      <w:lvlJc w:val="left"/>
      <w:pPr>
        <w:ind w:left="6082" w:hanging="360"/>
      </w:pPr>
      <w:rPr>
        <w:rFonts w:hint="default"/>
        <w:lang w:val="en-US" w:eastAsia="en-US" w:bidi="ar-SA"/>
      </w:rPr>
    </w:lvl>
    <w:lvl w:ilvl="6" w:tplc="A126B620">
      <w:numFmt w:val="bullet"/>
      <w:lvlText w:val="•"/>
      <w:lvlJc w:val="left"/>
      <w:pPr>
        <w:ind w:left="7217" w:hanging="360"/>
      </w:pPr>
      <w:rPr>
        <w:rFonts w:hint="default"/>
        <w:lang w:val="en-US" w:eastAsia="en-US" w:bidi="ar-SA"/>
      </w:rPr>
    </w:lvl>
    <w:lvl w:ilvl="7" w:tplc="632CE3A2">
      <w:numFmt w:val="bullet"/>
      <w:lvlText w:val="•"/>
      <w:lvlJc w:val="left"/>
      <w:pPr>
        <w:ind w:left="8353" w:hanging="360"/>
      </w:pPr>
      <w:rPr>
        <w:rFonts w:hint="default"/>
        <w:lang w:val="en-US" w:eastAsia="en-US" w:bidi="ar-SA"/>
      </w:rPr>
    </w:lvl>
    <w:lvl w:ilvl="8" w:tplc="7CBCD958">
      <w:numFmt w:val="bullet"/>
      <w:lvlText w:val="•"/>
      <w:lvlJc w:val="left"/>
      <w:pPr>
        <w:ind w:left="9488" w:hanging="360"/>
      </w:pPr>
      <w:rPr>
        <w:rFonts w:hint="default"/>
        <w:lang w:val="en-US" w:eastAsia="en-US" w:bidi="ar-SA"/>
      </w:rPr>
    </w:lvl>
  </w:abstractNum>
  <w:abstractNum w:abstractNumId="53" w15:restartNumberingAfterBreak="0">
    <w:nsid w:val="7C203053"/>
    <w:multiLevelType w:val="hybridMultilevel"/>
    <w:tmpl w:val="204207D6"/>
    <w:lvl w:ilvl="0" w:tplc="E2B273A8">
      <w:numFmt w:val="bullet"/>
      <w:lvlText w:val="☐"/>
      <w:lvlJc w:val="left"/>
      <w:pPr>
        <w:ind w:left="412" w:hanging="267"/>
      </w:pPr>
      <w:rPr>
        <w:rFonts w:ascii="Segoe UI Symbol" w:eastAsia="Segoe UI Symbol" w:hAnsi="Segoe UI Symbol" w:cs="Segoe UI Symbol" w:hint="default"/>
        <w:b w:val="0"/>
        <w:bCs w:val="0"/>
        <w:i w:val="0"/>
        <w:iCs w:val="0"/>
        <w:spacing w:val="0"/>
        <w:w w:val="100"/>
        <w:sz w:val="24"/>
        <w:szCs w:val="24"/>
        <w:lang w:val="en-US" w:eastAsia="en-US" w:bidi="ar-SA"/>
      </w:rPr>
    </w:lvl>
    <w:lvl w:ilvl="1" w:tplc="81E00988">
      <w:numFmt w:val="bullet"/>
      <w:lvlText w:val="•"/>
      <w:lvlJc w:val="left"/>
      <w:pPr>
        <w:ind w:left="1051" w:hanging="267"/>
      </w:pPr>
      <w:rPr>
        <w:rFonts w:hint="default"/>
        <w:lang w:val="en-US" w:eastAsia="en-US" w:bidi="ar-SA"/>
      </w:rPr>
    </w:lvl>
    <w:lvl w:ilvl="2" w:tplc="11262C3E">
      <w:numFmt w:val="bullet"/>
      <w:lvlText w:val="•"/>
      <w:lvlJc w:val="left"/>
      <w:pPr>
        <w:ind w:left="1682" w:hanging="267"/>
      </w:pPr>
      <w:rPr>
        <w:rFonts w:hint="default"/>
        <w:lang w:val="en-US" w:eastAsia="en-US" w:bidi="ar-SA"/>
      </w:rPr>
    </w:lvl>
    <w:lvl w:ilvl="3" w:tplc="CF940F98">
      <w:numFmt w:val="bullet"/>
      <w:lvlText w:val="•"/>
      <w:lvlJc w:val="left"/>
      <w:pPr>
        <w:ind w:left="2314" w:hanging="267"/>
      </w:pPr>
      <w:rPr>
        <w:rFonts w:hint="default"/>
        <w:lang w:val="en-US" w:eastAsia="en-US" w:bidi="ar-SA"/>
      </w:rPr>
    </w:lvl>
    <w:lvl w:ilvl="4" w:tplc="AC0E450A">
      <w:numFmt w:val="bullet"/>
      <w:lvlText w:val="•"/>
      <w:lvlJc w:val="left"/>
      <w:pPr>
        <w:ind w:left="2945" w:hanging="267"/>
      </w:pPr>
      <w:rPr>
        <w:rFonts w:hint="default"/>
        <w:lang w:val="en-US" w:eastAsia="en-US" w:bidi="ar-SA"/>
      </w:rPr>
    </w:lvl>
    <w:lvl w:ilvl="5" w:tplc="1FD8E1DE">
      <w:numFmt w:val="bullet"/>
      <w:lvlText w:val="•"/>
      <w:lvlJc w:val="left"/>
      <w:pPr>
        <w:ind w:left="3576" w:hanging="267"/>
      </w:pPr>
      <w:rPr>
        <w:rFonts w:hint="default"/>
        <w:lang w:val="en-US" w:eastAsia="en-US" w:bidi="ar-SA"/>
      </w:rPr>
    </w:lvl>
    <w:lvl w:ilvl="6" w:tplc="B884478A">
      <w:numFmt w:val="bullet"/>
      <w:lvlText w:val="•"/>
      <w:lvlJc w:val="left"/>
      <w:pPr>
        <w:ind w:left="4208" w:hanging="267"/>
      </w:pPr>
      <w:rPr>
        <w:rFonts w:hint="default"/>
        <w:lang w:val="en-US" w:eastAsia="en-US" w:bidi="ar-SA"/>
      </w:rPr>
    </w:lvl>
    <w:lvl w:ilvl="7" w:tplc="F886CEA6">
      <w:numFmt w:val="bullet"/>
      <w:lvlText w:val="•"/>
      <w:lvlJc w:val="left"/>
      <w:pPr>
        <w:ind w:left="4839" w:hanging="267"/>
      </w:pPr>
      <w:rPr>
        <w:rFonts w:hint="default"/>
        <w:lang w:val="en-US" w:eastAsia="en-US" w:bidi="ar-SA"/>
      </w:rPr>
    </w:lvl>
    <w:lvl w:ilvl="8" w:tplc="5F6AF852">
      <w:numFmt w:val="bullet"/>
      <w:lvlText w:val="•"/>
      <w:lvlJc w:val="left"/>
      <w:pPr>
        <w:ind w:left="5470" w:hanging="267"/>
      </w:pPr>
      <w:rPr>
        <w:rFonts w:hint="default"/>
        <w:lang w:val="en-US" w:eastAsia="en-US" w:bidi="ar-SA"/>
      </w:rPr>
    </w:lvl>
  </w:abstractNum>
  <w:num w:numId="1" w16cid:durableId="2137067303">
    <w:abstractNumId w:val="20"/>
  </w:num>
  <w:num w:numId="2" w16cid:durableId="790051472">
    <w:abstractNumId w:val="23"/>
  </w:num>
  <w:num w:numId="3" w16cid:durableId="1044673768">
    <w:abstractNumId w:val="28"/>
  </w:num>
  <w:num w:numId="4" w16cid:durableId="1664359852">
    <w:abstractNumId w:val="6"/>
  </w:num>
  <w:num w:numId="5" w16cid:durableId="1482114070">
    <w:abstractNumId w:val="8"/>
  </w:num>
  <w:num w:numId="6" w16cid:durableId="537938715">
    <w:abstractNumId w:val="1"/>
  </w:num>
  <w:num w:numId="7" w16cid:durableId="456143564">
    <w:abstractNumId w:val="34"/>
  </w:num>
  <w:num w:numId="8" w16cid:durableId="243422500">
    <w:abstractNumId w:val="52"/>
  </w:num>
  <w:num w:numId="9" w16cid:durableId="1358234912">
    <w:abstractNumId w:val="40"/>
  </w:num>
  <w:num w:numId="10" w16cid:durableId="630551576">
    <w:abstractNumId w:val="2"/>
  </w:num>
  <w:num w:numId="11" w16cid:durableId="1433474480">
    <w:abstractNumId w:val="25"/>
  </w:num>
  <w:num w:numId="12" w16cid:durableId="633098949">
    <w:abstractNumId w:val="14"/>
  </w:num>
  <w:num w:numId="13" w16cid:durableId="626278757">
    <w:abstractNumId w:val="21"/>
  </w:num>
  <w:num w:numId="14" w16cid:durableId="1203134654">
    <w:abstractNumId w:val="35"/>
  </w:num>
  <w:num w:numId="15" w16cid:durableId="681248537">
    <w:abstractNumId w:val="10"/>
  </w:num>
  <w:num w:numId="16" w16cid:durableId="1697460712">
    <w:abstractNumId w:val="30"/>
  </w:num>
  <w:num w:numId="17" w16cid:durableId="1652323333">
    <w:abstractNumId w:val="17"/>
  </w:num>
  <w:num w:numId="18" w16cid:durableId="1228880932">
    <w:abstractNumId w:val="42"/>
  </w:num>
  <w:num w:numId="19" w16cid:durableId="179052043">
    <w:abstractNumId w:val="53"/>
  </w:num>
  <w:num w:numId="20" w16cid:durableId="1721398402">
    <w:abstractNumId w:val="16"/>
  </w:num>
  <w:num w:numId="21" w16cid:durableId="118031620">
    <w:abstractNumId w:val="4"/>
  </w:num>
  <w:num w:numId="22" w16cid:durableId="1462921418">
    <w:abstractNumId w:val="39"/>
  </w:num>
  <w:num w:numId="23" w16cid:durableId="2109035978">
    <w:abstractNumId w:val="49"/>
  </w:num>
  <w:num w:numId="24" w16cid:durableId="102070850">
    <w:abstractNumId w:val="51"/>
  </w:num>
  <w:num w:numId="25" w16cid:durableId="1860586678">
    <w:abstractNumId w:val="27"/>
  </w:num>
  <w:num w:numId="26" w16cid:durableId="1834755101">
    <w:abstractNumId w:val="15"/>
    <w:lvlOverride w:ilvl="0">
      <w:startOverride w:val="1"/>
    </w:lvlOverride>
  </w:num>
  <w:num w:numId="27" w16cid:durableId="200939639">
    <w:abstractNumId w:val="29"/>
  </w:num>
  <w:num w:numId="28" w16cid:durableId="1046106505">
    <w:abstractNumId w:val="41"/>
  </w:num>
  <w:num w:numId="29" w16cid:durableId="39135341">
    <w:abstractNumId w:val="18"/>
  </w:num>
  <w:num w:numId="30" w16cid:durableId="99304463">
    <w:abstractNumId w:val="33"/>
  </w:num>
  <w:num w:numId="31" w16cid:durableId="495925701">
    <w:abstractNumId w:val="48"/>
  </w:num>
  <w:num w:numId="32" w16cid:durableId="1975678261">
    <w:abstractNumId w:val="32"/>
  </w:num>
  <w:num w:numId="33" w16cid:durableId="1863281063">
    <w:abstractNumId w:val="3"/>
  </w:num>
  <w:num w:numId="34" w16cid:durableId="1897550535">
    <w:abstractNumId w:val="44"/>
  </w:num>
  <w:num w:numId="35" w16cid:durableId="2108965906">
    <w:abstractNumId w:val="26"/>
  </w:num>
  <w:num w:numId="36" w16cid:durableId="1233664098">
    <w:abstractNumId w:val="31"/>
  </w:num>
  <w:num w:numId="37" w16cid:durableId="691489380">
    <w:abstractNumId w:val="24"/>
  </w:num>
  <w:num w:numId="38" w16cid:durableId="718627257">
    <w:abstractNumId w:val="45"/>
  </w:num>
  <w:num w:numId="39" w16cid:durableId="484321119">
    <w:abstractNumId w:val="22"/>
  </w:num>
  <w:num w:numId="40" w16cid:durableId="2129468745">
    <w:abstractNumId w:val="38"/>
  </w:num>
  <w:num w:numId="41" w16cid:durableId="1092627564">
    <w:abstractNumId w:val="43"/>
  </w:num>
  <w:num w:numId="42" w16cid:durableId="1580747781">
    <w:abstractNumId w:val="11"/>
  </w:num>
  <w:num w:numId="43" w16cid:durableId="2105876093">
    <w:abstractNumId w:val="37"/>
  </w:num>
  <w:num w:numId="44" w16cid:durableId="309944393">
    <w:abstractNumId w:val="19"/>
  </w:num>
  <w:num w:numId="45" w16cid:durableId="1024014931">
    <w:abstractNumId w:val="36"/>
  </w:num>
  <w:num w:numId="46" w16cid:durableId="1588227750">
    <w:abstractNumId w:val="12"/>
  </w:num>
  <w:num w:numId="47" w16cid:durableId="1246844122">
    <w:abstractNumId w:val="47"/>
  </w:num>
  <w:num w:numId="48" w16cid:durableId="1348217734">
    <w:abstractNumId w:val="5"/>
  </w:num>
  <w:num w:numId="49" w16cid:durableId="326174884">
    <w:abstractNumId w:val="7"/>
  </w:num>
  <w:num w:numId="50" w16cid:durableId="226109609">
    <w:abstractNumId w:val="0"/>
  </w:num>
  <w:num w:numId="51" w16cid:durableId="1446191295">
    <w:abstractNumId w:val="50"/>
  </w:num>
  <w:num w:numId="52" w16cid:durableId="902787910">
    <w:abstractNumId w:val="13"/>
  </w:num>
  <w:num w:numId="53" w16cid:durableId="335570423">
    <w:abstractNumId w:val="46"/>
  </w:num>
  <w:num w:numId="54" w16cid:durableId="1760100902">
    <w:abstractNumId w:val="9"/>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07B"/>
    <w:rsid w:val="000032E1"/>
    <w:rsid w:val="00004982"/>
    <w:rsid w:val="00005349"/>
    <w:rsid w:val="0000584E"/>
    <w:rsid w:val="00005D02"/>
    <w:rsid w:val="000063D0"/>
    <w:rsid w:val="00007BC0"/>
    <w:rsid w:val="00010082"/>
    <w:rsid w:val="000100BA"/>
    <w:rsid w:val="000137F6"/>
    <w:rsid w:val="000141D0"/>
    <w:rsid w:val="000151E5"/>
    <w:rsid w:val="0001552B"/>
    <w:rsid w:val="0001566D"/>
    <w:rsid w:val="00016445"/>
    <w:rsid w:val="0001674F"/>
    <w:rsid w:val="00016DA1"/>
    <w:rsid w:val="000211CE"/>
    <w:rsid w:val="000213A7"/>
    <w:rsid w:val="00022AB3"/>
    <w:rsid w:val="0002467C"/>
    <w:rsid w:val="00024BC0"/>
    <w:rsid w:val="00024CCA"/>
    <w:rsid w:val="00025571"/>
    <w:rsid w:val="0002678E"/>
    <w:rsid w:val="00026AE8"/>
    <w:rsid w:val="00026FC7"/>
    <w:rsid w:val="0003063C"/>
    <w:rsid w:val="00030B68"/>
    <w:rsid w:val="00035B55"/>
    <w:rsid w:val="0003741E"/>
    <w:rsid w:val="000412EC"/>
    <w:rsid w:val="00041C69"/>
    <w:rsid w:val="00041D8D"/>
    <w:rsid w:val="00041ED5"/>
    <w:rsid w:val="00044A0B"/>
    <w:rsid w:val="00044A4A"/>
    <w:rsid w:val="00044A68"/>
    <w:rsid w:val="000461EA"/>
    <w:rsid w:val="00047581"/>
    <w:rsid w:val="00047EA7"/>
    <w:rsid w:val="00051DD9"/>
    <w:rsid w:val="000525BE"/>
    <w:rsid w:val="00052D91"/>
    <w:rsid w:val="00053740"/>
    <w:rsid w:val="000548E4"/>
    <w:rsid w:val="00055793"/>
    <w:rsid w:val="00056138"/>
    <w:rsid w:val="000610C2"/>
    <w:rsid w:val="00061D0C"/>
    <w:rsid w:val="000621D5"/>
    <w:rsid w:val="000633EF"/>
    <w:rsid w:val="00065A4A"/>
    <w:rsid w:val="00066419"/>
    <w:rsid w:val="00066B55"/>
    <w:rsid w:val="00067150"/>
    <w:rsid w:val="00067999"/>
    <w:rsid w:val="0007193F"/>
    <w:rsid w:val="00072C9A"/>
    <w:rsid w:val="00072E82"/>
    <w:rsid w:val="0007338C"/>
    <w:rsid w:val="00074E16"/>
    <w:rsid w:val="000751CB"/>
    <w:rsid w:val="0007526C"/>
    <w:rsid w:val="00077017"/>
    <w:rsid w:val="0007706D"/>
    <w:rsid w:val="00080D66"/>
    <w:rsid w:val="000814B2"/>
    <w:rsid w:val="0008186D"/>
    <w:rsid w:val="00081B14"/>
    <w:rsid w:val="00081B17"/>
    <w:rsid w:val="00084278"/>
    <w:rsid w:val="00084469"/>
    <w:rsid w:val="000850D5"/>
    <w:rsid w:val="00085C96"/>
    <w:rsid w:val="00086522"/>
    <w:rsid w:val="0008697B"/>
    <w:rsid w:val="000917F5"/>
    <w:rsid w:val="00092C83"/>
    <w:rsid w:val="00094A31"/>
    <w:rsid w:val="00094E03"/>
    <w:rsid w:val="00095483"/>
    <w:rsid w:val="00095B87"/>
    <w:rsid w:val="00095CAB"/>
    <w:rsid w:val="0009687A"/>
    <w:rsid w:val="000A092B"/>
    <w:rsid w:val="000A1683"/>
    <w:rsid w:val="000A1962"/>
    <w:rsid w:val="000A296B"/>
    <w:rsid w:val="000A3243"/>
    <w:rsid w:val="000A44EA"/>
    <w:rsid w:val="000A4F12"/>
    <w:rsid w:val="000B0CFE"/>
    <w:rsid w:val="000B208D"/>
    <w:rsid w:val="000B2764"/>
    <w:rsid w:val="000B2BAC"/>
    <w:rsid w:val="000B2C93"/>
    <w:rsid w:val="000B311F"/>
    <w:rsid w:val="000B6DBD"/>
    <w:rsid w:val="000B7D9E"/>
    <w:rsid w:val="000B7FD7"/>
    <w:rsid w:val="000C046C"/>
    <w:rsid w:val="000C1A41"/>
    <w:rsid w:val="000C483B"/>
    <w:rsid w:val="000C6693"/>
    <w:rsid w:val="000C7504"/>
    <w:rsid w:val="000D1163"/>
    <w:rsid w:val="000D1230"/>
    <w:rsid w:val="000D1649"/>
    <w:rsid w:val="000D1F74"/>
    <w:rsid w:val="000D2018"/>
    <w:rsid w:val="000D232F"/>
    <w:rsid w:val="000D514C"/>
    <w:rsid w:val="000D5990"/>
    <w:rsid w:val="000E1126"/>
    <w:rsid w:val="000E26FF"/>
    <w:rsid w:val="000E27B6"/>
    <w:rsid w:val="000E3BE2"/>
    <w:rsid w:val="000E539D"/>
    <w:rsid w:val="000E6074"/>
    <w:rsid w:val="000F0296"/>
    <w:rsid w:val="000F10E8"/>
    <w:rsid w:val="000F279A"/>
    <w:rsid w:val="000F3A29"/>
    <w:rsid w:val="000F4EF2"/>
    <w:rsid w:val="000F5D37"/>
    <w:rsid w:val="000F686A"/>
    <w:rsid w:val="000F69BE"/>
    <w:rsid w:val="001029E0"/>
    <w:rsid w:val="00104598"/>
    <w:rsid w:val="001075C5"/>
    <w:rsid w:val="001101DE"/>
    <w:rsid w:val="00112F1F"/>
    <w:rsid w:val="00113874"/>
    <w:rsid w:val="0011510C"/>
    <w:rsid w:val="00115F2C"/>
    <w:rsid w:val="001173BC"/>
    <w:rsid w:val="00117A0B"/>
    <w:rsid w:val="001200FF"/>
    <w:rsid w:val="0012030C"/>
    <w:rsid w:val="00120B31"/>
    <w:rsid w:val="00120DEE"/>
    <w:rsid w:val="00124939"/>
    <w:rsid w:val="001249A6"/>
    <w:rsid w:val="00124DCA"/>
    <w:rsid w:val="00125558"/>
    <w:rsid w:val="001261B2"/>
    <w:rsid w:val="00127007"/>
    <w:rsid w:val="00131DF2"/>
    <w:rsid w:val="0013265B"/>
    <w:rsid w:val="00133AE9"/>
    <w:rsid w:val="00133BBD"/>
    <w:rsid w:val="00133C39"/>
    <w:rsid w:val="00136899"/>
    <w:rsid w:val="0013708B"/>
    <w:rsid w:val="001422F4"/>
    <w:rsid w:val="00143F16"/>
    <w:rsid w:val="001445C1"/>
    <w:rsid w:val="00144B0F"/>
    <w:rsid w:val="0014500F"/>
    <w:rsid w:val="001454E7"/>
    <w:rsid w:val="0014615A"/>
    <w:rsid w:val="00146757"/>
    <w:rsid w:val="00146872"/>
    <w:rsid w:val="001468DE"/>
    <w:rsid w:val="00147018"/>
    <w:rsid w:val="00151EF0"/>
    <w:rsid w:val="0015397A"/>
    <w:rsid w:val="001549B2"/>
    <w:rsid w:val="001551E9"/>
    <w:rsid w:val="001556A3"/>
    <w:rsid w:val="00155B62"/>
    <w:rsid w:val="00160B71"/>
    <w:rsid w:val="0016618C"/>
    <w:rsid w:val="00166E2B"/>
    <w:rsid w:val="00166E61"/>
    <w:rsid w:val="00166F66"/>
    <w:rsid w:val="0016726F"/>
    <w:rsid w:val="001712A5"/>
    <w:rsid w:val="00171A40"/>
    <w:rsid w:val="00171B8D"/>
    <w:rsid w:val="00173B34"/>
    <w:rsid w:val="00173DAD"/>
    <w:rsid w:val="001747A0"/>
    <w:rsid w:val="00175740"/>
    <w:rsid w:val="00176495"/>
    <w:rsid w:val="00177341"/>
    <w:rsid w:val="00180D87"/>
    <w:rsid w:val="00181258"/>
    <w:rsid w:val="00181E29"/>
    <w:rsid w:val="00183B7D"/>
    <w:rsid w:val="001855A5"/>
    <w:rsid w:val="00185ADC"/>
    <w:rsid w:val="00187EED"/>
    <w:rsid w:val="00187FE4"/>
    <w:rsid w:val="00190882"/>
    <w:rsid w:val="00191AF6"/>
    <w:rsid w:val="00191E3B"/>
    <w:rsid w:val="00192632"/>
    <w:rsid w:val="001929E8"/>
    <w:rsid w:val="001930BF"/>
    <w:rsid w:val="00193FFD"/>
    <w:rsid w:val="00194EB5"/>
    <w:rsid w:val="001963A8"/>
    <w:rsid w:val="00196D74"/>
    <w:rsid w:val="00197495"/>
    <w:rsid w:val="001A0737"/>
    <w:rsid w:val="001A183E"/>
    <w:rsid w:val="001A47CC"/>
    <w:rsid w:val="001A4804"/>
    <w:rsid w:val="001A58E1"/>
    <w:rsid w:val="001A61FE"/>
    <w:rsid w:val="001A672E"/>
    <w:rsid w:val="001A6B72"/>
    <w:rsid w:val="001A6CE9"/>
    <w:rsid w:val="001A77E1"/>
    <w:rsid w:val="001A7A74"/>
    <w:rsid w:val="001B000D"/>
    <w:rsid w:val="001B22B0"/>
    <w:rsid w:val="001B2917"/>
    <w:rsid w:val="001B30B2"/>
    <w:rsid w:val="001B40FC"/>
    <w:rsid w:val="001B7EA2"/>
    <w:rsid w:val="001C0F74"/>
    <w:rsid w:val="001C1CC8"/>
    <w:rsid w:val="001C2482"/>
    <w:rsid w:val="001C2A67"/>
    <w:rsid w:val="001C5116"/>
    <w:rsid w:val="001C578E"/>
    <w:rsid w:val="001C58BB"/>
    <w:rsid w:val="001C74D8"/>
    <w:rsid w:val="001C7999"/>
    <w:rsid w:val="001C7F0B"/>
    <w:rsid w:val="001D017C"/>
    <w:rsid w:val="001D264C"/>
    <w:rsid w:val="001D367E"/>
    <w:rsid w:val="001D3B73"/>
    <w:rsid w:val="001D6C9C"/>
    <w:rsid w:val="001D6E7A"/>
    <w:rsid w:val="001D7D17"/>
    <w:rsid w:val="001E0122"/>
    <w:rsid w:val="001E0914"/>
    <w:rsid w:val="001E1EF4"/>
    <w:rsid w:val="001E24E0"/>
    <w:rsid w:val="001E55F9"/>
    <w:rsid w:val="001E5D51"/>
    <w:rsid w:val="001E6DBF"/>
    <w:rsid w:val="001F0B55"/>
    <w:rsid w:val="001F10F0"/>
    <w:rsid w:val="001F1492"/>
    <w:rsid w:val="001F40FF"/>
    <w:rsid w:val="001F55FA"/>
    <w:rsid w:val="001F5DFC"/>
    <w:rsid w:val="001F621A"/>
    <w:rsid w:val="00200C57"/>
    <w:rsid w:val="0020139D"/>
    <w:rsid w:val="00201C07"/>
    <w:rsid w:val="00203737"/>
    <w:rsid w:val="00203BEB"/>
    <w:rsid w:val="00203C74"/>
    <w:rsid w:val="0020536E"/>
    <w:rsid w:val="00205C46"/>
    <w:rsid w:val="00205FE6"/>
    <w:rsid w:val="0020641A"/>
    <w:rsid w:val="0020792D"/>
    <w:rsid w:val="00211B66"/>
    <w:rsid w:val="002130C8"/>
    <w:rsid w:val="002136D3"/>
    <w:rsid w:val="00213CA7"/>
    <w:rsid w:val="00213DBB"/>
    <w:rsid w:val="00216307"/>
    <w:rsid w:val="00220B59"/>
    <w:rsid w:val="002211B3"/>
    <w:rsid w:val="002213F4"/>
    <w:rsid w:val="002214C3"/>
    <w:rsid w:val="00221973"/>
    <w:rsid w:val="00221D29"/>
    <w:rsid w:val="00222198"/>
    <w:rsid w:val="00225EC6"/>
    <w:rsid w:val="00230672"/>
    <w:rsid w:val="00234942"/>
    <w:rsid w:val="0023789A"/>
    <w:rsid w:val="002404B5"/>
    <w:rsid w:val="00240A84"/>
    <w:rsid w:val="002422A3"/>
    <w:rsid w:val="002434D7"/>
    <w:rsid w:val="00244662"/>
    <w:rsid w:val="00244DBE"/>
    <w:rsid w:val="00244FB2"/>
    <w:rsid w:val="0024603A"/>
    <w:rsid w:val="002460FD"/>
    <w:rsid w:val="002471DA"/>
    <w:rsid w:val="002510E2"/>
    <w:rsid w:val="002528D8"/>
    <w:rsid w:val="002547D1"/>
    <w:rsid w:val="0025584F"/>
    <w:rsid w:val="00255D4F"/>
    <w:rsid w:val="0025708C"/>
    <w:rsid w:val="002612AC"/>
    <w:rsid w:val="0026130F"/>
    <w:rsid w:val="00261C8E"/>
    <w:rsid w:val="00261DC0"/>
    <w:rsid w:val="00262CFB"/>
    <w:rsid w:val="00263E81"/>
    <w:rsid w:val="00265188"/>
    <w:rsid w:val="00265E35"/>
    <w:rsid w:val="002719BC"/>
    <w:rsid w:val="00272992"/>
    <w:rsid w:val="00272E4C"/>
    <w:rsid w:val="0027404D"/>
    <w:rsid w:val="002752EF"/>
    <w:rsid w:val="002761D9"/>
    <w:rsid w:val="002762F9"/>
    <w:rsid w:val="00277C42"/>
    <w:rsid w:val="00280636"/>
    <w:rsid w:val="002807F3"/>
    <w:rsid w:val="00282BB5"/>
    <w:rsid w:val="00282F88"/>
    <w:rsid w:val="00284294"/>
    <w:rsid w:val="002858ED"/>
    <w:rsid w:val="00286548"/>
    <w:rsid w:val="0028654C"/>
    <w:rsid w:val="002870A7"/>
    <w:rsid w:val="00291674"/>
    <w:rsid w:val="00291F3F"/>
    <w:rsid w:val="00291F6C"/>
    <w:rsid w:val="002932A3"/>
    <w:rsid w:val="00293660"/>
    <w:rsid w:val="00293CD5"/>
    <w:rsid w:val="002941C2"/>
    <w:rsid w:val="0029502A"/>
    <w:rsid w:val="00295536"/>
    <w:rsid w:val="00296217"/>
    <w:rsid w:val="002A0005"/>
    <w:rsid w:val="002A0D0C"/>
    <w:rsid w:val="002A13CC"/>
    <w:rsid w:val="002A2CD8"/>
    <w:rsid w:val="002A439D"/>
    <w:rsid w:val="002B0041"/>
    <w:rsid w:val="002B042B"/>
    <w:rsid w:val="002B2BC4"/>
    <w:rsid w:val="002B4E08"/>
    <w:rsid w:val="002B610C"/>
    <w:rsid w:val="002B6504"/>
    <w:rsid w:val="002B6C9E"/>
    <w:rsid w:val="002B7551"/>
    <w:rsid w:val="002C4831"/>
    <w:rsid w:val="002D0C69"/>
    <w:rsid w:val="002D1F62"/>
    <w:rsid w:val="002D3BEB"/>
    <w:rsid w:val="002D4AC1"/>
    <w:rsid w:val="002D5383"/>
    <w:rsid w:val="002D640E"/>
    <w:rsid w:val="002D7587"/>
    <w:rsid w:val="002D7D22"/>
    <w:rsid w:val="002D7D98"/>
    <w:rsid w:val="002D7F98"/>
    <w:rsid w:val="002E25A8"/>
    <w:rsid w:val="002E2673"/>
    <w:rsid w:val="002E2B90"/>
    <w:rsid w:val="002E3167"/>
    <w:rsid w:val="002E35A8"/>
    <w:rsid w:val="002E63E3"/>
    <w:rsid w:val="002E68EF"/>
    <w:rsid w:val="002E6C9D"/>
    <w:rsid w:val="002F0772"/>
    <w:rsid w:val="002F0BE5"/>
    <w:rsid w:val="002F31F3"/>
    <w:rsid w:val="002F741A"/>
    <w:rsid w:val="002F74BD"/>
    <w:rsid w:val="003004E1"/>
    <w:rsid w:val="00302A42"/>
    <w:rsid w:val="003055DD"/>
    <w:rsid w:val="00305EC3"/>
    <w:rsid w:val="003072B9"/>
    <w:rsid w:val="00307C22"/>
    <w:rsid w:val="00307C3C"/>
    <w:rsid w:val="00310B11"/>
    <w:rsid w:val="00312066"/>
    <w:rsid w:val="00312106"/>
    <w:rsid w:val="00314598"/>
    <w:rsid w:val="00317000"/>
    <w:rsid w:val="00320081"/>
    <w:rsid w:val="003204D2"/>
    <w:rsid w:val="00320914"/>
    <w:rsid w:val="003212D6"/>
    <w:rsid w:val="00322C7E"/>
    <w:rsid w:val="003234A0"/>
    <w:rsid w:val="0032634E"/>
    <w:rsid w:val="003275A2"/>
    <w:rsid w:val="00327631"/>
    <w:rsid w:val="00327B00"/>
    <w:rsid w:val="00330232"/>
    <w:rsid w:val="00332C8A"/>
    <w:rsid w:val="003345D8"/>
    <w:rsid w:val="00334E9B"/>
    <w:rsid w:val="0033528B"/>
    <w:rsid w:val="003357EA"/>
    <w:rsid w:val="00336396"/>
    <w:rsid w:val="003371A8"/>
    <w:rsid w:val="00341B51"/>
    <w:rsid w:val="003429D8"/>
    <w:rsid w:val="00343801"/>
    <w:rsid w:val="00343FC0"/>
    <w:rsid w:val="00345D5E"/>
    <w:rsid w:val="00350A80"/>
    <w:rsid w:val="003510D4"/>
    <w:rsid w:val="00351B19"/>
    <w:rsid w:val="003542CD"/>
    <w:rsid w:val="00354CB0"/>
    <w:rsid w:val="00355457"/>
    <w:rsid w:val="00357034"/>
    <w:rsid w:val="00357287"/>
    <w:rsid w:val="00357AD6"/>
    <w:rsid w:val="0036087C"/>
    <w:rsid w:val="00360FED"/>
    <w:rsid w:val="00361DE5"/>
    <w:rsid w:val="003630A7"/>
    <w:rsid w:val="00363AF5"/>
    <w:rsid w:val="0036564D"/>
    <w:rsid w:val="00367A15"/>
    <w:rsid w:val="00372B49"/>
    <w:rsid w:val="00373B8B"/>
    <w:rsid w:val="00373DB5"/>
    <w:rsid w:val="00374468"/>
    <w:rsid w:val="00374C54"/>
    <w:rsid w:val="00374E61"/>
    <w:rsid w:val="00374F33"/>
    <w:rsid w:val="00374F4D"/>
    <w:rsid w:val="00375195"/>
    <w:rsid w:val="003756DB"/>
    <w:rsid w:val="00375937"/>
    <w:rsid w:val="003761D0"/>
    <w:rsid w:val="0037733D"/>
    <w:rsid w:val="00380A01"/>
    <w:rsid w:val="003812D0"/>
    <w:rsid w:val="00386011"/>
    <w:rsid w:val="00386BF7"/>
    <w:rsid w:val="003907E0"/>
    <w:rsid w:val="00390FED"/>
    <w:rsid w:val="003917E3"/>
    <w:rsid w:val="00393E19"/>
    <w:rsid w:val="00394032"/>
    <w:rsid w:val="00394889"/>
    <w:rsid w:val="00394E97"/>
    <w:rsid w:val="003A11BB"/>
    <w:rsid w:val="003A1F08"/>
    <w:rsid w:val="003A30A3"/>
    <w:rsid w:val="003A407F"/>
    <w:rsid w:val="003A41C2"/>
    <w:rsid w:val="003A524F"/>
    <w:rsid w:val="003A5C42"/>
    <w:rsid w:val="003A6476"/>
    <w:rsid w:val="003A6C80"/>
    <w:rsid w:val="003B023B"/>
    <w:rsid w:val="003B079A"/>
    <w:rsid w:val="003B1325"/>
    <w:rsid w:val="003B217C"/>
    <w:rsid w:val="003B3D00"/>
    <w:rsid w:val="003B4089"/>
    <w:rsid w:val="003B49E0"/>
    <w:rsid w:val="003B6A63"/>
    <w:rsid w:val="003B7929"/>
    <w:rsid w:val="003B79C0"/>
    <w:rsid w:val="003B7A51"/>
    <w:rsid w:val="003B7C02"/>
    <w:rsid w:val="003B7C9C"/>
    <w:rsid w:val="003C04BA"/>
    <w:rsid w:val="003C1310"/>
    <w:rsid w:val="003C2E96"/>
    <w:rsid w:val="003C3E85"/>
    <w:rsid w:val="003C54E2"/>
    <w:rsid w:val="003C5E29"/>
    <w:rsid w:val="003C61F2"/>
    <w:rsid w:val="003D0CB8"/>
    <w:rsid w:val="003D1C27"/>
    <w:rsid w:val="003D3425"/>
    <w:rsid w:val="003D6BE1"/>
    <w:rsid w:val="003D7E7F"/>
    <w:rsid w:val="003E087F"/>
    <w:rsid w:val="003E20FD"/>
    <w:rsid w:val="003E4D5A"/>
    <w:rsid w:val="003E5319"/>
    <w:rsid w:val="003E5756"/>
    <w:rsid w:val="003F03AC"/>
    <w:rsid w:val="003F064D"/>
    <w:rsid w:val="003F2286"/>
    <w:rsid w:val="003F2936"/>
    <w:rsid w:val="003F35BE"/>
    <w:rsid w:val="003F455C"/>
    <w:rsid w:val="003F47A2"/>
    <w:rsid w:val="003F4913"/>
    <w:rsid w:val="003F7E6F"/>
    <w:rsid w:val="0040111A"/>
    <w:rsid w:val="004039E5"/>
    <w:rsid w:val="00404D7D"/>
    <w:rsid w:val="00407876"/>
    <w:rsid w:val="00410E6C"/>
    <w:rsid w:val="00411D4A"/>
    <w:rsid w:val="00412042"/>
    <w:rsid w:val="00412E5C"/>
    <w:rsid w:val="0041470D"/>
    <w:rsid w:val="0041538C"/>
    <w:rsid w:val="00416C9C"/>
    <w:rsid w:val="004170F6"/>
    <w:rsid w:val="004171C1"/>
    <w:rsid w:val="004173A7"/>
    <w:rsid w:val="004209D3"/>
    <w:rsid w:val="00422B48"/>
    <w:rsid w:val="00424004"/>
    <w:rsid w:val="00426D2F"/>
    <w:rsid w:val="00427D40"/>
    <w:rsid w:val="004314B9"/>
    <w:rsid w:val="00431995"/>
    <w:rsid w:val="00432B46"/>
    <w:rsid w:val="00434FFB"/>
    <w:rsid w:val="004361F3"/>
    <w:rsid w:val="00440746"/>
    <w:rsid w:val="00441076"/>
    <w:rsid w:val="0044210F"/>
    <w:rsid w:val="00442652"/>
    <w:rsid w:val="0044284C"/>
    <w:rsid w:val="00443D60"/>
    <w:rsid w:val="00443DBF"/>
    <w:rsid w:val="004500AC"/>
    <w:rsid w:val="0045540A"/>
    <w:rsid w:val="00455EDD"/>
    <w:rsid w:val="004571D0"/>
    <w:rsid w:val="00460348"/>
    <w:rsid w:val="00460427"/>
    <w:rsid w:val="00462791"/>
    <w:rsid w:val="00462E98"/>
    <w:rsid w:val="00463ADC"/>
    <w:rsid w:val="00463C05"/>
    <w:rsid w:val="00463D6F"/>
    <w:rsid w:val="00464DCE"/>
    <w:rsid w:val="00464FF6"/>
    <w:rsid w:val="00465372"/>
    <w:rsid w:val="00467BF3"/>
    <w:rsid w:val="00467E84"/>
    <w:rsid w:val="00472960"/>
    <w:rsid w:val="004729E2"/>
    <w:rsid w:val="00472E3D"/>
    <w:rsid w:val="00474F1C"/>
    <w:rsid w:val="0047707A"/>
    <w:rsid w:val="00477A6E"/>
    <w:rsid w:val="004803AA"/>
    <w:rsid w:val="00480C2D"/>
    <w:rsid w:val="0048297F"/>
    <w:rsid w:val="00484AB4"/>
    <w:rsid w:val="00487D77"/>
    <w:rsid w:val="00490636"/>
    <w:rsid w:val="00490D71"/>
    <w:rsid w:val="00491F7E"/>
    <w:rsid w:val="0049335F"/>
    <w:rsid w:val="00494E46"/>
    <w:rsid w:val="00495085"/>
    <w:rsid w:val="004970AF"/>
    <w:rsid w:val="004A05B2"/>
    <w:rsid w:val="004A1033"/>
    <w:rsid w:val="004A1EFB"/>
    <w:rsid w:val="004A6906"/>
    <w:rsid w:val="004A6A8E"/>
    <w:rsid w:val="004B4066"/>
    <w:rsid w:val="004B41D5"/>
    <w:rsid w:val="004B4E62"/>
    <w:rsid w:val="004B5439"/>
    <w:rsid w:val="004B56AE"/>
    <w:rsid w:val="004B57B4"/>
    <w:rsid w:val="004B58AB"/>
    <w:rsid w:val="004B7590"/>
    <w:rsid w:val="004B7F87"/>
    <w:rsid w:val="004C02FB"/>
    <w:rsid w:val="004C0BFB"/>
    <w:rsid w:val="004C1F02"/>
    <w:rsid w:val="004C2724"/>
    <w:rsid w:val="004C2C58"/>
    <w:rsid w:val="004C4863"/>
    <w:rsid w:val="004C5836"/>
    <w:rsid w:val="004C5BA6"/>
    <w:rsid w:val="004C72AE"/>
    <w:rsid w:val="004C790B"/>
    <w:rsid w:val="004D01E1"/>
    <w:rsid w:val="004D04CD"/>
    <w:rsid w:val="004D131A"/>
    <w:rsid w:val="004D3C21"/>
    <w:rsid w:val="004D57F6"/>
    <w:rsid w:val="004D614D"/>
    <w:rsid w:val="004D6764"/>
    <w:rsid w:val="004D7258"/>
    <w:rsid w:val="004D7F29"/>
    <w:rsid w:val="004E01E9"/>
    <w:rsid w:val="004E0EBD"/>
    <w:rsid w:val="004E1004"/>
    <w:rsid w:val="004E10A4"/>
    <w:rsid w:val="004E1F3E"/>
    <w:rsid w:val="004E3013"/>
    <w:rsid w:val="004E3540"/>
    <w:rsid w:val="004E438F"/>
    <w:rsid w:val="004E4B23"/>
    <w:rsid w:val="004E4B8A"/>
    <w:rsid w:val="004E7213"/>
    <w:rsid w:val="004E7A90"/>
    <w:rsid w:val="004F09D3"/>
    <w:rsid w:val="004F152A"/>
    <w:rsid w:val="004F32A9"/>
    <w:rsid w:val="004F419A"/>
    <w:rsid w:val="004F4490"/>
    <w:rsid w:val="004F4A1A"/>
    <w:rsid w:val="004F4B40"/>
    <w:rsid w:val="004F5597"/>
    <w:rsid w:val="00501001"/>
    <w:rsid w:val="005024D5"/>
    <w:rsid w:val="00502DE2"/>
    <w:rsid w:val="005030E3"/>
    <w:rsid w:val="0050418A"/>
    <w:rsid w:val="005051E2"/>
    <w:rsid w:val="00505311"/>
    <w:rsid w:val="00505A9D"/>
    <w:rsid w:val="00505D22"/>
    <w:rsid w:val="0050671F"/>
    <w:rsid w:val="005067C8"/>
    <w:rsid w:val="0050681E"/>
    <w:rsid w:val="005078D8"/>
    <w:rsid w:val="005104A0"/>
    <w:rsid w:val="0051234A"/>
    <w:rsid w:val="00512FF5"/>
    <w:rsid w:val="005135DA"/>
    <w:rsid w:val="0051491E"/>
    <w:rsid w:val="00516867"/>
    <w:rsid w:val="00516C9C"/>
    <w:rsid w:val="00520775"/>
    <w:rsid w:val="00522794"/>
    <w:rsid w:val="00522D0B"/>
    <w:rsid w:val="00524DB8"/>
    <w:rsid w:val="00525138"/>
    <w:rsid w:val="00526ABD"/>
    <w:rsid w:val="0053048C"/>
    <w:rsid w:val="00532C60"/>
    <w:rsid w:val="00533DD8"/>
    <w:rsid w:val="005360F7"/>
    <w:rsid w:val="0053616F"/>
    <w:rsid w:val="005379F2"/>
    <w:rsid w:val="00540B95"/>
    <w:rsid w:val="00541689"/>
    <w:rsid w:val="0054189E"/>
    <w:rsid w:val="005436F7"/>
    <w:rsid w:val="0054405F"/>
    <w:rsid w:val="0054539D"/>
    <w:rsid w:val="00546222"/>
    <w:rsid w:val="00550B7C"/>
    <w:rsid w:val="00550D8E"/>
    <w:rsid w:val="005522E2"/>
    <w:rsid w:val="00552A48"/>
    <w:rsid w:val="00555531"/>
    <w:rsid w:val="00555E0C"/>
    <w:rsid w:val="00556C17"/>
    <w:rsid w:val="005573C8"/>
    <w:rsid w:val="00557869"/>
    <w:rsid w:val="00557E32"/>
    <w:rsid w:val="00560479"/>
    <w:rsid w:val="005605DC"/>
    <w:rsid w:val="00562FC9"/>
    <w:rsid w:val="005630C6"/>
    <w:rsid w:val="0056352C"/>
    <w:rsid w:val="005638E4"/>
    <w:rsid w:val="00563F99"/>
    <w:rsid w:val="005641C6"/>
    <w:rsid w:val="00564D16"/>
    <w:rsid w:val="005650EA"/>
    <w:rsid w:val="005670FE"/>
    <w:rsid w:val="005671E4"/>
    <w:rsid w:val="00570855"/>
    <w:rsid w:val="0057164E"/>
    <w:rsid w:val="00572732"/>
    <w:rsid w:val="00572EB4"/>
    <w:rsid w:val="00572EC1"/>
    <w:rsid w:val="00573BC8"/>
    <w:rsid w:val="00575617"/>
    <w:rsid w:val="00575A89"/>
    <w:rsid w:val="0057658F"/>
    <w:rsid w:val="00580593"/>
    <w:rsid w:val="00580A59"/>
    <w:rsid w:val="0058417E"/>
    <w:rsid w:val="00586055"/>
    <w:rsid w:val="00590C57"/>
    <w:rsid w:val="005929F4"/>
    <w:rsid w:val="005A11C3"/>
    <w:rsid w:val="005A1DB5"/>
    <w:rsid w:val="005A2985"/>
    <w:rsid w:val="005A438C"/>
    <w:rsid w:val="005A5DA4"/>
    <w:rsid w:val="005A61B5"/>
    <w:rsid w:val="005A6E9F"/>
    <w:rsid w:val="005A7979"/>
    <w:rsid w:val="005B0BAF"/>
    <w:rsid w:val="005B1A7D"/>
    <w:rsid w:val="005B3D48"/>
    <w:rsid w:val="005B57A0"/>
    <w:rsid w:val="005C1E5B"/>
    <w:rsid w:val="005C28B4"/>
    <w:rsid w:val="005C37BA"/>
    <w:rsid w:val="005C3B84"/>
    <w:rsid w:val="005C43E0"/>
    <w:rsid w:val="005C4CBB"/>
    <w:rsid w:val="005C62E7"/>
    <w:rsid w:val="005C6C51"/>
    <w:rsid w:val="005C7AB3"/>
    <w:rsid w:val="005D021F"/>
    <w:rsid w:val="005D048E"/>
    <w:rsid w:val="005D1D39"/>
    <w:rsid w:val="005D24FC"/>
    <w:rsid w:val="005D25D6"/>
    <w:rsid w:val="005D36E1"/>
    <w:rsid w:val="005D4460"/>
    <w:rsid w:val="005D4ABB"/>
    <w:rsid w:val="005D6C20"/>
    <w:rsid w:val="005E05C7"/>
    <w:rsid w:val="005E15FE"/>
    <w:rsid w:val="005E1615"/>
    <w:rsid w:val="005E301F"/>
    <w:rsid w:val="005E396B"/>
    <w:rsid w:val="005E3EB3"/>
    <w:rsid w:val="005E5396"/>
    <w:rsid w:val="005E6C65"/>
    <w:rsid w:val="005E7EAB"/>
    <w:rsid w:val="005F01DF"/>
    <w:rsid w:val="005F1668"/>
    <w:rsid w:val="005F1D28"/>
    <w:rsid w:val="005F2928"/>
    <w:rsid w:val="005F29BA"/>
    <w:rsid w:val="005F41B6"/>
    <w:rsid w:val="005F4A17"/>
    <w:rsid w:val="005F5124"/>
    <w:rsid w:val="005F612F"/>
    <w:rsid w:val="005F687A"/>
    <w:rsid w:val="005F6B06"/>
    <w:rsid w:val="005F7971"/>
    <w:rsid w:val="00601B52"/>
    <w:rsid w:val="0060322D"/>
    <w:rsid w:val="00603793"/>
    <w:rsid w:val="00605DA3"/>
    <w:rsid w:val="00606B79"/>
    <w:rsid w:val="00610A8F"/>
    <w:rsid w:val="00610B98"/>
    <w:rsid w:val="00615AAC"/>
    <w:rsid w:val="00615EA8"/>
    <w:rsid w:val="006172DA"/>
    <w:rsid w:val="00617EB8"/>
    <w:rsid w:val="006202F6"/>
    <w:rsid w:val="0062057A"/>
    <w:rsid w:val="006223AD"/>
    <w:rsid w:val="0062250C"/>
    <w:rsid w:val="00622B23"/>
    <w:rsid w:val="00623045"/>
    <w:rsid w:val="006247CE"/>
    <w:rsid w:val="00624C1B"/>
    <w:rsid w:val="006253C8"/>
    <w:rsid w:val="00625759"/>
    <w:rsid w:val="00626841"/>
    <w:rsid w:val="00626C36"/>
    <w:rsid w:val="00626C4B"/>
    <w:rsid w:val="00630D4D"/>
    <w:rsid w:val="00630DAB"/>
    <w:rsid w:val="00634B87"/>
    <w:rsid w:val="0063729C"/>
    <w:rsid w:val="006373FD"/>
    <w:rsid w:val="00637615"/>
    <w:rsid w:val="00637B1B"/>
    <w:rsid w:val="00642186"/>
    <w:rsid w:val="00645C2F"/>
    <w:rsid w:val="0065044E"/>
    <w:rsid w:val="00650FE7"/>
    <w:rsid w:val="006513AD"/>
    <w:rsid w:val="00654954"/>
    <w:rsid w:val="00655C45"/>
    <w:rsid w:val="00655FAE"/>
    <w:rsid w:val="00656843"/>
    <w:rsid w:val="00656F7C"/>
    <w:rsid w:val="00657135"/>
    <w:rsid w:val="00660D3E"/>
    <w:rsid w:val="00661D05"/>
    <w:rsid w:val="0066488F"/>
    <w:rsid w:val="00664E13"/>
    <w:rsid w:val="006652AD"/>
    <w:rsid w:val="006660A9"/>
    <w:rsid w:val="00666417"/>
    <w:rsid w:val="00666E08"/>
    <w:rsid w:val="006700C2"/>
    <w:rsid w:val="0067027A"/>
    <w:rsid w:val="0067045B"/>
    <w:rsid w:val="00670D34"/>
    <w:rsid w:val="00671D87"/>
    <w:rsid w:val="00671F5E"/>
    <w:rsid w:val="006723E4"/>
    <w:rsid w:val="00673537"/>
    <w:rsid w:val="0067520E"/>
    <w:rsid w:val="00675BB5"/>
    <w:rsid w:val="00676587"/>
    <w:rsid w:val="006766F8"/>
    <w:rsid w:val="006772CC"/>
    <w:rsid w:val="00677667"/>
    <w:rsid w:val="006776E3"/>
    <w:rsid w:val="0067779A"/>
    <w:rsid w:val="00677ADD"/>
    <w:rsid w:val="006800BD"/>
    <w:rsid w:val="00680DF8"/>
    <w:rsid w:val="006817FA"/>
    <w:rsid w:val="00681808"/>
    <w:rsid w:val="006845DB"/>
    <w:rsid w:val="00685AD2"/>
    <w:rsid w:val="006868EE"/>
    <w:rsid w:val="00686A3D"/>
    <w:rsid w:val="0069034D"/>
    <w:rsid w:val="00690B6D"/>
    <w:rsid w:val="006920A7"/>
    <w:rsid w:val="006921A5"/>
    <w:rsid w:val="00693FA1"/>
    <w:rsid w:val="00694466"/>
    <w:rsid w:val="00697E08"/>
    <w:rsid w:val="006A1E52"/>
    <w:rsid w:val="006A2B52"/>
    <w:rsid w:val="006A37E3"/>
    <w:rsid w:val="006A56D2"/>
    <w:rsid w:val="006A5A7A"/>
    <w:rsid w:val="006A6D2F"/>
    <w:rsid w:val="006B01E6"/>
    <w:rsid w:val="006B1D0C"/>
    <w:rsid w:val="006B2B51"/>
    <w:rsid w:val="006B3BE2"/>
    <w:rsid w:val="006B3C34"/>
    <w:rsid w:val="006B564B"/>
    <w:rsid w:val="006B5C49"/>
    <w:rsid w:val="006B5CC0"/>
    <w:rsid w:val="006B75BA"/>
    <w:rsid w:val="006B75FC"/>
    <w:rsid w:val="006C0C5C"/>
    <w:rsid w:val="006C1628"/>
    <w:rsid w:val="006C1AEE"/>
    <w:rsid w:val="006C1D5E"/>
    <w:rsid w:val="006C32A8"/>
    <w:rsid w:val="006C3E24"/>
    <w:rsid w:val="006C4A12"/>
    <w:rsid w:val="006C6077"/>
    <w:rsid w:val="006C65C9"/>
    <w:rsid w:val="006C6E04"/>
    <w:rsid w:val="006C7637"/>
    <w:rsid w:val="006D1313"/>
    <w:rsid w:val="006D25E4"/>
    <w:rsid w:val="006D4413"/>
    <w:rsid w:val="006D5364"/>
    <w:rsid w:val="006D56E4"/>
    <w:rsid w:val="006D5771"/>
    <w:rsid w:val="006D5CC4"/>
    <w:rsid w:val="006D69FD"/>
    <w:rsid w:val="006D7EC3"/>
    <w:rsid w:val="006E1FF9"/>
    <w:rsid w:val="006E308B"/>
    <w:rsid w:val="006E404E"/>
    <w:rsid w:val="006E421A"/>
    <w:rsid w:val="006E4BA6"/>
    <w:rsid w:val="006E5680"/>
    <w:rsid w:val="006E6212"/>
    <w:rsid w:val="006E745B"/>
    <w:rsid w:val="006F0E97"/>
    <w:rsid w:val="006F0EA7"/>
    <w:rsid w:val="006F10FB"/>
    <w:rsid w:val="006F1A4C"/>
    <w:rsid w:val="006F2523"/>
    <w:rsid w:val="006F4ECD"/>
    <w:rsid w:val="006F4F34"/>
    <w:rsid w:val="006F59A7"/>
    <w:rsid w:val="006F6054"/>
    <w:rsid w:val="006F6F18"/>
    <w:rsid w:val="006F731C"/>
    <w:rsid w:val="007023EF"/>
    <w:rsid w:val="00702F96"/>
    <w:rsid w:val="007032E4"/>
    <w:rsid w:val="0070450D"/>
    <w:rsid w:val="00704A74"/>
    <w:rsid w:val="00704B6F"/>
    <w:rsid w:val="0070519F"/>
    <w:rsid w:val="00706518"/>
    <w:rsid w:val="007072A9"/>
    <w:rsid w:val="007113F0"/>
    <w:rsid w:val="0071165D"/>
    <w:rsid w:val="00711E95"/>
    <w:rsid w:val="00711F63"/>
    <w:rsid w:val="00712096"/>
    <w:rsid w:val="007122F6"/>
    <w:rsid w:val="0071269A"/>
    <w:rsid w:val="00712D23"/>
    <w:rsid w:val="00715AE5"/>
    <w:rsid w:val="0071797B"/>
    <w:rsid w:val="00720ACB"/>
    <w:rsid w:val="00721B31"/>
    <w:rsid w:val="00722924"/>
    <w:rsid w:val="00722E92"/>
    <w:rsid w:val="00725E26"/>
    <w:rsid w:val="00726DFD"/>
    <w:rsid w:val="00727A75"/>
    <w:rsid w:val="0073128B"/>
    <w:rsid w:val="007319E4"/>
    <w:rsid w:val="0073509B"/>
    <w:rsid w:val="007363A9"/>
    <w:rsid w:val="007368C7"/>
    <w:rsid w:val="00737176"/>
    <w:rsid w:val="0074092B"/>
    <w:rsid w:val="00740BBC"/>
    <w:rsid w:val="00741D6A"/>
    <w:rsid w:val="00742974"/>
    <w:rsid w:val="00745D55"/>
    <w:rsid w:val="00746AA2"/>
    <w:rsid w:val="00747A84"/>
    <w:rsid w:val="0075015D"/>
    <w:rsid w:val="00751071"/>
    <w:rsid w:val="0075166A"/>
    <w:rsid w:val="00751F00"/>
    <w:rsid w:val="007520EC"/>
    <w:rsid w:val="00752868"/>
    <w:rsid w:val="00752FBC"/>
    <w:rsid w:val="00753540"/>
    <w:rsid w:val="00753C85"/>
    <w:rsid w:val="00753DA9"/>
    <w:rsid w:val="0075451B"/>
    <w:rsid w:val="00754C14"/>
    <w:rsid w:val="00754D36"/>
    <w:rsid w:val="0075539D"/>
    <w:rsid w:val="00756E34"/>
    <w:rsid w:val="00756ED3"/>
    <w:rsid w:val="00757414"/>
    <w:rsid w:val="00761112"/>
    <w:rsid w:val="007621D0"/>
    <w:rsid w:val="00762648"/>
    <w:rsid w:val="0076290C"/>
    <w:rsid w:val="007630FA"/>
    <w:rsid w:val="007631A7"/>
    <w:rsid w:val="007635C3"/>
    <w:rsid w:val="00763DCE"/>
    <w:rsid w:val="0076473D"/>
    <w:rsid w:val="0076523A"/>
    <w:rsid w:val="00766294"/>
    <w:rsid w:val="007668AC"/>
    <w:rsid w:val="00766F91"/>
    <w:rsid w:val="007674A1"/>
    <w:rsid w:val="0076778A"/>
    <w:rsid w:val="00772D00"/>
    <w:rsid w:val="00773507"/>
    <w:rsid w:val="00773FA2"/>
    <w:rsid w:val="007827EA"/>
    <w:rsid w:val="00783DBB"/>
    <w:rsid w:val="00785599"/>
    <w:rsid w:val="0078611D"/>
    <w:rsid w:val="00791456"/>
    <w:rsid w:val="007916C3"/>
    <w:rsid w:val="00792EAE"/>
    <w:rsid w:val="00793128"/>
    <w:rsid w:val="00797074"/>
    <w:rsid w:val="00797A4F"/>
    <w:rsid w:val="007A037F"/>
    <w:rsid w:val="007A0511"/>
    <w:rsid w:val="007A0AEB"/>
    <w:rsid w:val="007A0BF2"/>
    <w:rsid w:val="007A0CD4"/>
    <w:rsid w:val="007A139D"/>
    <w:rsid w:val="007A167D"/>
    <w:rsid w:val="007A2B88"/>
    <w:rsid w:val="007A42F2"/>
    <w:rsid w:val="007A5307"/>
    <w:rsid w:val="007A707A"/>
    <w:rsid w:val="007A79B5"/>
    <w:rsid w:val="007B05CB"/>
    <w:rsid w:val="007B118C"/>
    <w:rsid w:val="007B121B"/>
    <w:rsid w:val="007B20FA"/>
    <w:rsid w:val="007B37F0"/>
    <w:rsid w:val="007B427F"/>
    <w:rsid w:val="007B59F5"/>
    <w:rsid w:val="007B6F2A"/>
    <w:rsid w:val="007B7F79"/>
    <w:rsid w:val="007C09B5"/>
    <w:rsid w:val="007C0F8B"/>
    <w:rsid w:val="007C160E"/>
    <w:rsid w:val="007C2801"/>
    <w:rsid w:val="007C42F2"/>
    <w:rsid w:val="007C5B62"/>
    <w:rsid w:val="007D105B"/>
    <w:rsid w:val="007D1D17"/>
    <w:rsid w:val="007D3D46"/>
    <w:rsid w:val="007D5308"/>
    <w:rsid w:val="007D5911"/>
    <w:rsid w:val="007D613D"/>
    <w:rsid w:val="007D74AD"/>
    <w:rsid w:val="007D79AD"/>
    <w:rsid w:val="007D7A64"/>
    <w:rsid w:val="007E051C"/>
    <w:rsid w:val="007E0914"/>
    <w:rsid w:val="007E15A3"/>
    <w:rsid w:val="007E294F"/>
    <w:rsid w:val="007E3219"/>
    <w:rsid w:val="007E3CE0"/>
    <w:rsid w:val="007E630A"/>
    <w:rsid w:val="007E7E9C"/>
    <w:rsid w:val="007F1214"/>
    <w:rsid w:val="007F2A90"/>
    <w:rsid w:val="007F2BCF"/>
    <w:rsid w:val="007F45FB"/>
    <w:rsid w:val="007F488E"/>
    <w:rsid w:val="007F4D14"/>
    <w:rsid w:val="007F5CA3"/>
    <w:rsid w:val="007F78F2"/>
    <w:rsid w:val="0080128A"/>
    <w:rsid w:val="008015AC"/>
    <w:rsid w:val="00802405"/>
    <w:rsid w:val="00803711"/>
    <w:rsid w:val="00804705"/>
    <w:rsid w:val="00804B51"/>
    <w:rsid w:val="00805892"/>
    <w:rsid w:val="00806AD6"/>
    <w:rsid w:val="00806CCB"/>
    <w:rsid w:val="0080731A"/>
    <w:rsid w:val="00807999"/>
    <w:rsid w:val="008079BF"/>
    <w:rsid w:val="00812A4A"/>
    <w:rsid w:val="00812C16"/>
    <w:rsid w:val="00813828"/>
    <w:rsid w:val="008142E1"/>
    <w:rsid w:val="00814381"/>
    <w:rsid w:val="00816589"/>
    <w:rsid w:val="00817DAD"/>
    <w:rsid w:val="008206CB"/>
    <w:rsid w:val="00820D10"/>
    <w:rsid w:val="0082205D"/>
    <w:rsid w:val="00823B5E"/>
    <w:rsid w:val="00823CB0"/>
    <w:rsid w:val="00824AFF"/>
    <w:rsid w:val="0082506F"/>
    <w:rsid w:val="008263FB"/>
    <w:rsid w:val="00826B06"/>
    <w:rsid w:val="00831429"/>
    <w:rsid w:val="00831A01"/>
    <w:rsid w:val="00832504"/>
    <w:rsid w:val="0083324D"/>
    <w:rsid w:val="00834FE2"/>
    <w:rsid w:val="00837B7A"/>
    <w:rsid w:val="00841064"/>
    <w:rsid w:val="00841211"/>
    <w:rsid w:val="00841965"/>
    <w:rsid w:val="0084388E"/>
    <w:rsid w:val="00850688"/>
    <w:rsid w:val="00850FAE"/>
    <w:rsid w:val="008518D2"/>
    <w:rsid w:val="008521C6"/>
    <w:rsid w:val="00853E60"/>
    <w:rsid w:val="008546FD"/>
    <w:rsid w:val="008616DC"/>
    <w:rsid w:val="008627C9"/>
    <w:rsid w:val="00862AE7"/>
    <w:rsid w:val="00863491"/>
    <w:rsid w:val="00864DE4"/>
    <w:rsid w:val="0086794C"/>
    <w:rsid w:val="008679CA"/>
    <w:rsid w:val="00871A64"/>
    <w:rsid w:val="00872250"/>
    <w:rsid w:val="00875C3A"/>
    <w:rsid w:val="00876BE2"/>
    <w:rsid w:val="00883D9C"/>
    <w:rsid w:val="0088400D"/>
    <w:rsid w:val="008841D9"/>
    <w:rsid w:val="0088510C"/>
    <w:rsid w:val="00885501"/>
    <w:rsid w:val="00885BAA"/>
    <w:rsid w:val="00885F97"/>
    <w:rsid w:val="0088680D"/>
    <w:rsid w:val="00887413"/>
    <w:rsid w:val="00890A79"/>
    <w:rsid w:val="008915CC"/>
    <w:rsid w:val="0089176E"/>
    <w:rsid w:val="008925D8"/>
    <w:rsid w:val="008945C2"/>
    <w:rsid w:val="008952C4"/>
    <w:rsid w:val="00896259"/>
    <w:rsid w:val="00896336"/>
    <w:rsid w:val="008A0C3C"/>
    <w:rsid w:val="008A4E4C"/>
    <w:rsid w:val="008A5E1F"/>
    <w:rsid w:val="008A77F8"/>
    <w:rsid w:val="008A7F39"/>
    <w:rsid w:val="008B0055"/>
    <w:rsid w:val="008B1741"/>
    <w:rsid w:val="008B1863"/>
    <w:rsid w:val="008B27C1"/>
    <w:rsid w:val="008B28E0"/>
    <w:rsid w:val="008B2E42"/>
    <w:rsid w:val="008B2EBF"/>
    <w:rsid w:val="008B30A4"/>
    <w:rsid w:val="008B42DD"/>
    <w:rsid w:val="008B5696"/>
    <w:rsid w:val="008B5CC9"/>
    <w:rsid w:val="008B6209"/>
    <w:rsid w:val="008B773E"/>
    <w:rsid w:val="008B79A6"/>
    <w:rsid w:val="008B7BCD"/>
    <w:rsid w:val="008C0BCD"/>
    <w:rsid w:val="008C2F34"/>
    <w:rsid w:val="008C3408"/>
    <w:rsid w:val="008C386E"/>
    <w:rsid w:val="008C4011"/>
    <w:rsid w:val="008D0685"/>
    <w:rsid w:val="008D1DE3"/>
    <w:rsid w:val="008D2466"/>
    <w:rsid w:val="008D312D"/>
    <w:rsid w:val="008D4C2A"/>
    <w:rsid w:val="008D6560"/>
    <w:rsid w:val="008D6F16"/>
    <w:rsid w:val="008D7E15"/>
    <w:rsid w:val="008D7FF7"/>
    <w:rsid w:val="008E2122"/>
    <w:rsid w:val="008E3E82"/>
    <w:rsid w:val="008E4861"/>
    <w:rsid w:val="008F0AD8"/>
    <w:rsid w:val="008F1278"/>
    <w:rsid w:val="008F15BB"/>
    <w:rsid w:val="008F16CD"/>
    <w:rsid w:val="008F57B3"/>
    <w:rsid w:val="008F5C1F"/>
    <w:rsid w:val="008F5D85"/>
    <w:rsid w:val="008F6495"/>
    <w:rsid w:val="008F763B"/>
    <w:rsid w:val="00900EFF"/>
    <w:rsid w:val="0090191C"/>
    <w:rsid w:val="00903F2C"/>
    <w:rsid w:val="00904E07"/>
    <w:rsid w:val="00906973"/>
    <w:rsid w:val="009110DF"/>
    <w:rsid w:val="00911B3A"/>
    <w:rsid w:val="009130A3"/>
    <w:rsid w:val="00913CE5"/>
    <w:rsid w:val="00913F52"/>
    <w:rsid w:val="0091407C"/>
    <w:rsid w:val="00915317"/>
    <w:rsid w:val="00915960"/>
    <w:rsid w:val="0091722E"/>
    <w:rsid w:val="00917B29"/>
    <w:rsid w:val="00917B40"/>
    <w:rsid w:val="00920F19"/>
    <w:rsid w:val="00920FF9"/>
    <w:rsid w:val="00923287"/>
    <w:rsid w:val="009239D6"/>
    <w:rsid w:val="009258D8"/>
    <w:rsid w:val="00925C8F"/>
    <w:rsid w:val="00926E99"/>
    <w:rsid w:val="00926EEF"/>
    <w:rsid w:val="00926EF8"/>
    <w:rsid w:val="00931A66"/>
    <w:rsid w:val="00933231"/>
    <w:rsid w:val="00933365"/>
    <w:rsid w:val="00933B89"/>
    <w:rsid w:val="00937945"/>
    <w:rsid w:val="00937D2E"/>
    <w:rsid w:val="00937F25"/>
    <w:rsid w:val="0094151C"/>
    <w:rsid w:val="00941F62"/>
    <w:rsid w:val="00941F6F"/>
    <w:rsid w:val="00942A02"/>
    <w:rsid w:val="00942A1A"/>
    <w:rsid w:val="00943EC6"/>
    <w:rsid w:val="009441F6"/>
    <w:rsid w:val="00945549"/>
    <w:rsid w:val="0094576A"/>
    <w:rsid w:val="00946A26"/>
    <w:rsid w:val="0094752D"/>
    <w:rsid w:val="0095103B"/>
    <w:rsid w:val="00952649"/>
    <w:rsid w:val="00955353"/>
    <w:rsid w:val="00957228"/>
    <w:rsid w:val="00957747"/>
    <w:rsid w:val="00960712"/>
    <w:rsid w:val="009610FB"/>
    <w:rsid w:val="009612E7"/>
    <w:rsid w:val="009615DE"/>
    <w:rsid w:val="0096360E"/>
    <w:rsid w:val="00964A9D"/>
    <w:rsid w:val="009665D7"/>
    <w:rsid w:val="009666C4"/>
    <w:rsid w:val="009674BD"/>
    <w:rsid w:val="00970B20"/>
    <w:rsid w:val="00970B59"/>
    <w:rsid w:val="00970E6F"/>
    <w:rsid w:val="009731E0"/>
    <w:rsid w:val="00980B99"/>
    <w:rsid w:val="0098165E"/>
    <w:rsid w:val="00982CF5"/>
    <w:rsid w:val="00983A98"/>
    <w:rsid w:val="00985BED"/>
    <w:rsid w:val="00986731"/>
    <w:rsid w:val="009871B4"/>
    <w:rsid w:val="009879F3"/>
    <w:rsid w:val="00990616"/>
    <w:rsid w:val="0099205E"/>
    <w:rsid w:val="00993E2C"/>
    <w:rsid w:val="0099530C"/>
    <w:rsid w:val="00995DEA"/>
    <w:rsid w:val="009960CC"/>
    <w:rsid w:val="00997B42"/>
    <w:rsid w:val="009A2E04"/>
    <w:rsid w:val="009A4421"/>
    <w:rsid w:val="009A61D0"/>
    <w:rsid w:val="009A6B93"/>
    <w:rsid w:val="009B12F3"/>
    <w:rsid w:val="009B14A9"/>
    <w:rsid w:val="009B27C8"/>
    <w:rsid w:val="009B2B6B"/>
    <w:rsid w:val="009B2F9A"/>
    <w:rsid w:val="009B3431"/>
    <w:rsid w:val="009B4554"/>
    <w:rsid w:val="009B71CA"/>
    <w:rsid w:val="009B7D6C"/>
    <w:rsid w:val="009C1697"/>
    <w:rsid w:val="009C3D3E"/>
    <w:rsid w:val="009C4D84"/>
    <w:rsid w:val="009C607B"/>
    <w:rsid w:val="009C6DA4"/>
    <w:rsid w:val="009C6F35"/>
    <w:rsid w:val="009C75E1"/>
    <w:rsid w:val="009D141B"/>
    <w:rsid w:val="009D1675"/>
    <w:rsid w:val="009D20B8"/>
    <w:rsid w:val="009D354E"/>
    <w:rsid w:val="009D41DA"/>
    <w:rsid w:val="009D4469"/>
    <w:rsid w:val="009D49C2"/>
    <w:rsid w:val="009D50D6"/>
    <w:rsid w:val="009D66D5"/>
    <w:rsid w:val="009D674A"/>
    <w:rsid w:val="009D7F4C"/>
    <w:rsid w:val="009D7F93"/>
    <w:rsid w:val="009E0322"/>
    <w:rsid w:val="009E0D06"/>
    <w:rsid w:val="009E1DC9"/>
    <w:rsid w:val="009E46AC"/>
    <w:rsid w:val="009F076A"/>
    <w:rsid w:val="009F1B51"/>
    <w:rsid w:val="009F2BEB"/>
    <w:rsid w:val="009F3E59"/>
    <w:rsid w:val="009F40B5"/>
    <w:rsid w:val="009F4833"/>
    <w:rsid w:val="009F4F41"/>
    <w:rsid w:val="009F6AB9"/>
    <w:rsid w:val="00A00791"/>
    <w:rsid w:val="00A0147C"/>
    <w:rsid w:val="00A026E1"/>
    <w:rsid w:val="00A02A32"/>
    <w:rsid w:val="00A04C3D"/>
    <w:rsid w:val="00A1019B"/>
    <w:rsid w:val="00A111E2"/>
    <w:rsid w:val="00A12377"/>
    <w:rsid w:val="00A1242C"/>
    <w:rsid w:val="00A126EB"/>
    <w:rsid w:val="00A1308F"/>
    <w:rsid w:val="00A138C3"/>
    <w:rsid w:val="00A1695E"/>
    <w:rsid w:val="00A220DE"/>
    <w:rsid w:val="00A22E64"/>
    <w:rsid w:val="00A240F3"/>
    <w:rsid w:val="00A25213"/>
    <w:rsid w:val="00A25700"/>
    <w:rsid w:val="00A25849"/>
    <w:rsid w:val="00A279C9"/>
    <w:rsid w:val="00A3005D"/>
    <w:rsid w:val="00A30C33"/>
    <w:rsid w:val="00A32AE6"/>
    <w:rsid w:val="00A33774"/>
    <w:rsid w:val="00A358A9"/>
    <w:rsid w:val="00A35B79"/>
    <w:rsid w:val="00A367F9"/>
    <w:rsid w:val="00A37485"/>
    <w:rsid w:val="00A40376"/>
    <w:rsid w:val="00A40F50"/>
    <w:rsid w:val="00A41248"/>
    <w:rsid w:val="00A416E0"/>
    <w:rsid w:val="00A422F9"/>
    <w:rsid w:val="00A4342D"/>
    <w:rsid w:val="00A43514"/>
    <w:rsid w:val="00A443CB"/>
    <w:rsid w:val="00A44A6F"/>
    <w:rsid w:val="00A4757B"/>
    <w:rsid w:val="00A50138"/>
    <w:rsid w:val="00A50E66"/>
    <w:rsid w:val="00A51387"/>
    <w:rsid w:val="00A52763"/>
    <w:rsid w:val="00A5301B"/>
    <w:rsid w:val="00A531AF"/>
    <w:rsid w:val="00A55E48"/>
    <w:rsid w:val="00A55EF1"/>
    <w:rsid w:val="00A56A08"/>
    <w:rsid w:val="00A57992"/>
    <w:rsid w:val="00A60B76"/>
    <w:rsid w:val="00A61D62"/>
    <w:rsid w:val="00A61EF7"/>
    <w:rsid w:val="00A61FCF"/>
    <w:rsid w:val="00A629F1"/>
    <w:rsid w:val="00A6441F"/>
    <w:rsid w:val="00A64AD7"/>
    <w:rsid w:val="00A64B54"/>
    <w:rsid w:val="00A662DD"/>
    <w:rsid w:val="00A67FF5"/>
    <w:rsid w:val="00A701C3"/>
    <w:rsid w:val="00A7034D"/>
    <w:rsid w:val="00A7349E"/>
    <w:rsid w:val="00A74422"/>
    <w:rsid w:val="00A745F2"/>
    <w:rsid w:val="00A74BF4"/>
    <w:rsid w:val="00A7564C"/>
    <w:rsid w:val="00A75C63"/>
    <w:rsid w:val="00A76C13"/>
    <w:rsid w:val="00A80EA9"/>
    <w:rsid w:val="00A82736"/>
    <w:rsid w:val="00A83370"/>
    <w:rsid w:val="00A835DF"/>
    <w:rsid w:val="00A843DC"/>
    <w:rsid w:val="00A862B6"/>
    <w:rsid w:val="00A87886"/>
    <w:rsid w:val="00A90288"/>
    <w:rsid w:val="00A90583"/>
    <w:rsid w:val="00A921A6"/>
    <w:rsid w:val="00A93071"/>
    <w:rsid w:val="00A937FC"/>
    <w:rsid w:val="00A94389"/>
    <w:rsid w:val="00A9694C"/>
    <w:rsid w:val="00A96E14"/>
    <w:rsid w:val="00A97A65"/>
    <w:rsid w:val="00AA135F"/>
    <w:rsid w:val="00AA19FE"/>
    <w:rsid w:val="00AA3256"/>
    <w:rsid w:val="00AA6D8F"/>
    <w:rsid w:val="00AB24B4"/>
    <w:rsid w:val="00AB24EF"/>
    <w:rsid w:val="00AB36A2"/>
    <w:rsid w:val="00AB396E"/>
    <w:rsid w:val="00AB4FCF"/>
    <w:rsid w:val="00AB5944"/>
    <w:rsid w:val="00AB597A"/>
    <w:rsid w:val="00AB6A8A"/>
    <w:rsid w:val="00AB6C5D"/>
    <w:rsid w:val="00AB72A3"/>
    <w:rsid w:val="00AC23FF"/>
    <w:rsid w:val="00AC3676"/>
    <w:rsid w:val="00AC510B"/>
    <w:rsid w:val="00AC5606"/>
    <w:rsid w:val="00AC6195"/>
    <w:rsid w:val="00AC6197"/>
    <w:rsid w:val="00AC707B"/>
    <w:rsid w:val="00AC77D1"/>
    <w:rsid w:val="00AC7A67"/>
    <w:rsid w:val="00AD0FA0"/>
    <w:rsid w:val="00AD18C5"/>
    <w:rsid w:val="00AD51EF"/>
    <w:rsid w:val="00AD761C"/>
    <w:rsid w:val="00AD7DCA"/>
    <w:rsid w:val="00AE0AB2"/>
    <w:rsid w:val="00AE14AE"/>
    <w:rsid w:val="00AE2595"/>
    <w:rsid w:val="00AE35D8"/>
    <w:rsid w:val="00AE36A8"/>
    <w:rsid w:val="00AE50CF"/>
    <w:rsid w:val="00AE578F"/>
    <w:rsid w:val="00AE5DA8"/>
    <w:rsid w:val="00AE6217"/>
    <w:rsid w:val="00AE6860"/>
    <w:rsid w:val="00AE7A90"/>
    <w:rsid w:val="00AF09F2"/>
    <w:rsid w:val="00AF421F"/>
    <w:rsid w:val="00AF52EA"/>
    <w:rsid w:val="00AF5A8B"/>
    <w:rsid w:val="00AF6392"/>
    <w:rsid w:val="00AF7507"/>
    <w:rsid w:val="00AF7BF5"/>
    <w:rsid w:val="00B00321"/>
    <w:rsid w:val="00B013FC"/>
    <w:rsid w:val="00B0270F"/>
    <w:rsid w:val="00B03F98"/>
    <w:rsid w:val="00B04A44"/>
    <w:rsid w:val="00B0507F"/>
    <w:rsid w:val="00B06A18"/>
    <w:rsid w:val="00B06B84"/>
    <w:rsid w:val="00B07DBE"/>
    <w:rsid w:val="00B1085A"/>
    <w:rsid w:val="00B114A9"/>
    <w:rsid w:val="00B11FFC"/>
    <w:rsid w:val="00B12628"/>
    <w:rsid w:val="00B1262D"/>
    <w:rsid w:val="00B12AD7"/>
    <w:rsid w:val="00B1311C"/>
    <w:rsid w:val="00B1532A"/>
    <w:rsid w:val="00B16B71"/>
    <w:rsid w:val="00B20B43"/>
    <w:rsid w:val="00B20B83"/>
    <w:rsid w:val="00B21849"/>
    <w:rsid w:val="00B22098"/>
    <w:rsid w:val="00B221E5"/>
    <w:rsid w:val="00B25535"/>
    <w:rsid w:val="00B2693C"/>
    <w:rsid w:val="00B308EC"/>
    <w:rsid w:val="00B30D92"/>
    <w:rsid w:val="00B329B2"/>
    <w:rsid w:val="00B35082"/>
    <w:rsid w:val="00B353B4"/>
    <w:rsid w:val="00B3617D"/>
    <w:rsid w:val="00B36DBE"/>
    <w:rsid w:val="00B3786C"/>
    <w:rsid w:val="00B37958"/>
    <w:rsid w:val="00B4040D"/>
    <w:rsid w:val="00B415B6"/>
    <w:rsid w:val="00B43D40"/>
    <w:rsid w:val="00B44178"/>
    <w:rsid w:val="00B45E4A"/>
    <w:rsid w:val="00B463A2"/>
    <w:rsid w:val="00B4679B"/>
    <w:rsid w:val="00B51850"/>
    <w:rsid w:val="00B51BB4"/>
    <w:rsid w:val="00B52D30"/>
    <w:rsid w:val="00B534F7"/>
    <w:rsid w:val="00B536DF"/>
    <w:rsid w:val="00B539F0"/>
    <w:rsid w:val="00B56FB7"/>
    <w:rsid w:val="00B57209"/>
    <w:rsid w:val="00B576E6"/>
    <w:rsid w:val="00B604BE"/>
    <w:rsid w:val="00B6067C"/>
    <w:rsid w:val="00B62C4E"/>
    <w:rsid w:val="00B66F4D"/>
    <w:rsid w:val="00B673E5"/>
    <w:rsid w:val="00B700D8"/>
    <w:rsid w:val="00B71110"/>
    <w:rsid w:val="00B73C51"/>
    <w:rsid w:val="00B743CC"/>
    <w:rsid w:val="00B7571E"/>
    <w:rsid w:val="00B75DEF"/>
    <w:rsid w:val="00B76A0C"/>
    <w:rsid w:val="00B774D1"/>
    <w:rsid w:val="00B803AC"/>
    <w:rsid w:val="00B82382"/>
    <w:rsid w:val="00B82508"/>
    <w:rsid w:val="00B84636"/>
    <w:rsid w:val="00B90C80"/>
    <w:rsid w:val="00B90F5C"/>
    <w:rsid w:val="00B915B6"/>
    <w:rsid w:val="00B91E36"/>
    <w:rsid w:val="00B92C74"/>
    <w:rsid w:val="00B96DE7"/>
    <w:rsid w:val="00BA1AAE"/>
    <w:rsid w:val="00BA2829"/>
    <w:rsid w:val="00BA2DD0"/>
    <w:rsid w:val="00BA2E08"/>
    <w:rsid w:val="00BA3504"/>
    <w:rsid w:val="00BA4EBD"/>
    <w:rsid w:val="00BA5F32"/>
    <w:rsid w:val="00BB029A"/>
    <w:rsid w:val="00BB3FD2"/>
    <w:rsid w:val="00BB4E11"/>
    <w:rsid w:val="00BC0C39"/>
    <w:rsid w:val="00BC0C6B"/>
    <w:rsid w:val="00BC1230"/>
    <w:rsid w:val="00BC1E0B"/>
    <w:rsid w:val="00BC2070"/>
    <w:rsid w:val="00BC40A2"/>
    <w:rsid w:val="00BC4BDE"/>
    <w:rsid w:val="00BC5983"/>
    <w:rsid w:val="00BC5E4A"/>
    <w:rsid w:val="00BC7547"/>
    <w:rsid w:val="00BD14DC"/>
    <w:rsid w:val="00BD19E7"/>
    <w:rsid w:val="00BD454D"/>
    <w:rsid w:val="00BD4A38"/>
    <w:rsid w:val="00BD4EEB"/>
    <w:rsid w:val="00BD54C8"/>
    <w:rsid w:val="00BD619D"/>
    <w:rsid w:val="00BD70A0"/>
    <w:rsid w:val="00BD740C"/>
    <w:rsid w:val="00BD78F4"/>
    <w:rsid w:val="00BD7A31"/>
    <w:rsid w:val="00BE0907"/>
    <w:rsid w:val="00BE2721"/>
    <w:rsid w:val="00BE4067"/>
    <w:rsid w:val="00BE41C9"/>
    <w:rsid w:val="00BE4743"/>
    <w:rsid w:val="00BE65CD"/>
    <w:rsid w:val="00BF021B"/>
    <w:rsid w:val="00BF0BE9"/>
    <w:rsid w:val="00BF325A"/>
    <w:rsid w:val="00BF38CF"/>
    <w:rsid w:val="00BF418A"/>
    <w:rsid w:val="00BF4B69"/>
    <w:rsid w:val="00BF7B3B"/>
    <w:rsid w:val="00C012BD"/>
    <w:rsid w:val="00C014AF"/>
    <w:rsid w:val="00C0173F"/>
    <w:rsid w:val="00C03D05"/>
    <w:rsid w:val="00C044C2"/>
    <w:rsid w:val="00C04D4D"/>
    <w:rsid w:val="00C05FFF"/>
    <w:rsid w:val="00C060F5"/>
    <w:rsid w:val="00C10C67"/>
    <w:rsid w:val="00C13AD6"/>
    <w:rsid w:val="00C14BB3"/>
    <w:rsid w:val="00C15697"/>
    <w:rsid w:val="00C15C09"/>
    <w:rsid w:val="00C15C1D"/>
    <w:rsid w:val="00C1630C"/>
    <w:rsid w:val="00C169E1"/>
    <w:rsid w:val="00C17340"/>
    <w:rsid w:val="00C177D8"/>
    <w:rsid w:val="00C17824"/>
    <w:rsid w:val="00C20FD1"/>
    <w:rsid w:val="00C214B1"/>
    <w:rsid w:val="00C215A2"/>
    <w:rsid w:val="00C22262"/>
    <w:rsid w:val="00C22CB8"/>
    <w:rsid w:val="00C22CF3"/>
    <w:rsid w:val="00C24418"/>
    <w:rsid w:val="00C26C01"/>
    <w:rsid w:val="00C279D5"/>
    <w:rsid w:val="00C30DB5"/>
    <w:rsid w:val="00C31434"/>
    <w:rsid w:val="00C31A34"/>
    <w:rsid w:val="00C32AAC"/>
    <w:rsid w:val="00C359E5"/>
    <w:rsid w:val="00C35F4F"/>
    <w:rsid w:val="00C370DD"/>
    <w:rsid w:val="00C41DD4"/>
    <w:rsid w:val="00C42721"/>
    <w:rsid w:val="00C42C75"/>
    <w:rsid w:val="00C43071"/>
    <w:rsid w:val="00C4373D"/>
    <w:rsid w:val="00C44280"/>
    <w:rsid w:val="00C4436C"/>
    <w:rsid w:val="00C44B1B"/>
    <w:rsid w:val="00C455A5"/>
    <w:rsid w:val="00C478AA"/>
    <w:rsid w:val="00C47B55"/>
    <w:rsid w:val="00C51AD1"/>
    <w:rsid w:val="00C53070"/>
    <w:rsid w:val="00C53556"/>
    <w:rsid w:val="00C53F6E"/>
    <w:rsid w:val="00C541FB"/>
    <w:rsid w:val="00C546C0"/>
    <w:rsid w:val="00C54A15"/>
    <w:rsid w:val="00C553AC"/>
    <w:rsid w:val="00C5564A"/>
    <w:rsid w:val="00C577AE"/>
    <w:rsid w:val="00C613E4"/>
    <w:rsid w:val="00C6184E"/>
    <w:rsid w:val="00C61B71"/>
    <w:rsid w:val="00C61CE5"/>
    <w:rsid w:val="00C62154"/>
    <w:rsid w:val="00C624FD"/>
    <w:rsid w:val="00C62C4B"/>
    <w:rsid w:val="00C63454"/>
    <w:rsid w:val="00C640C0"/>
    <w:rsid w:val="00C70A40"/>
    <w:rsid w:val="00C73082"/>
    <w:rsid w:val="00C730CA"/>
    <w:rsid w:val="00C73B37"/>
    <w:rsid w:val="00C74756"/>
    <w:rsid w:val="00C747FA"/>
    <w:rsid w:val="00C7629C"/>
    <w:rsid w:val="00C77307"/>
    <w:rsid w:val="00C813D9"/>
    <w:rsid w:val="00C820C7"/>
    <w:rsid w:val="00C821A9"/>
    <w:rsid w:val="00C870E1"/>
    <w:rsid w:val="00C875A4"/>
    <w:rsid w:val="00C91DF8"/>
    <w:rsid w:val="00C94D25"/>
    <w:rsid w:val="00C94E70"/>
    <w:rsid w:val="00C961CF"/>
    <w:rsid w:val="00C96C4C"/>
    <w:rsid w:val="00CA10D5"/>
    <w:rsid w:val="00CA181F"/>
    <w:rsid w:val="00CA3D4D"/>
    <w:rsid w:val="00CA477E"/>
    <w:rsid w:val="00CA6F57"/>
    <w:rsid w:val="00CA72B5"/>
    <w:rsid w:val="00CB136C"/>
    <w:rsid w:val="00CB2B21"/>
    <w:rsid w:val="00CB35EC"/>
    <w:rsid w:val="00CB3E85"/>
    <w:rsid w:val="00CB5D33"/>
    <w:rsid w:val="00CC2174"/>
    <w:rsid w:val="00CC2D57"/>
    <w:rsid w:val="00CC2DC4"/>
    <w:rsid w:val="00CC3905"/>
    <w:rsid w:val="00CC6603"/>
    <w:rsid w:val="00CC6C35"/>
    <w:rsid w:val="00CC7AA8"/>
    <w:rsid w:val="00CD1C4E"/>
    <w:rsid w:val="00CD27C5"/>
    <w:rsid w:val="00CD2BB2"/>
    <w:rsid w:val="00CD2E20"/>
    <w:rsid w:val="00CD3F31"/>
    <w:rsid w:val="00CD4ACD"/>
    <w:rsid w:val="00CD6250"/>
    <w:rsid w:val="00CD7BF5"/>
    <w:rsid w:val="00CD7D27"/>
    <w:rsid w:val="00CE1D8E"/>
    <w:rsid w:val="00CE2D91"/>
    <w:rsid w:val="00CE4652"/>
    <w:rsid w:val="00CE493E"/>
    <w:rsid w:val="00CE712D"/>
    <w:rsid w:val="00CE7424"/>
    <w:rsid w:val="00CE7C1B"/>
    <w:rsid w:val="00CF04E5"/>
    <w:rsid w:val="00CF180B"/>
    <w:rsid w:val="00CF1B36"/>
    <w:rsid w:val="00CF24A7"/>
    <w:rsid w:val="00CF2584"/>
    <w:rsid w:val="00CF3DA2"/>
    <w:rsid w:val="00CF3ECA"/>
    <w:rsid w:val="00CF46CC"/>
    <w:rsid w:val="00CF474C"/>
    <w:rsid w:val="00CF5A6A"/>
    <w:rsid w:val="00CF61D6"/>
    <w:rsid w:val="00CF7E36"/>
    <w:rsid w:val="00D00B2D"/>
    <w:rsid w:val="00D02742"/>
    <w:rsid w:val="00D03414"/>
    <w:rsid w:val="00D03C8A"/>
    <w:rsid w:val="00D07DE1"/>
    <w:rsid w:val="00D1015B"/>
    <w:rsid w:val="00D1045A"/>
    <w:rsid w:val="00D11282"/>
    <w:rsid w:val="00D11D8F"/>
    <w:rsid w:val="00D12161"/>
    <w:rsid w:val="00D13465"/>
    <w:rsid w:val="00D13789"/>
    <w:rsid w:val="00D16263"/>
    <w:rsid w:val="00D16FAD"/>
    <w:rsid w:val="00D174F8"/>
    <w:rsid w:val="00D178A0"/>
    <w:rsid w:val="00D20585"/>
    <w:rsid w:val="00D20CBC"/>
    <w:rsid w:val="00D21347"/>
    <w:rsid w:val="00D21CB6"/>
    <w:rsid w:val="00D22F80"/>
    <w:rsid w:val="00D23A12"/>
    <w:rsid w:val="00D23CFA"/>
    <w:rsid w:val="00D24988"/>
    <w:rsid w:val="00D24F3A"/>
    <w:rsid w:val="00D25B58"/>
    <w:rsid w:val="00D26D59"/>
    <w:rsid w:val="00D31099"/>
    <w:rsid w:val="00D325B8"/>
    <w:rsid w:val="00D3424B"/>
    <w:rsid w:val="00D35495"/>
    <w:rsid w:val="00D37A8D"/>
    <w:rsid w:val="00D40705"/>
    <w:rsid w:val="00D40B7F"/>
    <w:rsid w:val="00D4186A"/>
    <w:rsid w:val="00D42276"/>
    <w:rsid w:val="00D431CB"/>
    <w:rsid w:val="00D443DD"/>
    <w:rsid w:val="00D45954"/>
    <w:rsid w:val="00D45CF5"/>
    <w:rsid w:val="00D46AA3"/>
    <w:rsid w:val="00D46BA5"/>
    <w:rsid w:val="00D476E5"/>
    <w:rsid w:val="00D503FF"/>
    <w:rsid w:val="00D52646"/>
    <w:rsid w:val="00D550FE"/>
    <w:rsid w:val="00D55FB3"/>
    <w:rsid w:val="00D6047D"/>
    <w:rsid w:val="00D6089D"/>
    <w:rsid w:val="00D61153"/>
    <w:rsid w:val="00D615AE"/>
    <w:rsid w:val="00D619E7"/>
    <w:rsid w:val="00D61E87"/>
    <w:rsid w:val="00D637CD"/>
    <w:rsid w:val="00D64680"/>
    <w:rsid w:val="00D6499C"/>
    <w:rsid w:val="00D6525E"/>
    <w:rsid w:val="00D65A36"/>
    <w:rsid w:val="00D71025"/>
    <w:rsid w:val="00D7112D"/>
    <w:rsid w:val="00D711D5"/>
    <w:rsid w:val="00D715D9"/>
    <w:rsid w:val="00D720AD"/>
    <w:rsid w:val="00D72142"/>
    <w:rsid w:val="00D72A64"/>
    <w:rsid w:val="00D738D4"/>
    <w:rsid w:val="00D76629"/>
    <w:rsid w:val="00D8049F"/>
    <w:rsid w:val="00D81125"/>
    <w:rsid w:val="00D81681"/>
    <w:rsid w:val="00D82C0B"/>
    <w:rsid w:val="00D82D3B"/>
    <w:rsid w:val="00D85616"/>
    <w:rsid w:val="00D8563D"/>
    <w:rsid w:val="00D86A30"/>
    <w:rsid w:val="00D9015A"/>
    <w:rsid w:val="00D92EB0"/>
    <w:rsid w:val="00D94C63"/>
    <w:rsid w:val="00D94D99"/>
    <w:rsid w:val="00D94FF1"/>
    <w:rsid w:val="00D9695E"/>
    <w:rsid w:val="00D96D31"/>
    <w:rsid w:val="00DA006F"/>
    <w:rsid w:val="00DA19CA"/>
    <w:rsid w:val="00DA1D17"/>
    <w:rsid w:val="00DA2B16"/>
    <w:rsid w:val="00DA4741"/>
    <w:rsid w:val="00DA5BC1"/>
    <w:rsid w:val="00DB02A3"/>
    <w:rsid w:val="00DB06F2"/>
    <w:rsid w:val="00DB0723"/>
    <w:rsid w:val="00DB1761"/>
    <w:rsid w:val="00DB3727"/>
    <w:rsid w:val="00DB37F0"/>
    <w:rsid w:val="00DB4EAF"/>
    <w:rsid w:val="00DB57B3"/>
    <w:rsid w:val="00DB68CF"/>
    <w:rsid w:val="00DB6F9D"/>
    <w:rsid w:val="00DB7D8D"/>
    <w:rsid w:val="00DC0366"/>
    <w:rsid w:val="00DC1031"/>
    <w:rsid w:val="00DC41EE"/>
    <w:rsid w:val="00DC4DE5"/>
    <w:rsid w:val="00DC63A7"/>
    <w:rsid w:val="00DC6B1E"/>
    <w:rsid w:val="00DD0CD5"/>
    <w:rsid w:val="00DD20F3"/>
    <w:rsid w:val="00DD2936"/>
    <w:rsid w:val="00DD3B92"/>
    <w:rsid w:val="00DD5339"/>
    <w:rsid w:val="00DD53E1"/>
    <w:rsid w:val="00DD5F49"/>
    <w:rsid w:val="00DD6459"/>
    <w:rsid w:val="00DD7F0E"/>
    <w:rsid w:val="00DE0193"/>
    <w:rsid w:val="00DE188F"/>
    <w:rsid w:val="00DE2F9F"/>
    <w:rsid w:val="00DE3A2E"/>
    <w:rsid w:val="00DE41F3"/>
    <w:rsid w:val="00DE420D"/>
    <w:rsid w:val="00DE4CB6"/>
    <w:rsid w:val="00DE4F46"/>
    <w:rsid w:val="00DE5BBB"/>
    <w:rsid w:val="00DE61AE"/>
    <w:rsid w:val="00DE6519"/>
    <w:rsid w:val="00DE676B"/>
    <w:rsid w:val="00DF0CE3"/>
    <w:rsid w:val="00DF29C7"/>
    <w:rsid w:val="00DF477A"/>
    <w:rsid w:val="00DF4ADE"/>
    <w:rsid w:val="00DF7499"/>
    <w:rsid w:val="00DF76DE"/>
    <w:rsid w:val="00E0017E"/>
    <w:rsid w:val="00E00989"/>
    <w:rsid w:val="00E009E9"/>
    <w:rsid w:val="00E00D5E"/>
    <w:rsid w:val="00E011E0"/>
    <w:rsid w:val="00E019DF"/>
    <w:rsid w:val="00E04073"/>
    <w:rsid w:val="00E044A4"/>
    <w:rsid w:val="00E04942"/>
    <w:rsid w:val="00E06971"/>
    <w:rsid w:val="00E070CC"/>
    <w:rsid w:val="00E07BCA"/>
    <w:rsid w:val="00E07FA2"/>
    <w:rsid w:val="00E10DB7"/>
    <w:rsid w:val="00E11105"/>
    <w:rsid w:val="00E15BCA"/>
    <w:rsid w:val="00E16164"/>
    <w:rsid w:val="00E167E0"/>
    <w:rsid w:val="00E214DB"/>
    <w:rsid w:val="00E21F2C"/>
    <w:rsid w:val="00E2254B"/>
    <w:rsid w:val="00E22C22"/>
    <w:rsid w:val="00E22C6A"/>
    <w:rsid w:val="00E2391B"/>
    <w:rsid w:val="00E24203"/>
    <w:rsid w:val="00E26808"/>
    <w:rsid w:val="00E26D8C"/>
    <w:rsid w:val="00E3237E"/>
    <w:rsid w:val="00E359D3"/>
    <w:rsid w:val="00E36474"/>
    <w:rsid w:val="00E370C8"/>
    <w:rsid w:val="00E4373E"/>
    <w:rsid w:val="00E44104"/>
    <w:rsid w:val="00E44349"/>
    <w:rsid w:val="00E44378"/>
    <w:rsid w:val="00E448AA"/>
    <w:rsid w:val="00E44BEB"/>
    <w:rsid w:val="00E452AA"/>
    <w:rsid w:val="00E46089"/>
    <w:rsid w:val="00E47604"/>
    <w:rsid w:val="00E5226A"/>
    <w:rsid w:val="00E530E0"/>
    <w:rsid w:val="00E54A24"/>
    <w:rsid w:val="00E551E4"/>
    <w:rsid w:val="00E55405"/>
    <w:rsid w:val="00E57FF5"/>
    <w:rsid w:val="00E60174"/>
    <w:rsid w:val="00E60453"/>
    <w:rsid w:val="00E610CC"/>
    <w:rsid w:val="00E611FA"/>
    <w:rsid w:val="00E612AB"/>
    <w:rsid w:val="00E61E9C"/>
    <w:rsid w:val="00E63D1C"/>
    <w:rsid w:val="00E649B1"/>
    <w:rsid w:val="00E65F29"/>
    <w:rsid w:val="00E67537"/>
    <w:rsid w:val="00E70314"/>
    <w:rsid w:val="00E709DA"/>
    <w:rsid w:val="00E70D8C"/>
    <w:rsid w:val="00E7114F"/>
    <w:rsid w:val="00E72F81"/>
    <w:rsid w:val="00E73772"/>
    <w:rsid w:val="00E7540B"/>
    <w:rsid w:val="00E75A13"/>
    <w:rsid w:val="00E7660D"/>
    <w:rsid w:val="00E80151"/>
    <w:rsid w:val="00E804DA"/>
    <w:rsid w:val="00E80646"/>
    <w:rsid w:val="00E8111B"/>
    <w:rsid w:val="00E819F2"/>
    <w:rsid w:val="00E8416F"/>
    <w:rsid w:val="00E8798F"/>
    <w:rsid w:val="00E91898"/>
    <w:rsid w:val="00E92318"/>
    <w:rsid w:val="00E9394D"/>
    <w:rsid w:val="00E93D30"/>
    <w:rsid w:val="00E93F7A"/>
    <w:rsid w:val="00E944B5"/>
    <w:rsid w:val="00E959E9"/>
    <w:rsid w:val="00E96375"/>
    <w:rsid w:val="00E97263"/>
    <w:rsid w:val="00E978BD"/>
    <w:rsid w:val="00E979A5"/>
    <w:rsid w:val="00EA03A7"/>
    <w:rsid w:val="00EA0D68"/>
    <w:rsid w:val="00EA415C"/>
    <w:rsid w:val="00EA4BB1"/>
    <w:rsid w:val="00EA5C6C"/>
    <w:rsid w:val="00EB0494"/>
    <w:rsid w:val="00EB1054"/>
    <w:rsid w:val="00EB1E6F"/>
    <w:rsid w:val="00EB3296"/>
    <w:rsid w:val="00EB34B8"/>
    <w:rsid w:val="00EB4B3E"/>
    <w:rsid w:val="00EB4E32"/>
    <w:rsid w:val="00EB5211"/>
    <w:rsid w:val="00EB6C73"/>
    <w:rsid w:val="00EC027D"/>
    <w:rsid w:val="00EC0700"/>
    <w:rsid w:val="00EC0E1B"/>
    <w:rsid w:val="00EC53A4"/>
    <w:rsid w:val="00EC5620"/>
    <w:rsid w:val="00EC6015"/>
    <w:rsid w:val="00ED0AEC"/>
    <w:rsid w:val="00ED2481"/>
    <w:rsid w:val="00ED6355"/>
    <w:rsid w:val="00EE0515"/>
    <w:rsid w:val="00EE136B"/>
    <w:rsid w:val="00EE1D57"/>
    <w:rsid w:val="00EE21E6"/>
    <w:rsid w:val="00EE3566"/>
    <w:rsid w:val="00EE412F"/>
    <w:rsid w:val="00EE4387"/>
    <w:rsid w:val="00EE472F"/>
    <w:rsid w:val="00EE6244"/>
    <w:rsid w:val="00EE6325"/>
    <w:rsid w:val="00EE6534"/>
    <w:rsid w:val="00EF1BE6"/>
    <w:rsid w:val="00EF3A3F"/>
    <w:rsid w:val="00EF3FFE"/>
    <w:rsid w:val="00EF4326"/>
    <w:rsid w:val="00EF4ACF"/>
    <w:rsid w:val="00EF4C8D"/>
    <w:rsid w:val="00EF4E3B"/>
    <w:rsid w:val="00EF6DFE"/>
    <w:rsid w:val="00EF6ED7"/>
    <w:rsid w:val="00F0089D"/>
    <w:rsid w:val="00F01025"/>
    <w:rsid w:val="00F01B90"/>
    <w:rsid w:val="00F01CEB"/>
    <w:rsid w:val="00F026CB"/>
    <w:rsid w:val="00F02DEA"/>
    <w:rsid w:val="00F033D7"/>
    <w:rsid w:val="00F03604"/>
    <w:rsid w:val="00F03E8C"/>
    <w:rsid w:val="00F04BAA"/>
    <w:rsid w:val="00F077D1"/>
    <w:rsid w:val="00F10A30"/>
    <w:rsid w:val="00F11B94"/>
    <w:rsid w:val="00F12A0C"/>
    <w:rsid w:val="00F12AB8"/>
    <w:rsid w:val="00F13235"/>
    <w:rsid w:val="00F17AB4"/>
    <w:rsid w:val="00F2175C"/>
    <w:rsid w:val="00F21906"/>
    <w:rsid w:val="00F233A1"/>
    <w:rsid w:val="00F23639"/>
    <w:rsid w:val="00F23C57"/>
    <w:rsid w:val="00F255BC"/>
    <w:rsid w:val="00F277C6"/>
    <w:rsid w:val="00F2788F"/>
    <w:rsid w:val="00F27F2B"/>
    <w:rsid w:val="00F3003A"/>
    <w:rsid w:val="00F33634"/>
    <w:rsid w:val="00F35ADB"/>
    <w:rsid w:val="00F35E87"/>
    <w:rsid w:val="00F401BF"/>
    <w:rsid w:val="00F41330"/>
    <w:rsid w:val="00F4213D"/>
    <w:rsid w:val="00F429E5"/>
    <w:rsid w:val="00F50107"/>
    <w:rsid w:val="00F510C4"/>
    <w:rsid w:val="00F51BB2"/>
    <w:rsid w:val="00F52AE3"/>
    <w:rsid w:val="00F539E2"/>
    <w:rsid w:val="00F543CD"/>
    <w:rsid w:val="00F5480F"/>
    <w:rsid w:val="00F5487E"/>
    <w:rsid w:val="00F55C45"/>
    <w:rsid w:val="00F55F25"/>
    <w:rsid w:val="00F57B4F"/>
    <w:rsid w:val="00F603BD"/>
    <w:rsid w:val="00F606AA"/>
    <w:rsid w:val="00F6419C"/>
    <w:rsid w:val="00F64357"/>
    <w:rsid w:val="00F6521B"/>
    <w:rsid w:val="00F66496"/>
    <w:rsid w:val="00F66565"/>
    <w:rsid w:val="00F67A73"/>
    <w:rsid w:val="00F67B1F"/>
    <w:rsid w:val="00F70CA6"/>
    <w:rsid w:val="00F723EF"/>
    <w:rsid w:val="00F73501"/>
    <w:rsid w:val="00F746A3"/>
    <w:rsid w:val="00F75DFE"/>
    <w:rsid w:val="00F7608C"/>
    <w:rsid w:val="00F7682B"/>
    <w:rsid w:val="00F7758C"/>
    <w:rsid w:val="00F77612"/>
    <w:rsid w:val="00F805F6"/>
    <w:rsid w:val="00F82787"/>
    <w:rsid w:val="00F82BA9"/>
    <w:rsid w:val="00F83F19"/>
    <w:rsid w:val="00F8469C"/>
    <w:rsid w:val="00F85236"/>
    <w:rsid w:val="00F925BC"/>
    <w:rsid w:val="00F929B8"/>
    <w:rsid w:val="00F92F80"/>
    <w:rsid w:val="00F96C97"/>
    <w:rsid w:val="00F97424"/>
    <w:rsid w:val="00F9750D"/>
    <w:rsid w:val="00FA014D"/>
    <w:rsid w:val="00FA03E0"/>
    <w:rsid w:val="00FA0A59"/>
    <w:rsid w:val="00FA3962"/>
    <w:rsid w:val="00FA5AE7"/>
    <w:rsid w:val="00FA5EE1"/>
    <w:rsid w:val="00FA62C2"/>
    <w:rsid w:val="00FA68DF"/>
    <w:rsid w:val="00FA7BFD"/>
    <w:rsid w:val="00FB05D5"/>
    <w:rsid w:val="00FB47CF"/>
    <w:rsid w:val="00FB4DFB"/>
    <w:rsid w:val="00FB5CD3"/>
    <w:rsid w:val="00FB7AD8"/>
    <w:rsid w:val="00FB7BB3"/>
    <w:rsid w:val="00FC1918"/>
    <w:rsid w:val="00FC4172"/>
    <w:rsid w:val="00FC6509"/>
    <w:rsid w:val="00FC65BF"/>
    <w:rsid w:val="00FC6B71"/>
    <w:rsid w:val="00FC7E26"/>
    <w:rsid w:val="00FD04BE"/>
    <w:rsid w:val="00FD13CD"/>
    <w:rsid w:val="00FD1C13"/>
    <w:rsid w:val="00FD22B3"/>
    <w:rsid w:val="00FD3DF5"/>
    <w:rsid w:val="00FD3E34"/>
    <w:rsid w:val="00FD4CD5"/>
    <w:rsid w:val="00FD4F07"/>
    <w:rsid w:val="00FD6E0E"/>
    <w:rsid w:val="00FD7750"/>
    <w:rsid w:val="00FE0163"/>
    <w:rsid w:val="00FE0397"/>
    <w:rsid w:val="00FE0D3A"/>
    <w:rsid w:val="00FE0D7D"/>
    <w:rsid w:val="00FE17F0"/>
    <w:rsid w:val="00FE3363"/>
    <w:rsid w:val="00FE4782"/>
    <w:rsid w:val="00FE5D23"/>
    <w:rsid w:val="00FE6565"/>
    <w:rsid w:val="00FF07B2"/>
    <w:rsid w:val="00FF1A40"/>
    <w:rsid w:val="00FF247A"/>
    <w:rsid w:val="00FF24FE"/>
    <w:rsid w:val="00FF36CF"/>
    <w:rsid w:val="00FF45FE"/>
    <w:rsid w:val="00FF6366"/>
    <w:rsid w:val="00FF6407"/>
    <w:rsid w:val="00FF672A"/>
    <w:rsid w:val="00FF6751"/>
    <w:rsid w:val="00FF791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F66ABA"/>
  <w15:chartTrackingRefBased/>
  <w15:docId w15:val="{A22934B0-E62A-48AD-9161-27D14A817A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07B"/>
    <w:pPr>
      <w:spacing w:after="0" w:line="240" w:lineRule="auto"/>
      <w:jc w:val="both"/>
    </w:pPr>
    <w:rPr>
      <w:rFonts w:ascii="Times New Roman" w:hAnsi="Times New Roman" w:cs="Times New Roman"/>
      <w:kern w:val="0"/>
      <w:szCs w:val="20"/>
      <w14:ligatures w14:val="none"/>
    </w:rPr>
  </w:style>
  <w:style w:type="paragraph" w:styleId="Heading1">
    <w:name w:val="heading 1"/>
    <w:basedOn w:val="Normal"/>
    <w:next w:val="Normal"/>
    <w:link w:val="Heading1Char"/>
    <w:uiPriority w:val="2"/>
    <w:qFormat/>
    <w:rsid w:val="009879F3"/>
    <w:pPr>
      <w:keepNext/>
      <w:keepLines/>
      <w:numPr>
        <w:numId w:val="5"/>
      </w:numPr>
      <w:spacing w:before="60" w:after="60"/>
      <w:outlineLvl w:val="0"/>
    </w:pPr>
    <w:rPr>
      <w:rFonts w:eastAsiaTheme="majorEastAsia" w:cstheme="majorBidi"/>
      <w:b/>
      <w:bCs/>
      <w:sz w:val="28"/>
      <w:szCs w:val="28"/>
    </w:rPr>
  </w:style>
  <w:style w:type="paragraph" w:styleId="Heading2">
    <w:name w:val="heading 2"/>
    <w:basedOn w:val="Normal"/>
    <w:next w:val="Normal"/>
    <w:link w:val="Heading2Char"/>
    <w:uiPriority w:val="2"/>
    <w:qFormat/>
    <w:rsid w:val="00AC707B"/>
    <w:pPr>
      <w:keepNext/>
      <w:keepLines/>
      <w:numPr>
        <w:ilvl w:val="1"/>
        <w:numId w:val="5"/>
      </w:numPr>
      <w:spacing w:before="60" w:after="60"/>
      <w:outlineLvl w:val="1"/>
    </w:pPr>
    <w:rPr>
      <w:rFonts w:eastAsiaTheme="majorEastAsia"/>
      <w:b/>
      <w:bCs/>
    </w:rPr>
  </w:style>
  <w:style w:type="paragraph" w:styleId="Heading3">
    <w:name w:val="heading 3"/>
    <w:basedOn w:val="Normal"/>
    <w:next w:val="Normal"/>
    <w:link w:val="Heading3Char"/>
    <w:uiPriority w:val="9"/>
    <w:unhideWhenUsed/>
    <w:qFormat/>
    <w:rsid w:val="00AC707B"/>
    <w:pPr>
      <w:keepNext/>
      <w:keepLines/>
      <w:numPr>
        <w:ilvl w:val="2"/>
        <w:numId w:val="5"/>
      </w:numPr>
      <w:spacing w:before="60" w:after="60"/>
      <w:outlineLvl w:val="2"/>
    </w:pPr>
    <w:rPr>
      <w:rFonts w:eastAsiaTheme="majorEastAsia"/>
      <w:b/>
      <w:bCs/>
    </w:rPr>
  </w:style>
  <w:style w:type="paragraph" w:styleId="Heading4">
    <w:name w:val="heading 4"/>
    <w:basedOn w:val="Normal"/>
    <w:next w:val="Normal"/>
    <w:link w:val="Heading4Char"/>
    <w:uiPriority w:val="9"/>
    <w:unhideWhenUsed/>
    <w:rsid w:val="00AC707B"/>
    <w:pPr>
      <w:keepNext/>
      <w:keepLines/>
      <w:numPr>
        <w:ilvl w:val="3"/>
        <w:numId w:val="5"/>
      </w:numPr>
      <w:spacing w:before="60" w:after="60"/>
      <w:outlineLvl w:val="3"/>
    </w:pPr>
    <w:rPr>
      <w:rFonts w:asciiTheme="majorHAnsi" w:eastAsiaTheme="majorEastAsia" w:hAnsiTheme="majorHAnsi" w:cstheme="majorBidi"/>
      <w:b/>
      <w:bCs/>
      <w:iCs/>
    </w:rPr>
  </w:style>
  <w:style w:type="paragraph" w:styleId="Heading5">
    <w:name w:val="heading 5"/>
    <w:basedOn w:val="Normal"/>
    <w:next w:val="Normal"/>
    <w:link w:val="Heading5Char"/>
    <w:uiPriority w:val="9"/>
    <w:unhideWhenUsed/>
    <w:rsid w:val="00AC707B"/>
    <w:pPr>
      <w:keepNext/>
      <w:keepLines/>
      <w:numPr>
        <w:ilvl w:val="4"/>
        <w:numId w:val="5"/>
      </w:numPr>
      <w:spacing w:before="60" w:after="60"/>
      <w:outlineLvl w:val="4"/>
    </w:pPr>
    <w:rPr>
      <w:rFonts w:asciiTheme="majorHAnsi" w:eastAsiaTheme="majorEastAsia" w:hAnsiTheme="majorHAnsi" w:cstheme="majorBidi"/>
      <w:color w:val="0A2F40" w:themeColor="accent1" w:themeShade="7F"/>
    </w:rPr>
  </w:style>
  <w:style w:type="paragraph" w:styleId="Heading6">
    <w:name w:val="heading 6"/>
    <w:basedOn w:val="Normal"/>
    <w:next w:val="Normal"/>
    <w:link w:val="Heading6Char"/>
    <w:uiPriority w:val="9"/>
    <w:unhideWhenUsed/>
    <w:rsid w:val="00AC707B"/>
    <w:pPr>
      <w:keepNext/>
      <w:keepLines/>
      <w:numPr>
        <w:ilvl w:val="5"/>
        <w:numId w:val="5"/>
      </w:numPr>
      <w:spacing w:before="60" w:after="60"/>
      <w:outlineLvl w:val="5"/>
    </w:pPr>
    <w:rPr>
      <w:rFonts w:asciiTheme="majorHAnsi" w:eastAsiaTheme="majorEastAsia" w:hAnsiTheme="majorHAnsi" w:cstheme="majorBidi"/>
      <w:i/>
      <w:iCs/>
      <w:color w:val="0A2F40" w:themeColor="accent1" w:themeShade="7F"/>
    </w:rPr>
  </w:style>
  <w:style w:type="paragraph" w:styleId="Heading7">
    <w:name w:val="heading 7"/>
    <w:basedOn w:val="Normal"/>
    <w:next w:val="Normal"/>
    <w:link w:val="Heading7Char"/>
    <w:uiPriority w:val="9"/>
    <w:unhideWhenUsed/>
    <w:rsid w:val="00AC707B"/>
    <w:pPr>
      <w:keepNext/>
      <w:keepLines/>
      <w:numPr>
        <w:ilvl w:val="6"/>
        <w:numId w:val="5"/>
      </w:numPr>
      <w:spacing w:before="60" w:after="6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rsid w:val="00AC707B"/>
    <w:pPr>
      <w:keepNext/>
      <w:keepLines/>
      <w:numPr>
        <w:ilvl w:val="7"/>
        <w:numId w:val="5"/>
      </w:numPr>
      <w:spacing w:before="60" w:after="60"/>
      <w:outlineLvl w:val="7"/>
    </w:pPr>
    <w:rPr>
      <w:rFonts w:asciiTheme="majorHAnsi" w:eastAsiaTheme="majorEastAsia" w:hAnsiTheme="majorHAnsi" w:cstheme="majorBidi"/>
      <w:color w:val="404040" w:themeColor="text1" w:themeTint="BF"/>
      <w:sz w:val="20"/>
    </w:rPr>
  </w:style>
  <w:style w:type="paragraph" w:styleId="Heading9">
    <w:name w:val="heading 9"/>
    <w:basedOn w:val="Normal"/>
    <w:next w:val="Normal"/>
    <w:link w:val="Heading9Char"/>
    <w:uiPriority w:val="9"/>
    <w:semiHidden/>
    <w:unhideWhenUsed/>
    <w:rsid w:val="00AC707B"/>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2"/>
    <w:rsid w:val="009879F3"/>
    <w:rPr>
      <w:rFonts w:ascii="Times New Roman" w:eastAsiaTheme="majorEastAsia" w:hAnsi="Times New Roman" w:cstheme="majorBidi"/>
      <w:b/>
      <w:bCs/>
      <w:kern w:val="0"/>
      <w:sz w:val="28"/>
      <w:szCs w:val="28"/>
      <w14:ligatures w14:val="none"/>
    </w:rPr>
  </w:style>
  <w:style w:type="character" w:customStyle="1" w:styleId="Heading2Char">
    <w:name w:val="Heading 2 Char"/>
    <w:basedOn w:val="DefaultParagraphFont"/>
    <w:link w:val="Heading2"/>
    <w:uiPriority w:val="2"/>
    <w:rsid w:val="00AC707B"/>
    <w:rPr>
      <w:rFonts w:ascii="Times New Roman" w:eastAsiaTheme="majorEastAsia" w:hAnsi="Times New Roman" w:cs="Times New Roman"/>
      <w:b/>
      <w:bCs/>
      <w:kern w:val="0"/>
      <w:szCs w:val="20"/>
      <w14:ligatures w14:val="none"/>
    </w:rPr>
  </w:style>
  <w:style w:type="character" w:customStyle="1" w:styleId="Heading3Char">
    <w:name w:val="Heading 3 Char"/>
    <w:basedOn w:val="DefaultParagraphFont"/>
    <w:link w:val="Heading3"/>
    <w:uiPriority w:val="9"/>
    <w:rsid w:val="00AC707B"/>
    <w:rPr>
      <w:rFonts w:ascii="Times New Roman" w:eastAsiaTheme="majorEastAsia" w:hAnsi="Times New Roman" w:cs="Times New Roman"/>
      <w:b/>
      <w:bCs/>
      <w:kern w:val="0"/>
      <w:szCs w:val="20"/>
      <w14:ligatures w14:val="none"/>
    </w:rPr>
  </w:style>
  <w:style w:type="character" w:customStyle="1" w:styleId="Heading4Char">
    <w:name w:val="Heading 4 Char"/>
    <w:basedOn w:val="DefaultParagraphFont"/>
    <w:link w:val="Heading4"/>
    <w:uiPriority w:val="9"/>
    <w:rsid w:val="00AC707B"/>
    <w:rPr>
      <w:rFonts w:asciiTheme="majorHAnsi" w:eastAsiaTheme="majorEastAsia" w:hAnsiTheme="majorHAnsi" w:cstheme="majorBidi"/>
      <w:b/>
      <w:bCs/>
      <w:iCs/>
      <w:kern w:val="0"/>
      <w:szCs w:val="20"/>
      <w14:ligatures w14:val="none"/>
    </w:rPr>
  </w:style>
  <w:style w:type="character" w:customStyle="1" w:styleId="Heading5Char">
    <w:name w:val="Heading 5 Char"/>
    <w:basedOn w:val="DefaultParagraphFont"/>
    <w:link w:val="Heading5"/>
    <w:uiPriority w:val="9"/>
    <w:rsid w:val="00AC707B"/>
    <w:rPr>
      <w:rFonts w:asciiTheme="majorHAnsi" w:eastAsiaTheme="majorEastAsia" w:hAnsiTheme="majorHAnsi" w:cstheme="majorBidi"/>
      <w:color w:val="0A2F40" w:themeColor="accent1" w:themeShade="7F"/>
      <w:kern w:val="0"/>
      <w:szCs w:val="20"/>
      <w14:ligatures w14:val="none"/>
    </w:rPr>
  </w:style>
  <w:style w:type="character" w:customStyle="1" w:styleId="Heading6Char">
    <w:name w:val="Heading 6 Char"/>
    <w:basedOn w:val="DefaultParagraphFont"/>
    <w:link w:val="Heading6"/>
    <w:uiPriority w:val="9"/>
    <w:rsid w:val="00AC707B"/>
    <w:rPr>
      <w:rFonts w:asciiTheme="majorHAnsi" w:eastAsiaTheme="majorEastAsia" w:hAnsiTheme="majorHAnsi" w:cstheme="majorBidi"/>
      <w:i/>
      <w:iCs/>
      <w:color w:val="0A2F40" w:themeColor="accent1" w:themeShade="7F"/>
      <w:kern w:val="0"/>
      <w:szCs w:val="20"/>
      <w14:ligatures w14:val="none"/>
    </w:rPr>
  </w:style>
  <w:style w:type="character" w:customStyle="1" w:styleId="Heading7Char">
    <w:name w:val="Heading 7 Char"/>
    <w:basedOn w:val="DefaultParagraphFont"/>
    <w:link w:val="Heading7"/>
    <w:uiPriority w:val="9"/>
    <w:rsid w:val="00AC707B"/>
    <w:rPr>
      <w:rFonts w:asciiTheme="majorHAnsi" w:eastAsiaTheme="majorEastAsia" w:hAnsiTheme="majorHAnsi" w:cstheme="majorBidi"/>
      <w:i/>
      <w:iCs/>
      <w:color w:val="404040" w:themeColor="text1" w:themeTint="BF"/>
      <w:kern w:val="0"/>
      <w:szCs w:val="20"/>
      <w14:ligatures w14:val="none"/>
    </w:rPr>
  </w:style>
  <w:style w:type="character" w:customStyle="1" w:styleId="Heading8Char">
    <w:name w:val="Heading 8 Char"/>
    <w:basedOn w:val="DefaultParagraphFont"/>
    <w:link w:val="Heading8"/>
    <w:uiPriority w:val="9"/>
    <w:rsid w:val="00AC707B"/>
    <w:rPr>
      <w:rFonts w:asciiTheme="majorHAnsi" w:eastAsiaTheme="majorEastAsia" w:hAnsiTheme="majorHAnsi" w:cstheme="majorBidi"/>
      <w:color w:val="404040" w:themeColor="text1" w:themeTint="BF"/>
      <w:kern w:val="0"/>
      <w:sz w:val="20"/>
      <w:szCs w:val="20"/>
      <w14:ligatures w14:val="none"/>
    </w:rPr>
  </w:style>
  <w:style w:type="character" w:customStyle="1" w:styleId="Heading9Char">
    <w:name w:val="Heading 9 Char"/>
    <w:basedOn w:val="DefaultParagraphFont"/>
    <w:link w:val="Heading9"/>
    <w:uiPriority w:val="9"/>
    <w:semiHidden/>
    <w:rsid w:val="00AC707B"/>
    <w:rPr>
      <w:rFonts w:asciiTheme="majorHAnsi" w:eastAsiaTheme="majorEastAsia" w:hAnsiTheme="majorHAnsi" w:cstheme="majorBidi"/>
      <w:i/>
      <w:iCs/>
      <w:color w:val="404040" w:themeColor="text1" w:themeTint="BF"/>
      <w:kern w:val="0"/>
      <w:sz w:val="20"/>
      <w:szCs w:val="20"/>
      <w14:ligatures w14:val="none"/>
    </w:rPr>
  </w:style>
  <w:style w:type="paragraph" w:styleId="Title">
    <w:name w:val="Title"/>
    <w:basedOn w:val="Normal"/>
    <w:next w:val="Normal"/>
    <w:link w:val="TitleChar"/>
    <w:uiPriority w:val="10"/>
    <w:qFormat/>
    <w:rsid w:val="002807F3"/>
    <w:pPr>
      <w:spacing w:before="120" w:after="120"/>
      <w:contextualSpacing/>
      <w:jc w:val="center"/>
    </w:pPr>
    <w:rPr>
      <w:rFonts w:eastAsiaTheme="majorEastAsia"/>
      <w:b/>
      <w:spacing w:val="5"/>
      <w:kern w:val="28"/>
      <w:sz w:val="28"/>
      <w:szCs w:val="28"/>
    </w:rPr>
  </w:style>
  <w:style w:type="character" w:customStyle="1" w:styleId="TitleChar">
    <w:name w:val="Title Char"/>
    <w:basedOn w:val="DefaultParagraphFont"/>
    <w:link w:val="Title"/>
    <w:uiPriority w:val="10"/>
    <w:rsid w:val="002807F3"/>
    <w:rPr>
      <w:rFonts w:ascii="Times New Roman" w:eastAsiaTheme="majorEastAsia" w:hAnsi="Times New Roman" w:cs="Times New Roman"/>
      <w:b/>
      <w:spacing w:val="5"/>
      <w:kern w:val="28"/>
      <w:sz w:val="28"/>
      <w:szCs w:val="28"/>
      <w14:ligatures w14:val="none"/>
    </w:rPr>
  </w:style>
  <w:style w:type="paragraph" w:styleId="Subtitle">
    <w:name w:val="Subtitle"/>
    <w:basedOn w:val="Normal"/>
    <w:next w:val="Normal"/>
    <w:link w:val="SubtitleChar"/>
    <w:uiPriority w:val="11"/>
    <w:qFormat/>
    <w:rsid w:val="00AC70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70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707B"/>
    <w:pPr>
      <w:spacing w:before="160"/>
      <w:jc w:val="center"/>
    </w:pPr>
    <w:rPr>
      <w:i/>
      <w:iCs/>
      <w:color w:val="404040" w:themeColor="text1" w:themeTint="BF"/>
    </w:rPr>
  </w:style>
  <w:style w:type="character" w:customStyle="1" w:styleId="QuoteChar">
    <w:name w:val="Quote Char"/>
    <w:basedOn w:val="DefaultParagraphFont"/>
    <w:link w:val="Quote"/>
    <w:uiPriority w:val="29"/>
    <w:rsid w:val="00AC707B"/>
    <w:rPr>
      <w:i/>
      <w:iCs/>
      <w:color w:val="404040" w:themeColor="text1" w:themeTint="BF"/>
    </w:rPr>
  </w:style>
  <w:style w:type="paragraph" w:styleId="ListParagraph">
    <w:name w:val="List Paragraph"/>
    <w:basedOn w:val="Normal"/>
    <w:link w:val="ListParagraphChar"/>
    <w:uiPriority w:val="1"/>
    <w:qFormat/>
    <w:rsid w:val="00AC707B"/>
    <w:pPr>
      <w:ind w:left="720"/>
      <w:contextualSpacing/>
    </w:pPr>
  </w:style>
  <w:style w:type="character" w:styleId="IntenseEmphasis">
    <w:name w:val="Intense Emphasis"/>
    <w:basedOn w:val="DefaultParagraphFont"/>
    <w:uiPriority w:val="21"/>
    <w:qFormat/>
    <w:rsid w:val="00AC707B"/>
    <w:rPr>
      <w:i/>
      <w:iCs/>
      <w:color w:val="0F4761" w:themeColor="accent1" w:themeShade="BF"/>
    </w:rPr>
  </w:style>
  <w:style w:type="paragraph" w:styleId="IntenseQuote">
    <w:name w:val="Intense Quote"/>
    <w:basedOn w:val="Normal"/>
    <w:next w:val="Normal"/>
    <w:link w:val="IntenseQuoteChar"/>
    <w:uiPriority w:val="30"/>
    <w:qFormat/>
    <w:rsid w:val="00AC70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C707B"/>
    <w:rPr>
      <w:i/>
      <w:iCs/>
      <w:color w:val="0F4761" w:themeColor="accent1" w:themeShade="BF"/>
    </w:rPr>
  </w:style>
  <w:style w:type="character" w:styleId="IntenseReference">
    <w:name w:val="Intense Reference"/>
    <w:basedOn w:val="DefaultParagraphFont"/>
    <w:uiPriority w:val="32"/>
    <w:qFormat/>
    <w:rsid w:val="00AC707B"/>
    <w:rPr>
      <w:b/>
      <w:bCs/>
      <w:smallCaps/>
      <w:color w:val="0F4761" w:themeColor="accent1" w:themeShade="BF"/>
      <w:spacing w:val="5"/>
    </w:rPr>
  </w:style>
  <w:style w:type="paragraph" w:styleId="NoSpacing">
    <w:name w:val="No Spacing"/>
    <w:uiPriority w:val="1"/>
    <w:rsid w:val="00AC707B"/>
    <w:pPr>
      <w:spacing w:after="0" w:line="240" w:lineRule="auto"/>
    </w:pPr>
    <w:rPr>
      <w:rFonts w:ascii="Times New Roman" w:hAnsi="Times New Roman" w:cs="Times New Roman"/>
      <w:kern w:val="0"/>
      <w:szCs w:val="20"/>
      <w14:ligatures w14:val="none"/>
    </w:rPr>
  </w:style>
  <w:style w:type="paragraph" w:customStyle="1" w:styleId="ListBullet1">
    <w:name w:val="ListBullet1"/>
    <w:basedOn w:val="ListParagraph"/>
    <w:link w:val="ListBullet1Char1"/>
    <w:uiPriority w:val="1"/>
    <w:rsid w:val="00AC707B"/>
    <w:pPr>
      <w:numPr>
        <w:numId w:val="1"/>
      </w:numPr>
      <w:tabs>
        <w:tab w:val="left" w:pos="360"/>
      </w:tabs>
      <w:spacing w:before="60" w:after="60"/>
      <w:ind w:left="360" w:hanging="216"/>
    </w:pPr>
  </w:style>
  <w:style w:type="paragraph" w:customStyle="1" w:styleId="ListBullet20">
    <w:name w:val="ListBullet2"/>
    <w:basedOn w:val="ListBullet1"/>
    <w:link w:val="ListBullet2Char"/>
    <w:rsid w:val="00AC707B"/>
    <w:pPr>
      <w:numPr>
        <w:ilvl w:val="1"/>
        <w:numId w:val="2"/>
      </w:numPr>
      <w:ind w:left="720"/>
    </w:pPr>
  </w:style>
  <w:style w:type="character" w:customStyle="1" w:styleId="ListParagraphChar">
    <w:name w:val="List Paragraph Char"/>
    <w:basedOn w:val="DefaultParagraphFont"/>
    <w:link w:val="ListParagraph"/>
    <w:uiPriority w:val="34"/>
    <w:rsid w:val="00AC707B"/>
    <w:rPr>
      <w:rFonts w:ascii="Times New Roman" w:hAnsi="Times New Roman" w:cs="Times New Roman"/>
      <w:kern w:val="0"/>
      <w:szCs w:val="20"/>
      <w14:ligatures w14:val="none"/>
    </w:rPr>
  </w:style>
  <w:style w:type="character" w:customStyle="1" w:styleId="ListBullet1Char">
    <w:name w:val="ListBullet1 Char"/>
    <w:basedOn w:val="ListParagraphChar"/>
    <w:rsid w:val="00AC707B"/>
    <w:rPr>
      <w:rFonts w:ascii="Times New Roman" w:hAnsi="Times New Roman" w:cs="Times New Roman"/>
      <w:kern w:val="0"/>
      <w:szCs w:val="20"/>
      <w14:ligatures w14:val="none"/>
    </w:rPr>
  </w:style>
  <w:style w:type="paragraph" w:customStyle="1" w:styleId="ListNumber1">
    <w:name w:val="ListNumber1"/>
    <w:basedOn w:val="ListParagraph"/>
    <w:link w:val="ListNumber1Char"/>
    <w:uiPriority w:val="2"/>
    <w:rsid w:val="00AC707B"/>
    <w:pPr>
      <w:numPr>
        <w:numId w:val="3"/>
      </w:numPr>
      <w:spacing w:before="60" w:after="60"/>
    </w:pPr>
  </w:style>
  <w:style w:type="character" w:customStyle="1" w:styleId="ListBullet1Char1">
    <w:name w:val="ListBullet1 Char1"/>
    <w:basedOn w:val="ListParagraphChar"/>
    <w:link w:val="ListBullet1"/>
    <w:uiPriority w:val="1"/>
    <w:rsid w:val="00AC707B"/>
    <w:rPr>
      <w:rFonts w:ascii="Times New Roman" w:hAnsi="Times New Roman" w:cs="Times New Roman"/>
      <w:kern w:val="0"/>
      <w:szCs w:val="20"/>
      <w14:ligatures w14:val="none"/>
    </w:rPr>
  </w:style>
  <w:style w:type="character" w:customStyle="1" w:styleId="ListBullet2Char">
    <w:name w:val="ListBullet2 Char"/>
    <w:basedOn w:val="ListBullet1Char1"/>
    <w:link w:val="ListBullet20"/>
    <w:rsid w:val="00AC707B"/>
    <w:rPr>
      <w:rFonts w:ascii="Times New Roman" w:hAnsi="Times New Roman" w:cs="Times New Roman"/>
      <w:kern w:val="0"/>
      <w:szCs w:val="20"/>
      <w14:ligatures w14:val="none"/>
    </w:rPr>
  </w:style>
  <w:style w:type="character" w:customStyle="1" w:styleId="ListNumber1Char">
    <w:name w:val="ListNumber1 Char"/>
    <w:basedOn w:val="ListParagraphChar"/>
    <w:link w:val="ListNumber1"/>
    <w:uiPriority w:val="2"/>
    <w:rsid w:val="00AC707B"/>
    <w:rPr>
      <w:rFonts w:ascii="Times New Roman" w:hAnsi="Times New Roman" w:cs="Times New Roman"/>
      <w:kern w:val="0"/>
      <w:szCs w:val="20"/>
      <w14:ligatures w14:val="none"/>
    </w:rPr>
  </w:style>
  <w:style w:type="paragraph" w:styleId="Caption">
    <w:name w:val="caption"/>
    <w:basedOn w:val="Normal"/>
    <w:next w:val="Normal"/>
    <w:uiPriority w:val="35"/>
    <w:unhideWhenUsed/>
    <w:qFormat/>
    <w:rsid w:val="00AC707B"/>
    <w:rPr>
      <w:sz w:val="20"/>
    </w:rPr>
  </w:style>
  <w:style w:type="paragraph" w:styleId="TableofFigures">
    <w:name w:val="table of figures"/>
    <w:basedOn w:val="Normal"/>
    <w:next w:val="Normal"/>
    <w:uiPriority w:val="99"/>
    <w:unhideWhenUsed/>
    <w:qFormat/>
    <w:rsid w:val="00AC707B"/>
    <w:pPr>
      <w:spacing w:before="60" w:after="60"/>
    </w:pPr>
    <w:rPr>
      <w:b/>
      <w:sz w:val="28"/>
      <w:szCs w:val="28"/>
    </w:rPr>
  </w:style>
  <w:style w:type="paragraph" w:styleId="TOCHeading">
    <w:name w:val="TOC Heading"/>
    <w:basedOn w:val="Heading1"/>
    <w:next w:val="Normal"/>
    <w:uiPriority w:val="39"/>
    <w:unhideWhenUsed/>
    <w:qFormat/>
    <w:rsid w:val="00AC707B"/>
    <w:pPr>
      <w:numPr>
        <w:numId w:val="0"/>
      </w:numPr>
      <w:jc w:val="center"/>
      <w:outlineLvl w:val="9"/>
    </w:pPr>
    <w:rPr>
      <w:rFonts w:asciiTheme="majorHAnsi" w:hAnsiTheme="majorHAnsi"/>
      <w:color w:val="000000" w:themeColor="text1"/>
    </w:rPr>
  </w:style>
  <w:style w:type="paragraph" w:styleId="BodyText">
    <w:name w:val="Body Text"/>
    <w:basedOn w:val="NoSpacing"/>
    <w:link w:val="BodyTextChar"/>
    <w:uiPriority w:val="99"/>
    <w:unhideWhenUsed/>
    <w:qFormat/>
    <w:rsid w:val="007368C7"/>
    <w:pPr>
      <w:spacing w:before="60" w:after="120"/>
      <w:jc w:val="both"/>
    </w:pPr>
  </w:style>
  <w:style w:type="character" w:customStyle="1" w:styleId="BodyTextChar">
    <w:name w:val="Body Text Char"/>
    <w:basedOn w:val="DefaultParagraphFont"/>
    <w:link w:val="BodyText"/>
    <w:uiPriority w:val="99"/>
    <w:rsid w:val="007368C7"/>
    <w:rPr>
      <w:rFonts w:ascii="Times New Roman" w:hAnsi="Times New Roman" w:cs="Times New Roman"/>
      <w:kern w:val="0"/>
      <w:szCs w:val="20"/>
      <w14:ligatures w14:val="none"/>
    </w:rPr>
  </w:style>
  <w:style w:type="character" w:styleId="HTMLAcronym">
    <w:name w:val="HTML Acronym"/>
    <w:basedOn w:val="DefaultParagraphFont"/>
    <w:uiPriority w:val="99"/>
    <w:unhideWhenUsed/>
    <w:rsid w:val="00AC707B"/>
  </w:style>
  <w:style w:type="paragraph" w:styleId="HTMLAddress">
    <w:name w:val="HTML Address"/>
    <w:basedOn w:val="Normal"/>
    <w:link w:val="HTMLAddressChar"/>
    <w:uiPriority w:val="99"/>
    <w:unhideWhenUsed/>
    <w:rsid w:val="00AC707B"/>
    <w:rPr>
      <w:i/>
      <w:iCs/>
    </w:rPr>
  </w:style>
  <w:style w:type="character" w:customStyle="1" w:styleId="HTMLAddressChar">
    <w:name w:val="HTML Address Char"/>
    <w:basedOn w:val="DefaultParagraphFont"/>
    <w:link w:val="HTMLAddress"/>
    <w:uiPriority w:val="99"/>
    <w:rsid w:val="00AC707B"/>
    <w:rPr>
      <w:rFonts w:ascii="Times New Roman" w:hAnsi="Times New Roman" w:cs="Times New Roman"/>
      <w:i/>
      <w:iCs/>
      <w:kern w:val="0"/>
      <w:szCs w:val="20"/>
      <w14:ligatures w14:val="none"/>
    </w:rPr>
  </w:style>
  <w:style w:type="character" w:styleId="HTMLCite">
    <w:name w:val="HTML Cite"/>
    <w:basedOn w:val="DefaultParagraphFont"/>
    <w:uiPriority w:val="99"/>
    <w:unhideWhenUsed/>
    <w:rsid w:val="00AC707B"/>
    <w:rPr>
      <w:i/>
      <w:iCs/>
    </w:rPr>
  </w:style>
  <w:style w:type="paragraph" w:styleId="ListBullet">
    <w:name w:val="List Bullet"/>
    <w:basedOn w:val="Normal"/>
    <w:uiPriority w:val="99"/>
    <w:unhideWhenUsed/>
    <w:qFormat/>
    <w:rsid w:val="00AC707B"/>
    <w:pPr>
      <w:numPr>
        <w:numId w:val="6"/>
      </w:numPr>
      <w:spacing w:before="60" w:after="60"/>
      <w:contextualSpacing/>
    </w:pPr>
  </w:style>
  <w:style w:type="paragraph" w:styleId="ListBullet2">
    <w:name w:val="List Bullet 2"/>
    <w:basedOn w:val="Normal"/>
    <w:uiPriority w:val="99"/>
    <w:unhideWhenUsed/>
    <w:rsid w:val="00AC707B"/>
    <w:pPr>
      <w:numPr>
        <w:numId w:val="4"/>
      </w:numPr>
      <w:spacing w:before="60" w:after="60"/>
      <w:contextualSpacing/>
    </w:pPr>
  </w:style>
  <w:style w:type="paragraph" w:styleId="Closing">
    <w:name w:val="Closing"/>
    <w:basedOn w:val="Normal"/>
    <w:link w:val="ClosingChar"/>
    <w:uiPriority w:val="99"/>
    <w:unhideWhenUsed/>
    <w:rsid w:val="00AC707B"/>
    <w:pPr>
      <w:ind w:left="4320"/>
    </w:pPr>
  </w:style>
  <w:style w:type="character" w:customStyle="1" w:styleId="ClosingChar">
    <w:name w:val="Closing Char"/>
    <w:basedOn w:val="DefaultParagraphFont"/>
    <w:link w:val="Closing"/>
    <w:uiPriority w:val="99"/>
    <w:rsid w:val="00AC707B"/>
    <w:rPr>
      <w:rFonts w:ascii="Times New Roman" w:hAnsi="Times New Roman" w:cs="Times New Roman"/>
      <w:kern w:val="0"/>
      <w:szCs w:val="20"/>
      <w14:ligatures w14:val="none"/>
    </w:rPr>
  </w:style>
  <w:style w:type="character" w:styleId="CommentReference">
    <w:name w:val="annotation reference"/>
    <w:basedOn w:val="DefaultParagraphFont"/>
    <w:uiPriority w:val="99"/>
    <w:unhideWhenUsed/>
    <w:rsid w:val="00AC707B"/>
    <w:rPr>
      <w:sz w:val="16"/>
      <w:szCs w:val="16"/>
    </w:rPr>
  </w:style>
  <w:style w:type="paragraph" w:styleId="CommentText">
    <w:name w:val="annotation text"/>
    <w:basedOn w:val="Normal"/>
    <w:link w:val="CommentTextChar"/>
    <w:uiPriority w:val="99"/>
    <w:unhideWhenUsed/>
    <w:rsid w:val="00AC707B"/>
    <w:rPr>
      <w:sz w:val="20"/>
    </w:rPr>
  </w:style>
  <w:style w:type="character" w:customStyle="1" w:styleId="CommentTextChar">
    <w:name w:val="Comment Text Char"/>
    <w:basedOn w:val="DefaultParagraphFont"/>
    <w:link w:val="CommentText"/>
    <w:uiPriority w:val="99"/>
    <w:rsid w:val="00AC707B"/>
    <w:rPr>
      <w:rFonts w:ascii="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unhideWhenUsed/>
    <w:rsid w:val="00AC707B"/>
    <w:rPr>
      <w:b/>
      <w:bCs/>
    </w:rPr>
  </w:style>
  <w:style w:type="character" w:customStyle="1" w:styleId="CommentSubjectChar">
    <w:name w:val="Comment Subject Char"/>
    <w:basedOn w:val="CommentTextChar"/>
    <w:link w:val="CommentSubject"/>
    <w:uiPriority w:val="99"/>
    <w:rsid w:val="00AC707B"/>
    <w:rPr>
      <w:rFonts w:ascii="Times New Roman" w:hAnsi="Times New Roman" w:cs="Times New Roman"/>
      <w:b/>
      <w:bCs/>
      <w:kern w:val="0"/>
      <w:sz w:val="20"/>
      <w:szCs w:val="20"/>
      <w14:ligatures w14:val="none"/>
    </w:rPr>
  </w:style>
  <w:style w:type="paragraph" w:styleId="Date">
    <w:name w:val="Date"/>
    <w:basedOn w:val="Normal"/>
    <w:next w:val="Normal"/>
    <w:link w:val="DateChar"/>
    <w:uiPriority w:val="99"/>
    <w:unhideWhenUsed/>
    <w:rsid w:val="00AC707B"/>
  </w:style>
  <w:style w:type="character" w:customStyle="1" w:styleId="DateChar">
    <w:name w:val="Date Char"/>
    <w:basedOn w:val="DefaultParagraphFont"/>
    <w:link w:val="Date"/>
    <w:uiPriority w:val="99"/>
    <w:rsid w:val="00AC707B"/>
    <w:rPr>
      <w:rFonts w:ascii="Times New Roman" w:hAnsi="Times New Roman" w:cs="Times New Roman"/>
      <w:kern w:val="0"/>
      <w:szCs w:val="20"/>
      <w14:ligatures w14:val="none"/>
    </w:rPr>
  </w:style>
  <w:style w:type="paragraph" w:customStyle="1" w:styleId="Ref10ptNoSpace">
    <w:name w:val="Ref10ptNoSpace"/>
    <w:basedOn w:val="Date"/>
    <w:qFormat/>
    <w:rsid w:val="00AC707B"/>
    <w:pPr>
      <w:ind w:left="216" w:hanging="216"/>
    </w:pPr>
    <w:rPr>
      <w:sz w:val="20"/>
    </w:rPr>
  </w:style>
  <w:style w:type="paragraph" w:customStyle="1" w:styleId="Ref12ptSpa">
    <w:name w:val="Ref12ptSpa"/>
    <w:basedOn w:val="Ref10ptNoSpace"/>
    <w:qFormat/>
    <w:rsid w:val="00AC707B"/>
    <w:pPr>
      <w:spacing w:before="60" w:after="60"/>
    </w:pPr>
    <w:rPr>
      <w:sz w:val="24"/>
      <w:szCs w:val="24"/>
    </w:rPr>
  </w:style>
  <w:style w:type="paragraph" w:customStyle="1" w:styleId="Ref9ptNoSpa">
    <w:name w:val="Ref9ptNoSpa"/>
    <w:basedOn w:val="Ref10ptNoSpace"/>
    <w:qFormat/>
    <w:rsid w:val="00AC707B"/>
  </w:style>
  <w:style w:type="paragraph" w:styleId="ListNumber">
    <w:name w:val="List Number"/>
    <w:basedOn w:val="Normal"/>
    <w:uiPriority w:val="99"/>
    <w:unhideWhenUsed/>
    <w:qFormat/>
    <w:rsid w:val="00443DBF"/>
    <w:pPr>
      <w:widowControl w:val="0"/>
      <w:numPr>
        <w:numId w:val="50"/>
      </w:numPr>
      <w:snapToGrid w:val="0"/>
      <w:spacing w:before="60" w:after="60"/>
    </w:pPr>
  </w:style>
  <w:style w:type="character" w:styleId="PageNumber">
    <w:name w:val="page number"/>
    <w:uiPriority w:val="99"/>
    <w:unhideWhenUsed/>
    <w:rsid w:val="00AC707B"/>
  </w:style>
  <w:style w:type="paragraph" w:customStyle="1" w:styleId="pf0">
    <w:name w:val="pf0"/>
    <w:basedOn w:val="Normal"/>
    <w:rsid w:val="00044A0B"/>
    <w:pPr>
      <w:spacing w:before="100" w:beforeAutospacing="1" w:after="100" w:afterAutospacing="1"/>
      <w:jc w:val="left"/>
    </w:pPr>
    <w:rPr>
      <w:rFonts w:eastAsia="Times New Roman"/>
      <w:szCs w:val="24"/>
      <w:lang w:eastAsia="en-US"/>
    </w:rPr>
  </w:style>
  <w:style w:type="character" w:styleId="Hyperlink">
    <w:name w:val="Hyperlink"/>
    <w:basedOn w:val="DefaultParagraphFont"/>
    <w:uiPriority w:val="99"/>
    <w:unhideWhenUsed/>
    <w:rsid w:val="00F96C97"/>
    <w:rPr>
      <w:color w:val="467886" w:themeColor="hyperlink"/>
      <w:u w:val="single"/>
    </w:rPr>
  </w:style>
  <w:style w:type="character" w:styleId="UnresolvedMention">
    <w:name w:val="Unresolved Mention"/>
    <w:basedOn w:val="DefaultParagraphFont"/>
    <w:uiPriority w:val="99"/>
    <w:semiHidden/>
    <w:unhideWhenUsed/>
    <w:rsid w:val="00F96C97"/>
    <w:rPr>
      <w:color w:val="605E5C"/>
      <w:shd w:val="clear" w:color="auto" w:fill="E1DFDD"/>
    </w:rPr>
  </w:style>
  <w:style w:type="paragraph" w:styleId="Revision">
    <w:name w:val="Revision"/>
    <w:hidden/>
    <w:uiPriority w:val="99"/>
    <w:semiHidden/>
    <w:rsid w:val="00F6521B"/>
    <w:pPr>
      <w:spacing w:after="0" w:line="240" w:lineRule="auto"/>
    </w:pPr>
    <w:rPr>
      <w:rFonts w:ascii="Times New Roman" w:hAnsi="Times New Roman" w:cs="Times New Roman"/>
      <w:kern w:val="0"/>
      <w:szCs w:val="20"/>
      <w14:ligatures w14:val="none"/>
    </w:rPr>
  </w:style>
  <w:style w:type="paragraph" w:styleId="FootnoteText">
    <w:name w:val="footnote text"/>
    <w:basedOn w:val="Normal"/>
    <w:link w:val="FootnoteTextChar"/>
    <w:uiPriority w:val="99"/>
    <w:semiHidden/>
    <w:unhideWhenUsed/>
    <w:rsid w:val="0048297F"/>
    <w:rPr>
      <w:sz w:val="20"/>
    </w:rPr>
  </w:style>
  <w:style w:type="character" w:customStyle="1" w:styleId="FootnoteTextChar">
    <w:name w:val="Footnote Text Char"/>
    <w:basedOn w:val="DefaultParagraphFont"/>
    <w:link w:val="FootnoteText"/>
    <w:uiPriority w:val="99"/>
    <w:semiHidden/>
    <w:rsid w:val="0048297F"/>
    <w:rPr>
      <w:rFonts w:ascii="Times New Roman" w:hAnsi="Times New Roman" w:cs="Times New Roman"/>
      <w:kern w:val="0"/>
      <w:sz w:val="20"/>
      <w:szCs w:val="20"/>
      <w14:ligatures w14:val="none"/>
    </w:rPr>
  </w:style>
  <w:style w:type="character" w:styleId="FootnoteReference">
    <w:name w:val="footnote reference"/>
    <w:basedOn w:val="DefaultParagraphFont"/>
    <w:uiPriority w:val="99"/>
    <w:semiHidden/>
    <w:unhideWhenUsed/>
    <w:rsid w:val="0048297F"/>
    <w:rPr>
      <w:vertAlign w:val="superscript"/>
    </w:rPr>
  </w:style>
  <w:style w:type="paragraph" w:customStyle="1" w:styleId="TableParagraph">
    <w:name w:val="Table Paragraph"/>
    <w:basedOn w:val="Normal"/>
    <w:uiPriority w:val="1"/>
    <w:qFormat/>
    <w:rsid w:val="00244662"/>
    <w:pPr>
      <w:widowControl w:val="0"/>
      <w:autoSpaceDE w:val="0"/>
      <w:autoSpaceDN w:val="0"/>
      <w:jc w:val="left"/>
    </w:pPr>
    <w:rPr>
      <w:rFonts w:eastAsia="Times New Roman"/>
      <w:sz w:val="22"/>
      <w:szCs w:val="22"/>
      <w:lang w:eastAsia="en-US"/>
    </w:rPr>
  </w:style>
  <w:style w:type="paragraph" w:styleId="Header">
    <w:name w:val="header"/>
    <w:basedOn w:val="Normal"/>
    <w:link w:val="HeaderChar"/>
    <w:uiPriority w:val="99"/>
    <w:unhideWhenUsed/>
    <w:rsid w:val="00783DBB"/>
    <w:pPr>
      <w:tabs>
        <w:tab w:val="center" w:pos="4680"/>
        <w:tab w:val="right" w:pos="9360"/>
      </w:tabs>
    </w:pPr>
  </w:style>
  <w:style w:type="character" w:customStyle="1" w:styleId="HeaderChar">
    <w:name w:val="Header Char"/>
    <w:basedOn w:val="DefaultParagraphFont"/>
    <w:link w:val="Header"/>
    <w:uiPriority w:val="99"/>
    <w:rsid w:val="00783DBB"/>
    <w:rPr>
      <w:rFonts w:ascii="Times New Roman" w:hAnsi="Times New Roman" w:cs="Times New Roman"/>
      <w:kern w:val="0"/>
      <w:szCs w:val="20"/>
      <w14:ligatures w14:val="none"/>
    </w:rPr>
  </w:style>
  <w:style w:type="paragraph" w:styleId="Footer">
    <w:name w:val="footer"/>
    <w:basedOn w:val="Normal"/>
    <w:link w:val="FooterChar"/>
    <w:uiPriority w:val="99"/>
    <w:unhideWhenUsed/>
    <w:rsid w:val="00783DBB"/>
    <w:pPr>
      <w:tabs>
        <w:tab w:val="center" w:pos="4680"/>
        <w:tab w:val="right" w:pos="9360"/>
      </w:tabs>
    </w:pPr>
  </w:style>
  <w:style w:type="character" w:customStyle="1" w:styleId="FooterChar">
    <w:name w:val="Footer Char"/>
    <w:basedOn w:val="DefaultParagraphFont"/>
    <w:link w:val="Footer"/>
    <w:uiPriority w:val="99"/>
    <w:rsid w:val="00783DBB"/>
    <w:rPr>
      <w:rFonts w:ascii="Times New Roman" w:hAnsi="Times New Roman" w:cs="Times New Roman"/>
      <w:kern w:val="0"/>
      <w:szCs w:val="20"/>
      <w14:ligatures w14:val="none"/>
    </w:rPr>
  </w:style>
  <w:style w:type="paragraph" w:styleId="NormalWeb">
    <w:name w:val="Normal (Web)"/>
    <w:basedOn w:val="Normal"/>
    <w:uiPriority w:val="99"/>
    <w:semiHidden/>
    <w:unhideWhenUsed/>
    <w:rsid w:val="002D0C69"/>
    <w:pPr>
      <w:spacing w:before="100" w:beforeAutospacing="1" w:after="100" w:afterAutospacing="1"/>
      <w:jc w:val="left"/>
    </w:pPr>
    <w:rPr>
      <w:rFonts w:eastAsia="Times New Roman"/>
      <w:szCs w:val="24"/>
    </w:rPr>
  </w:style>
  <w:style w:type="character" w:styleId="FollowedHyperlink">
    <w:name w:val="FollowedHyperlink"/>
    <w:basedOn w:val="DefaultParagraphFont"/>
    <w:uiPriority w:val="99"/>
    <w:semiHidden/>
    <w:unhideWhenUsed/>
    <w:rsid w:val="007A2B88"/>
    <w:rPr>
      <w:color w:val="96607D" w:themeColor="followedHyperlink"/>
      <w:u w:val="single"/>
    </w:rPr>
  </w:style>
  <w:style w:type="table" w:styleId="TableGrid">
    <w:name w:val="Table Grid"/>
    <w:basedOn w:val="TableNormal"/>
    <w:uiPriority w:val="39"/>
    <w:rsid w:val="000561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6766F8"/>
    <w:pPr>
      <w:tabs>
        <w:tab w:val="left" w:pos="480"/>
        <w:tab w:val="right" w:leader="dot" w:pos="9350"/>
      </w:tabs>
      <w:spacing w:after="100"/>
    </w:pPr>
  </w:style>
  <w:style w:type="paragraph" w:styleId="TOC2">
    <w:name w:val="toc 2"/>
    <w:basedOn w:val="Normal"/>
    <w:next w:val="Normal"/>
    <w:autoRedefine/>
    <w:uiPriority w:val="39"/>
    <w:unhideWhenUsed/>
    <w:rsid w:val="00AC23FF"/>
    <w:pPr>
      <w:spacing w:after="100"/>
      <w:ind w:left="240"/>
    </w:pPr>
  </w:style>
  <w:style w:type="character" w:styleId="Mention">
    <w:name w:val="Mention"/>
    <w:basedOn w:val="DefaultParagraphFont"/>
    <w:uiPriority w:val="99"/>
    <w:unhideWhenUsed/>
    <w:rsid w:val="009130A3"/>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309381">
      <w:bodyDiv w:val="1"/>
      <w:marLeft w:val="0"/>
      <w:marRight w:val="0"/>
      <w:marTop w:val="0"/>
      <w:marBottom w:val="0"/>
      <w:divBdr>
        <w:top w:val="none" w:sz="0" w:space="0" w:color="auto"/>
        <w:left w:val="none" w:sz="0" w:space="0" w:color="auto"/>
        <w:bottom w:val="none" w:sz="0" w:space="0" w:color="auto"/>
        <w:right w:val="none" w:sz="0" w:space="0" w:color="auto"/>
      </w:divBdr>
    </w:div>
    <w:div w:id="307976928">
      <w:bodyDiv w:val="1"/>
      <w:marLeft w:val="0"/>
      <w:marRight w:val="0"/>
      <w:marTop w:val="0"/>
      <w:marBottom w:val="0"/>
      <w:divBdr>
        <w:top w:val="none" w:sz="0" w:space="0" w:color="auto"/>
        <w:left w:val="none" w:sz="0" w:space="0" w:color="auto"/>
        <w:bottom w:val="none" w:sz="0" w:space="0" w:color="auto"/>
        <w:right w:val="none" w:sz="0" w:space="0" w:color="auto"/>
      </w:divBdr>
      <w:divsChild>
        <w:div w:id="676999086">
          <w:marLeft w:val="360"/>
          <w:marRight w:val="0"/>
          <w:marTop w:val="200"/>
          <w:marBottom w:val="0"/>
          <w:divBdr>
            <w:top w:val="none" w:sz="0" w:space="0" w:color="auto"/>
            <w:left w:val="none" w:sz="0" w:space="0" w:color="auto"/>
            <w:bottom w:val="none" w:sz="0" w:space="0" w:color="auto"/>
            <w:right w:val="none" w:sz="0" w:space="0" w:color="auto"/>
          </w:divBdr>
        </w:div>
        <w:div w:id="698705383">
          <w:marLeft w:val="360"/>
          <w:marRight w:val="0"/>
          <w:marTop w:val="200"/>
          <w:marBottom w:val="0"/>
          <w:divBdr>
            <w:top w:val="none" w:sz="0" w:space="0" w:color="auto"/>
            <w:left w:val="none" w:sz="0" w:space="0" w:color="auto"/>
            <w:bottom w:val="none" w:sz="0" w:space="0" w:color="auto"/>
            <w:right w:val="none" w:sz="0" w:space="0" w:color="auto"/>
          </w:divBdr>
        </w:div>
        <w:div w:id="714617496">
          <w:marLeft w:val="360"/>
          <w:marRight w:val="0"/>
          <w:marTop w:val="200"/>
          <w:marBottom w:val="0"/>
          <w:divBdr>
            <w:top w:val="none" w:sz="0" w:space="0" w:color="auto"/>
            <w:left w:val="none" w:sz="0" w:space="0" w:color="auto"/>
            <w:bottom w:val="none" w:sz="0" w:space="0" w:color="auto"/>
            <w:right w:val="none" w:sz="0" w:space="0" w:color="auto"/>
          </w:divBdr>
        </w:div>
        <w:div w:id="1923833792">
          <w:marLeft w:val="360"/>
          <w:marRight w:val="0"/>
          <w:marTop w:val="200"/>
          <w:marBottom w:val="0"/>
          <w:divBdr>
            <w:top w:val="none" w:sz="0" w:space="0" w:color="auto"/>
            <w:left w:val="none" w:sz="0" w:space="0" w:color="auto"/>
            <w:bottom w:val="none" w:sz="0" w:space="0" w:color="auto"/>
            <w:right w:val="none" w:sz="0" w:space="0" w:color="auto"/>
          </w:divBdr>
        </w:div>
        <w:div w:id="1959099056">
          <w:marLeft w:val="360"/>
          <w:marRight w:val="0"/>
          <w:marTop w:val="200"/>
          <w:marBottom w:val="0"/>
          <w:divBdr>
            <w:top w:val="none" w:sz="0" w:space="0" w:color="auto"/>
            <w:left w:val="none" w:sz="0" w:space="0" w:color="auto"/>
            <w:bottom w:val="none" w:sz="0" w:space="0" w:color="auto"/>
            <w:right w:val="none" w:sz="0" w:space="0" w:color="auto"/>
          </w:divBdr>
        </w:div>
        <w:div w:id="2020965265">
          <w:marLeft w:val="360"/>
          <w:marRight w:val="0"/>
          <w:marTop w:val="200"/>
          <w:marBottom w:val="0"/>
          <w:divBdr>
            <w:top w:val="none" w:sz="0" w:space="0" w:color="auto"/>
            <w:left w:val="none" w:sz="0" w:space="0" w:color="auto"/>
            <w:bottom w:val="none" w:sz="0" w:space="0" w:color="auto"/>
            <w:right w:val="none" w:sz="0" w:space="0" w:color="auto"/>
          </w:divBdr>
        </w:div>
      </w:divsChild>
    </w:div>
    <w:div w:id="388922301">
      <w:bodyDiv w:val="1"/>
      <w:marLeft w:val="0"/>
      <w:marRight w:val="0"/>
      <w:marTop w:val="0"/>
      <w:marBottom w:val="0"/>
      <w:divBdr>
        <w:top w:val="none" w:sz="0" w:space="0" w:color="auto"/>
        <w:left w:val="none" w:sz="0" w:space="0" w:color="auto"/>
        <w:bottom w:val="none" w:sz="0" w:space="0" w:color="auto"/>
        <w:right w:val="none" w:sz="0" w:space="0" w:color="auto"/>
      </w:divBdr>
      <w:divsChild>
        <w:div w:id="780226946">
          <w:marLeft w:val="360"/>
          <w:marRight w:val="0"/>
          <w:marTop w:val="60"/>
          <w:marBottom w:val="60"/>
          <w:divBdr>
            <w:top w:val="none" w:sz="0" w:space="0" w:color="auto"/>
            <w:left w:val="none" w:sz="0" w:space="0" w:color="auto"/>
            <w:bottom w:val="none" w:sz="0" w:space="0" w:color="auto"/>
            <w:right w:val="none" w:sz="0" w:space="0" w:color="auto"/>
          </w:divBdr>
        </w:div>
      </w:divsChild>
    </w:div>
    <w:div w:id="430198664">
      <w:bodyDiv w:val="1"/>
      <w:marLeft w:val="0"/>
      <w:marRight w:val="0"/>
      <w:marTop w:val="0"/>
      <w:marBottom w:val="0"/>
      <w:divBdr>
        <w:top w:val="none" w:sz="0" w:space="0" w:color="auto"/>
        <w:left w:val="none" w:sz="0" w:space="0" w:color="auto"/>
        <w:bottom w:val="none" w:sz="0" w:space="0" w:color="auto"/>
        <w:right w:val="none" w:sz="0" w:space="0" w:color="auto"/>
      </w:divBdr>
      <w:divsChild>
        <w:div w:id="210116037">
          <w:marLeft w:val="806"/>
          <w:marRight w:val="0"/>
          <w:marTop w:val="200"/>
          <w:marBottom w:val="0"/>
          <w:divBdr>
            <w:top w:val="none" w:sz="0" w:space="0" w:color="auto"/>
            <w:left w:val="none" w:sz="0" w:space="0" w:color="auto"/>
            <w:bottom w:val="none" w:sz="0" w:space="0" w:color="auto"/>
            <w:right w:val="none" w:sz="0" w:space="0" w:color="auto"/>
          </w:divBdr>
        </w:div>
      </w:divsChild>
    </w:div>
    <w:div w:id="531890660">
      <w:bodyDiv w:val="1"/>
      <w:marLeft w:val="0"/>
      <w:marRight w:val="0"/>
      <w:marTop w:val="0"/>
      <w:marBottom w:val="0"/>
      <w:divBdr>
        <w:top w:val="none" w:sz="0" w:space="0" w:color="auto"/>
        <w:left w:val="none" w:sz="0" w:space="0" w:color="auto"/>
        <w:bottom w:val="none" w:sz="0" w:space="0" w:color="auto"/>
        <w:right w:val="none" w:sz="0" w:space="0" w:color="auto"/>
      </w:divBdr>
      <w:divsChild>
        <w:div w:id="2119911583">
          <w:marLeft w:val="0"/>
          <w:marRight w:val="0"/>
          <w:marTop w:val="0"/>
          <w:marBottom w:val="0"/>
          <w:divBdr>
            <w:top w:val="none" w:sz="0" w:space="0" w:color="auto"/>
            <w:left w:val="none" w:sz="0" w:space="0" w:color="auto"/>
            <w:bottom w:val="none" w:sz="0" w:space="0" w:color="auto"/>
            <w:right w:val="none" w:sz="0" w:space="0" w:color="auto"/>
          </w:divBdr>
          <w:divsChild>
            <w:div w:id="469711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2393335">
      <w:bodyDiv w:val="1"/>
      <w:marLeft w:val="0"/>
      <w:marRight w:val="0"/>
      <w:marTop w:val="0"/>
      <w:marBottom w:val="0"/>
      <w:divBdr>
        <w:top w:val="none" w:sz="0" w:space="0" w:color="auto"/>
        <w:left w:val="none" w:sz="0" w:space="0" w:color="auto"/>
        <w:bottom w:val="none" w:sz="0" w:space="0" w:color="auto"/>
        <w:right w:val="none" w:sz="0" w:space="0" w:color="auto"/>
      </w:divBdr>
    </w:div>
    <w:div w:id="601451131">
      <w:bodyDiv w:val="1"/>
      <w:marLeft w:val="0"/>
      <w:marRight w:val="0"/>
      <w:marTop w:val="0"/>
      <w:marBottom w:val="0"/>
      <w:divBdr>
        <w:top w:val="none" w:sz="0" w:space="0" w:color="auto"/>
        <w:left w:val="none" w:sz="0" w:space="0" w:color="auto"/>
        <w:bottom w:val="none" w:sz="0" w:space="0" w:color="auto"/>
        <w:right w:val="none" w:sz="0" w:space="0" w:color="auto"/>
      </w:divBdr>
      <w:divsChild>
        <w:div w:id="1822580623">
          <w:marLeft w:val="806"/>
          <w:marRight w:val="0"/>
          <w:marTop w:val="200"/>
          <w:marBottom w:val="0"/>
          <w:divBdr>
            <w:top w:val="none" w:sz="0" w:space="0" w:color="auto"/>
            <w:left w:val="none" w:sz="0" w:space="0" w:color="auto"/>
            <w:bottom w:val="none" w:sz="0" w:space="0" w:color="auto"/>
            <w:right w:val="none" w:sz="0" w:space="0" w:color="auto"/>
          </w:divBdr>
        </w:div>
      </w:divsChild>
    </w:div>
    <w:div w:id="619647719">
      <w:bodyDiv w:val="1"/>
      <w:marLeft w:val="0"/>
      <w:marRight w:val="0"/>
      <w:marTop w:val="0"/>
      <w:marBottom w:val="0"/>
      <w:divBdr>
        <w:top w:val="none" w:sz="0" w:space="0" w:color="auto"/>
        <w:left w:val="none" w:sz="0" w:space="0" w:color="auto"/>
        <w:bottom w:val="none" w:sz="0" w:space="0" w:color="auto"/>
        <w:right w:val="none" w:sz="0" w:space="0" w:color="auto"/>
      </w:divBdr>
    </w:div>
    <w:div w:id="623269464">
      <w:bodyDiv w:val="1"/>
      <w:marLeft w:val="0"/>
      <w:marRight w:val="0"/>
      <w:marTop w:val="0"/>
      <w:marBottom w:val="0"/>
      <w:divBdr>
        <w:top w:val="none" w:sz="0" w:space="0" w:color="auto"/>
        <w:left w:val="none" w:sz="0" w:space="0" w:color="auto"/>
        <w:bottom w:val="none" w:sz="0" w:space="0" w:color="auto"/>
        <w:right w:val="none" w:sz="0" w:space="0" w:color="auto"/>
      </w:divBdr>
    </w:div>
    <w:div w:id="648675332">
      <w:bodyDiv w:val="1"/>
      <w:marLeft w:val="0"/>
      <w:marRight w:val="0"/>
      <w:marTop w:val="0"/>
      <w:marBottom w:val="0"/>
      <w:divBdr>
        <w:top w:val="none" w:sz="0" w:space="0" w:color="auto"/>
        <w:left w:val="none" w:sz="0" w:space="0" w:color="auto"/>
        <w:bottom w:val="none" w:sz="0" w:space="0" w:color="auto"/>
        <w:right w:val="none" w:sz="0" w:space="0" w:color="auto"/>
      </w:divBdr>
      <w:divsChild>
        <w:div w:id="384839791">
          <w:marLeft w:val="360"/>
          <w:marRight w:val="0"/>
          <w:marTop w:val="0"/>
          <w:marBottom w:val="120"/>
          <w:divBdr>
            <w:top w:val="none" w:sz="0" w:space="0" w:color="auto"/>
            <w:left w:val="none" w:sz="0" w:space="0" w:color="auto"/>
            <w:bottom w:val="none" w:sz="0" w:space="0" w:color="auto"/>
            <w:right w:val="none" w:sz="0" w:space="0" w:color="auto"/>
          </w:divBdr>
        </w:div>
      </w:divsChild>
    </w:div>
    <w:div w:id="656037971">
      <w:bodyDiv w:val="1"/>
      <w:marLeft w:val="0"/>
      <w:marRight w:val="0"/>
      <w:marTop w:val="0"/>
      <w:marBottom w:val="0"/>
      <w:divBdr>
        <w:top w:val="none" w:sz="0" w:space="0" w:color="auto"/>
        <w:left w:val="none" w:sz="0" w:space="0" w:color="auto"/>
        <w:bottom w:val="none" w:sz="0" w:space="0" w:color="auto"/>
        <w:right w:val="none" w:sz="0" w:space="0" w:color="auto"/>
      </w:divBdr>
      <w:divsChild>
        <w:div w:id="839975937">
          <w:marLeft w:val="547"/>
          <w:marRight w:val="0"/>
          <w:marTop w:val="200"/>
          <w:marBottom w:val="0"/>
          <w:divBdr>
            <w:top w:val="none" w:sz="0" w:space="0" w:color="auto"/>
            <w:left w:val="none" w:sz="0" w:space="0" w:color="auto"/>
            <w:bottom w:val="none" w:sz="0" w:space="0" w:color="auto"/>
            <w:right w:val="none" w:sz="0" w:space="0" w:color="auto"/>
          </w:divBdr>
        </w:div>
      </w:divsChild>
    </w:div>
    <w:div w:id="694382028">
      <w:bodyDiv w:val="1"/>
      <w:marLeft w:val="0"/>
      <w:marRight w:val="0"/>
      <w:marTop w:val="0"/>
      <w:marBottom w:val="0"/>
      <w:divBdr>
        <w:top w:val="none" w:sz="0" w:space="0" w:color="auto"/>
        <w:left w:val="none" w:sz="0" w:space="0" w:color="auto"/>
        <w:bottom w:val="none" w:sz="0" w:space="0" w:color="auto"/>
        <w:right w:val="none" w:sz="0" w:space="0" w:color="auto"/>
      </w:divBdr>
    </w:div>
    <w:div w:id="777020147">
      <w:bodyDiv w:val="1"/>
      <w:marLeft w:val="0"/>
      <w:marRight w:val="0"/>
      <w:marTop w:val="0"/>
      <w:marBottom w:val="0"/>
      <w:divBdr>
        <w:top w:val="none" w:sz="0" w:space="0" w:color="auto"/>
        <w:left w:val="none" w:sz="0" w:space="0" w:color="auto"/>
        <w:bottom w:val="none" w:sz="0" w:space="0" w:color="auto"/>
        <w:right w:val="none" w:sz="0" w:space="0" w:color="auto"/>
      </w:divBdr>
      <w:divsChild>
        <w:div w:id="351032951">
          <w:marLeft w:val="806"/>
          <w:marRight w:val="0"/>
          <w:marTop w:val="200"/>
          <w:marBottom w:val="0"/>
          <w:divBdr>
            <w:top w:val="none" w:sz="0" w:space="0" w:color="auto"/>
            <w:left w:val="none" w:sz="0" w:space="0" w:color="auto"/>
            <w:bottom w:val="none" w:sz="0" w:space="0" w:color="auto"/>
            <w:right w:val="none" w:sz="0" w:space="0" w:color="auto"/>
          </w:divBdr>
        </w:div>
      </w:divsChild>
    </w:div>
    <w:div w:id="814105924">
      <w:bodyDiv w:val="1"/>
      <w:marLeft w:val="0"/>
      <w:marRight w:val="0"/>
      <w:marTop w:val="0"/>
      <w:marBottom w:val="0"/>
      <w:divBdr>
        <w:top w:val="none" w:sz="0" w:space="0" w:color="auto"/>
        <w:left w:val="none" w:sz="0" w:space="0" w:color="auto"/>
        <w:bottom w:val="none" w:sz="0" w:space="0" w:color="auto"/>
        <w:right w:val="none" w:sz="0" w:space="0" w:color="auto"/>
      </w:divBdr>
    </w:div>
    <w:div w:id="822937785">
      <w:bodyDiv w:val="1"/>
      <w:marLeft w:val="0"/>
      <w:marRight w:val="0"/>
      <w:marTop w:val="0"/>
      <w:marBottom w:val="0"/>
      <w:divBdr>
        <w:top w:val="none" w:sz="0" w:space="0" w:color="auto"/>
        <w:left w:val="none" w:sz="0" w:space="0" w:color="auto"/>
        <w:bottom w:val="none" w:sz="0" w:space="0" w:color="auto"/>
        <w:right w:val="none" w:sz="0" w:space="0" w:color="auto"/>
      </w:divBdr>
      <w:divsChild>
        <w:div w:id="878127775">
          <w:marLeft w:val="0"/>
          <w:marRight w:val="0"/>
          <w:marTop w:val="0"/>
          <w:marBottom w:val="0"/>
          <w:divBdr>
            <w:top w:val="none" w:sz="0" w:space="0" w:color="auto"/>
            <w:left w:val="none" w:sz="0" w:space="0" w:color="auto"/>
            <w:bottom w:val="none" w:sz="0" w:space="0" w:color="auto"/>
            <w:right w:val="none" w:sz="0" w:space="0" w:color="auto"/>
          </w:divBdr>
          <w:divsChild>
            <w:div w:id="2006200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9540737">
      <w:bodyDiv w:val="1"/>
      <w:marLeft w:val="0"/>
      <w:marRight w:val="0"/>
      <w:marTop w:val="0"/>
      <w:marBottom w:val="0"/>
      <w:divBdr>
        <w:top w:val="none" w:sz="0" w:space="0" w:color="auto"/>
        <w:left w:val="none" w:sz="0" w:space="0" w:color="auto"/>
        <w:bottom w:val="none" w:sz="0" w:space="0" w:color="auto"/>
        <w:right w:val="none" w:sz="0" w:space="0" w:color="auto"/>
      </w:divBdr>
    </w:div>
    <w:div w:id="890385067">
      <w:bodyDiv w:val="1"/>
      <w:marLeft w:val="0"/>
      <w:marRight w:val="0"/>
      <w:marTop w:val="0"/>
      <w:marBottom w:val="0"/>
      <w:divBdr>
        <w:top w:val="none" w:sz="0" w:space="0" w:color="auto"/>
        <w:left w:val="none" w:sz="0" w:space="0" w:color="auto"/>
        <w:bottom w:val="none" w:sz="0" w:space="0" w:color="auto"/>
        <w:right w:val="none" w:sz="0" w:space="0" w:color="auto"/>
      </w:divBdr>
      <w:divsChild>
        <w:div w:id="617218363">
          <w:marLeft w:val="360"/>
          <w:marRight w:val="0"/>
          <w:marTop w:val="0"/>
          <w:marBottom w:val="120"/>
          <w:divBdr>
            <w:top w:val="none" w:sz="0" w:space="0" w:color="auto"/>
            <w:left w:val="none" w:sz="0" w:space="0" w:color="auto"/>
            <w:bottom w:val="none" w:sz="0" w:space="0" w:color="auto"/>
            <w:right w:val="none" w:sz="0" w:space="0" w:color="auto"/>
          </w:divBdr>
        </w:div>
      </w:divsChild>
    </w:div>
    <w:div w:id="929240630">
      <w:bodyDiv w:val="1"/>
      <w:marLeft w:val="0"/>
      <w:marRight w:val="0"/>
      <w:marTop w:val="0"/>
      <w:marBottom w:val="0"/>
      <w:divBdr>
        <w:top w:val="none" w:sz="0" w:space="0" w:color="auto"/>
        <w:left w:val="none" w:sz="0" w:space="0" w:color="auto"/>
        <w:bottom w:val="none" w:sz="0" w:space="0" w:color="auto"/>
        <w:right w:val="none" w:sz="0" w:space="0" w:color="auto"/>
      </w:divBdr>
      <w:divsChild>
        <w:div w:id="747657757">
          <w:marLeft w:val="806"/>
          <w:marRight w:val="0"/>
          <w:marTop w:val="200"/>
          <w:marBottom w:val="0"/>
          <w:divBdr>
            <w:top w:val="none" w:sz="0" w:space="0" w:color="auto"/>
            <w:left w:val="none" w:sz="0" w:space="0" w:color="auto"/>
            <w:bottom w:val="none" w:sz="0" w:space="0" w:color="auto"/>
            <w:right w:val="none" w:sz="0" w:space="0" w:color="auto"/>
          </w:divBdr>
        </w:div>
      </w:divsChild>
    </w:div>
    <w:div w:id="1039939030">
      <w:bodyDiv w:val="1"/>
      <w:marLeft w:val="0"/>
      <w:marRight w:val="0"/>
      <w:marTop w:val="0"/>
      <w:marBottom w:val="0"/>
      <w:divBdr>
        <w:top w:val="none" w:sz="0" w:space="0" w:color="auto"/>
        <w:left w:val="none" w:sz="0" w:space="0" w:color="auto"/>
        <w:bottom w:val="none" w:sz="0" w:space="0" w:color="auto"/>
        <w:right w:val="none" w:sz="0" w:space="0" w:color="auto"/>
      </w:divBdr>
      <w:divsChild>
        <w:div w:id="2109541355">
          <w:marLeft w:val="360"/>
          <w:marRight w:val="0"/>
          <w:marTop w:val="60"/>
          <w:marBottom w:val="60"/>
          <w:divBdr>
            <w:top w:val="none" w:sz="0" w:space="0" w:color="auto"/>
            <w:left w:val="none" w:sz="0" w:space="0" w:color="auto"/>
            <w:bottom w:val="none" w:sz="0" w:space="0" w:color="auto"/>
            <w:right w:val="none" w:sz="0" w:space="0" w:color="auto"/>
          </w:divBdr>
        </w:div>
      </w:divsChild>
    </w:div>
    <w:div w:id="1148741138">
      <w:bodyDiv w:val="1"/>
      <w:marLeft w:val="0"/>
      <w:marRight w:val="0"/>
      <w:marTop w:val="0"/>
      <w:marBottom w:val="0"/>
      <w:divBdr>
        <w:top w:val="none" w:sz="0" w:space="0" w:color="auto"/>
        <w:left w:val="none" w:sz="0" w:space="0" w:color="auto"/>
        <w:bottom w:val="none" w:sz="0" w:space="0" w:color="auto"/>
        <w:right w:val="none" w:sz="0" w:space="0" w:color="auto"/>
      </w:divBdr>
      <w:divsChild>
        <w:div w:id="710422540">
          <w:marLeft w:val="806"/>
          <w:marRight w:val="0"/>
          <w:marTop w:val="200"/>
          <w:marBottom w:val="0"/>
          <w:divBdr>
            <w:top w:val="none" w:sz="0" w:space="0" w:color="auto"/>
            <w:left w:val="none" w:sz="0" w:space="0" w:color="auto"/>
            <w:bottom w:val="none" w:sz="0" w:space="0" w:color="auto"/>
            <w:right w:val="none" w:sz="0" w:space="0" w:color="auto"/>
          </w:divBdr>
        </w:div>
      </w:divsChild>
    </w:div>
    <w:div w:id="1217014251">
      <w:bodyDiv w:val="1"/>
      <w:marLeft w:val="0"/>
      <w:marRight w:val="0"/>
      <w:marTop w:val="0"/>
      <w:marBottom w:val="0"/>
      <w:divBdr>
        <w:top w:val="none" w:sz="0" w:space="0" w:color="auto"/>
        <w:left w:val="none" w:sz="0" w:space="0" w:color="auto"/>
        <w:bottom w:val="none" w:sz="0" w:space="0" w:color="auto"/>
        <w:right w:val="none" w:sz="0" w:space="0" w:color="auto"/>
      </w:divBdr>
    </w:div>
    <w:div w:id="1228371412">
      <w:bodyDiv w:val="1"/>
      <w:marLeft w:val="0"/>
      <w:marRight w:val="0"/>
      <w:marTop w:val="0"/>
      <w:marBottom w:val="0"/>
      <w:divBdr>
        <w:top w:val="none" w:sz="0" w:space="0" w:color="auto"/>
        <w:left w:val="none" w:sz="0" w:space="0" w:color="auto"/>
        <w:bottom w:val="none" w:sz="0" w:space="0" w:color="auto"/>
        <w:right w:val="none" w:sz="0" w:space="0" w:color="auto"/>
      </w:divBdr>
    </w:div>
    <w:div w:id="1491289457">
      <w:bodyDiv w:val="1"/>
      <w:marLeft w:val="0"/>
      <w:marRight w:val="0"/>
      <w:marTop w:val="0"/>
      <w:marBottom w:val="0"/>
      <w:divBdr>
        <w:top w:val="none" w:sz="0" w:space="0" w:color="auto"/>
        <w:left w:val="none" w:sz="0" w:space="0" w:color="auto"/>
        <w:bottom w:val="none" w:sz="0" w:space="0" w:color="auto"/>
        <w:right w:val="none" w:sz="0" w:space="0" w:color="auto"/>
      </w:divBdr>
    </w:div>
    <w:div w:id="1495754461">
      <w:bodyDiv w:val="1"/>
      <w:marLeft w:val="0"/>
      <w:marRight w:val="0"/>
      <w:marTop w:val="0"/>
      <w:marBottom w:val="0"/>
      <w:divBdr>
        <w:top w:val="none" w:sz="0" w:space="0" w:color="auto"/>
        <w:left w:val="none" w:sz="0" w:space="0" w:color="auto"/>
        <w:bottom w:val="none" w:sz="0" w:space="0" w:color="auto"/>
        <w:right w:val="none" w:sz="0" w:space="0" w:color="auto"/>
      </w:divBdr>
      <w:divsChild>
        <w:div w:id="2095856213">
          <w:marLeft w:val="360"/>
          <w:marRight w:val="0"/>
          <w:marTop w:val="60"/>
          <w:marBottom w:val="60"/>
          <w:divBdr>
            <w:top w:val="none" w:sz="0" w:space="0" w:color="auto"/>
            <w:left w:val="none" w:sz="0" w:space="0" w:color="auto"/>
            <w:bottom w:val="none" w:sz="0" w:space="0" w:color="auto"/>
            <w:right w:val="none" w:sz="0" w:space="0" w:color="auto"/>
          </w:divBdr>
        </w:div>
      </w:divsChild>
    </w:div>
    <w:div w:id="1501578166">
      <w:bodyDiv w:val="1"/>
      <w:marLeft w:val="0"/>
      <w:marRight w:val="0"/>
      <w:marTop w:val="0"/>
      <w:marBottom w:val="0"/>
      <w:divBdr>
        <w:top w:val="none" w:sz="0" w:space="0" w:color="auto"/>
        <w:left w:val="none" w:sz="0" w:space="0" w:color="auto"/>
        <w:bottom w:val="none" w:sz="0" w:space="0" w:color="auto"/>
        <w:right w:val="none" w:sz="0" w:space="0" w:color="auto"/>
      </w:divBdr>
      <w:divsChild>
        <w:div w:id="1545673882">
          <w:marLeft w:val="360"/>
          <w:marRight w:val="0"/>
          <w:marTop w:val="60"/>
          <w:marBottom w:val="60"/>
          <w:divBdr>
            <w:top w:val="none" w:sz="0" w:space="0" w:color="auto"/>
            <w:left w:val="none" w:sz="0" w:space="0" w:color="auto"/>
            <w:bottom w:val="none" w:sz="0" w:space="0" w:color="auto"/>
            <w:right w:val="none" w:sz="0" w:space="0" w:color="auto"/>
          </w:divBdr>
        </w:div>
      </w:divsChild>
    </w:div>
    <w:div w:id="1553662728">
      <w:bodyDiv w:val="1"/>
      <w:marLeft w:val="0"/>
      <w:marRight w:val="0"/>
      <w:marTop w:val="0"/>
      <w:marBottom w:val="0"/>
      <w:divBdr>
        <w:top w:val="none" w:sz="0" w:space="0" w:color="auto"/>
        <w:left w:val="none" w:sz="0" w:space="0" w:color="auto"/>
        <w:bottom w:val="none" w:sz="0" w:space="0" w:color="auto"/>
        <w:right w:val="none" w:sz="0" w:space="0" w:color="auto"/>
      </w:divBdr>
      <w:divsChild>
        <w:div w:id="1894387992">
          <w:marLeft w:val="360"/>
          <w:marRight w:val="0"/>
          <w:marTop w:val="60"/>
          <w:marBottom w:val="60"/>
          <w:divBdr>
            <w:top w:val="none" w:sz="0" w:space="0" w:color="auto"/>
            <w:left w:val="none" w:sz="0" w:space="0" w:color="auto"/>
            <w:bottom w:val="none" w:sz="0" w:space="0" w:color="auto"/>
            <w:right w:val="none" w:sz="0" w:space="0" w:color="auto"/>
          </w:divBdr>
        </w:div>
      </w:divsChild>
    </w:div>
    <w:div w:id="1567573060">
      <w:bodyDiv w:val="1"/>
      <w:marLeft w:val="0"/>
      <w:marRight w:val="0"/>
      <w:marTop w:val="0"/>
      <w:marBottom w:val="0"/>
      <w:divBdr>
        <w:top w:val="none" w:sz="0" w:space="0" w:color="auto"/>
        <w:left w:val="none" w:sz="0" w:space="0" w:color="auto"/>
        <w:bottom w:val="none" w:sz="0" w:space="0" w:color="auto"/>
        <w:right w:val="none" w:sz="0" w:space="0" w:color="auto"/>
      </w:divBdr>
    </w:div>
    <w:div w:id="1641957894">
      <w:bodyDiv w:val="1"/>
      <w:marLeft w:val="0"/>
      <w:marRight w:val="0"/>
      <w:marTop w:val="0"/>
      <w:marBottom w:val="0"/>
      <w:divBdr>
        <w:top w:val="none" w:sz="0" w:space="0" w:color="auto"/>
        <w:left w:val="none" w:sz="0" w:space="0" w:color="auto"/>
        <w:bottom w:val="none" w:sz="0" w:space="0" w:color="auto"/>
        <w:right w:val="none" w:sz="0" w:space="0" w:color="auto"/>
      </w:divBdr>
    </w:div>
    <w:div w:id="1664897156">
      <w:bodyDiv w:val="1"/>
      <w:marLeft w:val="0"/>
      <w:marRight w:val="0"/>
      <w:marTop w:val="0"/>
      <w:marBottom w:val="0"/>
      <w:divBdr>
        <w:top w:val="none" w:sz="0" w:space="0" w:color="auto"/>
        <w:left w:val="none" w:sz="0" w:space="0" w:color="auto"/>
        <w:bottom w:val="none" w:sz="0" w:space="0" w:color="auto"/>
        <w:right w:val="none" w:sz="0" w:space="0" w:color="auto"/>
      </w:divBdr>
      <w:divsChild>
        <w:div w:id="1367829317">
          <w:marLeft w:val="360"/>
          <w:marRight w:val="0"/>
          <w:marTop w:val="60"/>
          <w:marBottom w:val="60"/>
          <w:divBdr>
            <w:top w:val="none" w:sz="0" w:space="0" w:color="auto"/>
            <w:left w:val="none" w:sz="0" w:space="0" w:color="auto"/>
            <w:bottom w:val="none" w:sz="0" w:space="0" w:color="auto"/>
            <w:right w:val="none" w:sz="0" w:space="0" w:color="auto"/>
          </w:divBdr>
        </w:div>
      </w:divsChild>
    </w:div>
    <w:div w:id="1674069069">
      <w:bodyDiv w:val="1"/>
      <w:marLeft w:val="0"/>
      <w:marRight w:val="0"/>
      <w:marTop w:val="0"/>
      <w:marBottom w:val="0"/>
      <w:divBdr>
        <w:top w:val="none" w:sz="0" w:space="0" w:color="auto"/>
        <w:left w:val="none" w:sz="0" w:space="0" w:color="auto"/>
        <w:bottom w:val="none" w:sz="0" w:space="0" w:color="auto"/>
        <w:right w:val="none" w:sz="0" w:space="0" w:color="auto"/>
      </w:divBdr>
    </w:div>
    <w:div w:id="1817334596">
      <w:bodyDiv w:val="1"/>
      <w:marLeft w:val="0"/>
      <w:marRight w:val="0"/>
      <w:marTop w:val="0"/>
      <w:marBottom w:val="0"/>
      <w:divBdr>
        <w:top w:val="none" w:sz="0" w:space="0" w:color="auto"/>
        <w:left w:val="none" w:sz="0" w:space="0" w:color="auto"/>
        <w:bottom w:val="none" w:sz="0" w:space="0" w:color="auto"/>
        <w:right w:val="none" w:sz="0" w:space="0" w:color="auto"/>
      </w:divBdr>
    </w:div>
    <w:div w:id="1909067816">
      <w:bodyDiv w:val="1"/>
      <w:marLeft w:val="0"/>
      <w:marRight w:val="0"/>
      <w:marTop w:val="0"/>
      <w:marBottom w:val="0"/>
      <w:divBdr>
        <w:top w:val="none" w:sz="0" w:space="0" w:color="auto"/>
        <w:left w:val="none" w:sz="0" w:space="0" w:color="auto"/>
        <w:bottom w:val="none" w:sz="0" w:space="0" w:color="auto"/>
        <w:right w:val="none" w:sz="0" w:space="0" w:color="auto"/>
      </w:divBdr>
      <w:divsChild>
        <w:div w:id="1372610092">
          <w:marLeft w:val="360"/>
          <w:marRight w:val="0"/>
          <w:marTop w:val="200"/>
          <w:marBottom w:val="0"/>
          <w:divBdr>
            <w:top w:val="none" w:sz="0" w:space="0" w:color="auto"/>
            <w:left w:val="none" w:sz="0" w:space="0" w:color="auto"/>
            <w:bottom w:val="none" w:sz="0" w:space="0" w:color="auto"/>
            <w:right w:val="none" w:sz="0" w:space="0" w:color="auto"/>
          </w:divBdr>
        </w:div>
      </w:divsChild>
    </w:div>
    <w:div w:id="2040889324">
      <w:bodyDiv w:val="1"/>
      <w:marLeft w:val="0"/>
      <w:marRight w:val="0"/>
      <w:marTop w:val="0"/>
      <w:marBottom w:val="0"/>
      <w:divBdr>
        <w:top w:val="none" w:sz="0" w:space="0" w:color="auto"/>
        <w:left w:val="none" w:sz="0" w:space="0" w:color="auto"/>
        <w:bottom w:val="none" w:sz="0" w:space="0" w:color="auto"/>
        <w:right w:val="none" w:sz="0" w:space="0" w:color="auto"/>
      </w:divBdr>
    </w:div>
    <w:div w:id="2082362407">
      <w:bodyDiv w:val="1"/>
      <w:marLeft w:val="0"/>
      <w:marRight w:val="0"/>
      <w:marTop w:val="0"/>
      <w:marBottom w:val="0"/>
      <w:divBdr>
        <w:top w:val="none" w:sz="0" w:space="0" w:color="auto"/>
        <w:left w:val="none" w:sz="0" w:space="0" w:color="auto"/>
        <w:bottom w:val="none" w:sz="0" w:space="0" w:color="auto"/>
        <w:right w:val="none" w:sz="0" w:space="0" w:color="auto"/>
      </w:divBdr>
      <w:divsChild>
        <w:div w:id="1382945343">
          <w:marLeft w:val="806"/>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cfr.gov/current/title-30/chapter-I/subchapter-M/part-60/section-60.14" TargetMode="External"/><Relationship Id="rId18" Type="http://schemas.openxmlformats.org/officeDocument/2006/relationships/hyperlink" Target="https://www.ecfr.gov/current/title-29/subtitle-B/chapter-XVII/part-1910/subpart-I/section-1910.134" TargetMode="External"/><Relationship Id="rId26" Type="http://schemas.openxmlformats.org/officeDocument/2006/relationships/hyperlink" Target="https://www.osha.gov/laws-regs/regulations/standardnumber/1910/1910.134" TargetMode="External"/><Relationship Id="rId39" Type="http://schemas.openxmlformats.org/officeDocument/2006/relationships/hyperlink" Target="https://www.osha.gov/laws-regs/regulations/standardnumber/1910/1910.134" TargetMode="External"/><Relationship Id="rId21" Type="http://schemas.openxmlformats.org/officeDocument/2006/relationships/hyperlink" Target="https://wwwn.cdc.gov/niosh-cel/" TargetMode="External"/><Relationship Id="rId34" Type="http://schemas.openxmlformats.org/officeDocument/2006/relationships/hyperlink" Target="https://www.cdc.gov/niosh/docs/2010-124c/default.html"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ecfr.gov/current/title-30/chapter-I/subchapter-O/part-72/subpart-E/section-72.710" TargetMode="External"/><Relationship Id="rId20" Type="http://schemas.openxmlformats.org/officeDocument/2006/relationships/hyperlink" Target="https://www.cdc.gov/niosh/docs/2014-100/pdfs/2014-100.pdf" TargetMode="External"/><Relationship Id="rId29" Type="http://schemas.openxmlformats.org/officeDocument/2006/relationships/hyperlink" Target="https://www.ecfr.gov/current/title-29/subtitle-B/chapter-XVII/part-1910/subpart-I/section-1910.134"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www.cdc.gov/niosh/ppe/counterfeit_respirators/index.html" TargetMode="External"/><Relationship Id="rId32" Type="http://schemas.openxmlformats.org/officeDocument/2006/relationships/hyperlink" Target="https://www.ecfr.gov/current/title-29/subtitle-B/chapter-XVII/part-1910/subpart-I/section-1910.134" TargetMode="External"/><Relationship Id="rId37" Type="http://schemas.openxmlformats.org/officeDocument/2006/relationships/header" Target="header3.xml"/><Relationship Id="rId40"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s://www.ecfr.gov/current/title-30/chapter-I/subchapter-K/part-57/subpart-D/subject-group-ECFRee6fb4c0057bd83/section-57.5005" TargetMode="External"/><Relationship Id="rId23" Type="http://schemas.openxmlformats.org/officeDocument/2006/relationships/hyperlink" Target="https://www.cdc.gov/niosh/ppe/niosh-approved-respirators/index.html" TargetMode="External"/><Relationship Id="rId28" Type="http://schemas.openxmlformats.org/officeDocument/2006/relationships/hyperlink" Target="https://store.astm.org/f3620-22.html" TargetMode="External"/><Relationship Id="rId36" Type="http://schemas.openxmlformats.org/officeDocument/2006/relationships/hyperlink" Target="https://www.3m.com/3M/en_US/worker-health-safety-us/personal-protective-equipment/respirator-cartridge/" TargetMode="External"/><Relationship Id="rId10" Type="http://schemas.openxmlformats.org/officeDocument/2006/relationships/footer" Target="footer2.xml"/><Relationship Id="rId19" Type="http://schemas.openxmlformats.org/officeDocument/2006/relationships/hyperlink" Target="https://www.cdc.gov/niosh/idlh/default.html" TargetMode="External"/><Relationship Id="rId31" Type="http://schemas.openxmlformats.org/officeDocument/2006/relationships/hyperlink" Target="https://store.astm.org/f3537-21.html"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ecfr.gov/current/title-30/chapter-I/subchapter-K/part-56/subpart-D/subject-group-ECFR150ae2c9b8a0dba/section-56.5005" TargetMode="External"/><Relationship Id="rId22" Type="http://schemas.openxmlformats.org/officeDocument/2006/relationships/hyperlink" Target="https://wwwn.cdc.gov/niosh-cel/" TargetMode="External"/><Relationship Id="rId27" Type="http://schemas.openxmlformats.org/officeDocument/2006/relationships/hyperlink" Target="https://webstore.ansi.org/industry/safety/z88-respirator-protection" TargetMode="External"/><Relationship Id="rId30" Type="http://schemas.openxmlformats.org/officeDocument/2006/relationships/hyperlink" Target="https://webstore.ansi.org/standards/asse/ansiaihaassez88respirator" TargetMode="External"/><Relationship Id="rId35" Type="http://schemas.openxmlformats.org/officeDocument/2006/relationships/hyperlink" Target="https://www.osha.gov/etools/respiratory-protection/change-schedules" TargetMode="Externa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www.ecfr.gov/current/title-29/subtitle-B/chapter-XVII/part-1910/subpart-I/section-1910.134" TargetMode="External"/><Relationship Id="rId25" Type="http://schemas.openxmlformats.org/officeDocument/2006/relationships/hyperlink" Target="https://www.cdc.gov/niosh/docs/2005-100/default.html" TargetMode="External"/><Relationship Id="rId33" Type="http://schemas.openxmlformats.org/officeDocument/2006/relationships/hyperlink" Target="https://www.youtube.com/watch?v=7xnr60sXnXA" TargetMode="External"/><Relationship Id="rId38" Type="http://schemas.openxmlformats.org/officeDocument/2006/relationships/footer" Target="footer4.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wang\Xiaoliang\Useful%20stuff\Template\Normal_DRI.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BA43C7-E5D5-480E-8E07-C70A802542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Normal_DRI</Template>
  <TotalTime>8462</TotalTime>
  <Pages>29</Pages>
  <Words>8199</Words>
  <Characters>46738</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Xiaoliang Wang</dc:creator>
  <cp:keywords/>
  <dc:description/>
  <cp:lastModifiedBy>Xiaoliang Wang</cp:lastModifiedBy>
  <cp:revision>161</cp:revision>
  <cp:lastPrinted>2025-08-07T21:15:00Z</cp:lastPrinted>
  <dcterms:created xsi:type="dcterms:W3CDTF">2025-06-19T23:43:00Z</dcterms:created>
  <dcterms:modified xsi:type="dcterms:W3CDTF">2025-08-27T17:14:00Z</dcterms:modified>
</cp:coreProperties>
</file>